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A618" w14:textId="77777777" w:rsidR="00B7402B" w:rsidRPr="009F4DFC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5D2FE" w14:textId="77777777" w:rsidR="00B7402B" w:rsidRPr="009F4DFC" w:rsidRDefault="00B7402B" w:rsidP="00B7402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Wydział Bezpieczeństwa i Zarządzania Kryzysowego</w:t>
      </w:r>
    </w:p>
    <w:p w14:paraId="430C1FE2" w14:textId="77777777" w:rsidR="009D74C8" w:rsidRPr="009F4DFC" w:rsidRDefault="00B7402B" w:rsidP="00B7402B">
      <w:pPr>
        <w:spacing w:after="0"/>
        <w:rPr>
          <w:rFonts w:ascii="Times New Roman" w:hAnsi="Times New Roman" w:cs="Times New Roman"/>
          <w:noProof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 xml:space="preserve">Warszawa, dnia 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begin"/>
      </w:r>
      <w:r w:rsidR="009D74C8" w:rsidRPr="009F4DFC">
        <w:rPr>
          <w:rFonts w:ascii="Times New Roman" w:hAnsi="Times New Roman" w:cs="Times New Roman"/>
          <w:sz w:val="18"/>
          <w:szCs w:val="18"/>
        </w:rPr>
        <w:instrText xml:space="preserve"> DATE \@ "dd.MM.yyyy" </w:instrTex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separate"/>
      </w:r>
      <w:r w:rsidR="004D40A3">
        <w:rPr>
          <w:rFonts w:ascii="Times New Roman" w:hAnsi="Times New Roman" w:cs="Times New Roman"/>
          <w:noProof/>
          <w:sz w:val="18"/>
          <w:szCs w:val="18"/>
        </w:rPr>
        <w:t>18.03.2026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end"/>
      </w:r>
      <w:r w:rsidR="009D74C8" w:rsidRPr="009F4DFC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432FF120" w14:textId="77777777" w:rsidR="00B7402B" w:rsidRPr="009F4DFC" w:rsidRDefault="00B7402B" w:rsidP="00B740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WBZK-I.6335.4.</w:t>
      </w:r>
      <w:r w:rsidR="00F67959" w:rsidRPr="009F4DFC">
        <w:rPr>
          <w:rFonts w:ascii="Times New Roman" w:hAnsi="Times New Roman" w:cs="Times New Roman"/>
          <w:sz w:val="18"/>
          <w:szCs w:val="18"/>
        </w:rPr>
        <w:t>7</w:t>
      </w:r>
      <w:r w:rsidR="00221C7D">
        <w:rPr>
          <w:rFonts w:ascii="Times New Roman" w:hAnsi="Times New Roman" w:cs="Times New Roman"/>
          <w:sz w:val="18"/>
          <w:szCs w:val="18"/>
        </w:rPr>
        <w:t>6</w:t>
      </w:r>
      <w:r w:rsidR="00A501ED" w:rsidRPr="009F4DFC">
        <w:rPr>
          <w:rFonts w:ascii="Times New Roman" w:hAnsi="Times New Roman" w:cs="Times New Roman"/>
          <w:sz w:val="18"/>
          <w:szCs w:val="18"/>
        </w:rPr>
        <w:t>.</w:t>
      </w:r>
      <w:r w:rsidR="00D111C3" w:rsidRPr="009F4DFC">
        <w:rPr>
          <w:rFonts w:ascii="Times New Roman" w:hAnsi="Times New Roman" w:cs="Times New Roman"/>
          <w:sz w:val="18"/>
          <w:szCs w:val="18"/>
        </w:rPr>
        <w:t>2026</w:t>
      </w:r>
    </w:p>
    <w:p w14:paraId="2142322B" w14:textId="77777777" w:rsidR="00B7402B" w:rsidRPr="009F4DFC" w:rsidRDefault="00B7402B" w:rsidP="001A50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8B516C" w14:textId="77777777" w:rsidR="0086605D" w:rsidRPr="009F4DFC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2BF5FBF" w14:textId="77777777" w:rsid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C8EF1D" w14:textId="77777777" w:rsidR="00453251" w:rsidRPr="00453251" w:rsidRDefault="00453251" w:rsidP="00453251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Ważność: od godz. 07:30 dnia 18.03.2026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do godz. 07:30 dnia 19.03.2026</w:t>
      </w:r>
    </w:p>
    <w:p w14:paraId="018A0561" w14:textId="77777777" w:rsidR="00453251" w:rsidRP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W dzień zachmurzenie małe. Temperatura od 12°C do 14°C. Wiatr słaby, północno-wschodni.</w:t>
      </w:r>
    </w:p>
    <w:p w14:paraId="26FD058C" w14:textId="77777777" w:rsidR="00453251" w:rsidRP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W nocy zachmurzenie małe i umiarkowane. Miejscami silne zamglenia. Temperatura minimalna od -1°C do 0°C. Wiatr słaby, północno-wschodni.</w:t>
      </w:r>
    </w:p>
    <w:p w14:paraId="53CAA540" w14:textId="77777777" w:rsid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3261FB" w14:textId="77777777" w:rsidR="00453251" w:rsidRPr="00453251" w:rsidRDefault="00453251" w:rsidP="00453251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PROGNOZA POGODY NA KOLEJNĄ DOBĘ</w:t>
      </w:r>
    </w:p>
    <w:p w14:paraId="47E58E2F" w14:textId="77777777" w:rsid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8C7D29" w14:textId="77777777" w:rsidR="00453251" w:rsidRP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ażność: od godz. 07:30 dnia 19.03.2026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do godz. 07:30 dnia 20.03.2026</w:t>
      </w:r>
    </w:p>
    <w:p w14:paraId="44AA70CD" w14:textId="77777777" w:rsidR="00453251" w:rsidRP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W dzień zachmurzenie na ogół umiarkowane. Miejscami możliwy słaby przelotny deszcz. Temperatura maksymalna od 10°C do 11°C. Wiatr słaby, północno-wschodni.</w:t>
      </w:r>
    </w:p>
    <w:p w14:paraId="59B63952" w14:textId="77777777" w:rsidR="00453251" w:rsidRPr="00453251" w:rsidRDefault="00453251" w:rsidP="0045325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sz w:val="24"/>
          <w:szCs w:val="24"/>
          <w:lang w:eastAsia="zh-CN"/>
        </w:rPr>
        <w:t>W nocy zachmurzenie umiarkowane i duże; na północy regionu przelotne opady deszczu. Temperatura minimalna od -1°C na południowym wschodzie regionu do 3°C w centrum. Wiatr słaby południowo-zachodni i zachodni.</w:t>
      </w:r>
    </w:p>
    <w:p w14:paraId="3EC1D841" w14:textId="77777777" w:rsidR="00453251" w:rsidRPr="00453251" w:rsidRDefault="00453251" w:rsidP="00453251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920ACF" w14:textId="77777777" w:rsidR="00453251" w:rsidRPr="00453251" w:rsidRDefault="00453251" w:rsidP="00453251">
      <w:pPr>
        <w:pStyle w:val="Bezodstpw"/>
        <w:spacing w:line="276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Grażyna Dąbrowska</w:t>
      </w:r>
    </w:p>
    <w:p w14:paraId="56B56ED4" w14:textId="77777777" w:rsidR="00453251" w:rsidRPr="00453251" w:rsidRDefault="00453251" w:rsidP="00453251">
      <w:pPr>
        <w:pStyle w:val="Bezodstpw"/>
        <w:spacing w:line="276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53251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05:15 dnia 18.03.2026</w:t>
      </w:r>
    </w:p>
    <w:p w14:paraId="0969ADBC" w14:textId="77777777" w:rsidR="004C35B5" w:rsidRPr="009F4DFC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363ABC4C" w14:textId="77777777" w:rsidR="008A5853" w:rsidRPr="009F4DFC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06566F87" w14:textId="77777777" w:rsidR="000B3CFE" w:rsidRPr="009F4DFC" w:rsidRDefault="000B3CFE" w:rsidP="005237D6">
      <w:pPr>
        <w:pStyle w:val="Bezodstpw"/>
        <w:spacing w:line="276" w:lineRule="auto"/>
        <w:ind w:left="6372" w:firstLine="708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>Dyżurny WCZK</w:t>
      </w:r>
    </w:p>
    <w:p w14:paraId="3D013F32" w14:textId="77777777" w:rsidR="00FC7EB2" w:rsidRPr="009F4DFC" w:rsidRDefault="00DF1BCE" w:rsidP="001F3E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  <w:t xml:space="preserve">       </w:t>
      </w:r>
      <w:r w:rsidR="00221C7D">
        <w:rPr>
          <w:rFonts w:ascii="Times New Roman" w:hAnsi="Times New Roman" w:cs="Times New Roman"/>
          <w:sz w:val="24"/>
        </w:rPr>
        <w:t xml:space="preserve">   </w:t>
      </w:r>
      <w:r w:rsidRPr="009F4DFC">
        <w:rPr>
          <w:rFonts w:ascii="Times New Roman" w:hAnsi="Times New Roman" w:cs="Times New Roman"/>
          <w:sz w:val="24"/>
        </w:rPr>
        <w:t xml:space="preserve"> </w:t>
      </w:r>
      <w:r w:rsidR="00221C7D">
        <w:rPr>
          <w:rFonts w:ascii="Times New Roman" w:hAnsi="Times New Roman" w:cs="Times New Roman"/>
          <w:sz w:val="24"/>
        </w:rPr>
        <w:t>Roman Madejski</w:t>
      </w:r>
    </w:p>
    <w:sectPr w:rsidR="00FC7EB2" w:rsidRPr="009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228B3"/>
    <w:rsid w:val="00023BEC"/>
    <w:rsid w:val="00046365"/>
    <w:rsid w:val="00053A26"/>
    <w:rsid w:val="000622DF"/>
    <w:rsid w:val="000873B2"/>
    <w:rsid w:val="00096057"/>
    <w:rsid w:val="00096C60"/>
    <w:rsid w:val="000B3CFE"/>
    <w:rsid w:val="000B4575"/>
    <w:rsid w:val="000B60AF"/>
    <w:rsid w:val="000D31DA"/>
    <w:rsid w:val="000D3BE0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251"/>
    <w:rsid w:val="00453627"/>
    <w:rsid w:val="00462314"/>
    <w:rsid w:val="00463651"/>
    <w:rsid w:val="004748B7"/>
    <w:rsid w:val="00485149"/>
    <w:rsid w:val="00486A34"/>
    <w:rsid w:val="00495BB8"/>
    <w:rsid w:val="004B72BB"/>
    <w:rsid w:val="004C1574"/>
    <w:rsid w:val="004C35B5"/>
    <w:rsid w:val="004C3BAD"/>
    <w:rsid w:val="004D40A3"/>
    <w:rsid w:val="004F039A"/>
    <w:rsid w:val="00506109"/>
    <w:rsid w:val="00520331"/>
    <w:rsid w:val="005237D6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23BCA"/>
    <w:rsid w:val="006242EE"/>
    <w:rsid w:val="006400DE"/>
    <w:rsid w:val="00653C2C"/>
    <w:rsid w:val="0065670A"/>
    <w:rsid w:val="0065712F"/>
    <w:rsid w:val="00672503"/>
    <w:rsid w:val="006746FF"/>
    <w:rsid w:val="00682903"/>
    <w:rsid w:val="00687C27"/>
    <w:rsid w:val="006D2BFC"/>
    <w:rsid w:val="006E47B4"/>
    <w:rsid w:val="006F32CF"/>
    <w:rsid w:val="007078A0"/>
    <w:rsid w:val="00720DD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974D8"/>
    <w:rsid w:val="009C148F"/>
    <w:rsid w:val="009C2B4A"/>
    <w:rsid w:val="009D078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305D0"/>
    <w:rsid w:val="00B3123A"/>
    <w:rsid w:val="00B3149E"/>
    <w:rsid w:val="00B361E1"/>
    <w:rsid w:val="00B36D68"/>
    <w:rsid w:val="00B554E4"/>
    <w:rsid w:val="00B62DB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37D5C"/>
    <w:rsid w:val="00F67959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567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2026-03-18T07:17:00Z</dcterms:created>
  <dcterms:modified xsi:type="dcterms:W3CDTF">2026-03-18T07:17:00Z</dcterms:modified>
</cp:coreProperties>
</file>