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0AEC" w14:textId="25B23296" w:rsidR="008206C3" w:rsidRPr="005E2BFF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2BFF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uchwały Rady </w:t>
      </w:r>
      <w:r w:rsidR="005E2BFF" w:rsidRPr="005E2BFF">
        <w:rPr>
          <w:rFonts w:ascii="Arial" w:hAnsi="Arial" w:cs="Arial"/>
          <w:b/>
          <w:color w:val="000000" w:themeColor="text1"/>
          <w:sz w:val="24"/>
          <w:szCs w:val="24"/>
        </w:rPr>
        <w:t>Gminy Ciechanów</w:t>
      </w:r>
      <w:r w:rsidRPr="005E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2B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określenia zasad wyznaczania składu oraz zasad działania Komitetu Rewitalizacji </w:t>
      </w:r>
      <w:r w:rsidRPr="005E2BFF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5E2BFF" w:rsidRPr="005E2BFF">
        <w:rPr>
          <w:rFonts w:ascii="Arial" w:hAnsi="Arial" w:cs="Arial"/>
          <w:b/>
          <w:color w:val="000000" w:themeColor="text1"/>
          <w:sz w:val="24"/>
          <w:szCs w:val="24"/>
        </w:rPr>
        <w:t>Gminy Ciechanów</w:t>
      </w:r>
    </w:p>
    <w:p w14:paraId="6A7E93E3" w14:textId="17D7FFF1" w:rsidR="00BB0C6C" w:rsidRPr="005E2BFF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EFFBBCE" w14:textId="77777777" w:rsidR="008206C3" w:rsidRPr="005E2BF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5E2BFF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E2BFF" w:rsidRPr="005E2BFF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5E2BFF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5E2BFF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5E2BFF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5E2BFF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5E2BFF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5E2BFF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5E2BFF">
              <w:rPr>
                <w:rFonts w:ascii="Arial" w:hAnsi="Arial" w:cs="Arial"/>
                <w:color w:val="000000" w:themeColor="text1"/>
              </w:rPr>
              <w:t>E-mail, telefon</w:t>
            </w:r>
            <w:r w:rsidRPr="005E2BFF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5E2BFF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7A8AD" w14:textId="77777777" w:rsidR="008206C3" w:rsidRPr="005E2BF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148EAD7F" w14:textId="77777777" w:rsidR="008206C3" w:rsidRPr="005E2BF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40A2A0E7" w14:textId="77777777" w:rsidR="008206C3" w:rsidRPr="005E2BF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5E2BFF">
        <w:rPr>
          <w:rFonts w:ascii="Arial" w:hAnsi="Arial" w:cs="Arial"/>
          <w:b/>
          <w:color w:val="000000" w:themeColor="text1"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5E2BFF" w:rsidRPr="005E2BFF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5C03F5BD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2BFF">
              <w:rPr>
                <w:rFonts w:ascii="Arial" w:hAnsi="Arial" w:cs="Arial"/>
                <w:color w:val="000000" w:themeColor="text1"/>
              </w:rPr>
              <w:t>Część dokumentu, do której odnosi się uwaga (numer paragrafu lub ustępu projektu uchwały)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2BFF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2BFF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5E2BFF" w:rsidRPr="005E2BFF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E2BFF" w:rsidRPr="005E2BFF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5E2BFF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5E2BF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518BD67" w14:textId="77777777" w:rsidR="008206C3" w:rsidRPr="005E2BFF" w:rsidRDefault="008206C3" w:rsidP="008206C3">
      <w:pPr>
        <w:rPr>
          <w:rFonts w:ascii="Arial" w:hAnsi="Arial" w:cs="Arial"/>
          <w:color w:val="000000" w:themeColor="text1"/>
        </w:rPr>
      </w:pPr>
    </w:p>
    <w:p w14:paraId="7126DB54" w14:textId="248E88FD" w:rsidR="008206C3" w:rsidRPr="005E2BFF" w:rsidRDefault="008206C3" w:rsidP="008206C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E2BFF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konsultacji społecznych dotyczących projektu </w:t>
      </w:r>
      <w:r w:rsidR="00C65FE3" w:rsidRPr="005E2BFF">
        <w:rPr>
          <w:rFonts w:ascii="Arial" w:hAnsi="Arial" w:cs="Arial"/>
          <w:color w:val="000000" w:themeColor="text1"/>
          <w:sz w:val="16"/>
          <w:szCs w:val="18"/>
        </w:rPr>
        <w:t xml:space="preserve">uchwały Rady  </w:t>
      </w:r>
      <w:r w:rsidR="005E2BFF" w:rsidRPr="005E2BFF">
        <w:rPr>
          <w:rFonts w:ascii="Arial" w:hAnsi="Arial" w:cs="Arial"/>
          <w:color w:val="000000" w:themeColor="text1"/>
          <w:sz w:val="16"/>
          <w:szCs w:val="18"/>
        </w:rPr>
        <w:t>Gminy Ciechanów</w:t>
      </w:r>
      <w:r w:rsidR="00C65FE3" w:rsidRPr="005E2BFF">
        <w:rPr>
          <w:rFonts w:ascii="Arial" w:hAnsi="Arial" w:cs="Arial"/>
          <w:color w:val="000000" w:themeColor="text1"/>
          <w:sz w:val="16"/>
          <w:szCs w:val="18"/>
        </w:rPr>
        <w:t xml:space="preserve"> sprawie określenia zasad wyznaczania składu oraz zasad działania Komitetu Rewitalizacji dla </w:t>
      </w:r>
      <w:r w:rsidR="005E2BFF" w:rsidRPr="005E2BFF">
        <w:rPr>
          <w:rFonts w:ascii="Arial" w:hAnsi="Arial" w:cs="Arial"/>
          <w:color w:val="000000" w:themeColor="text1"/>
          <w:sz w:val="16"/>
          <w:szCs w:val="18"/>
        </w:rPr>
        <w:t>Gminy Ciechanów</w:t>
      </w:r>
      <w:r w:rsidRPr="005E2BFF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Pr="005E2BFF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</w:t>
      </w:r>
      <w:r w:rsidR="005E2BFF">
        <w:rPr>
          <w:rFonts w:ascii="Arial" w:hAnsi="Arial" w:cs="Arial"/>
          <w:color w:val="000000" w:themeColor="text1"/>
          <w:sz w:val="16"/>
          <w:szCs w:val="16"/>
        </w:rPr>
        <w:t> </w:t>
      </w:r>
      <w:r w:rsidRPr="005E2BFF">
        <w:rPr>
          <w:rFonts w:ascii="Arial" w:hAnsi="Arial" w:cs="Arial"/>
          <w:color w:val="000000" w:themeColor="text1"/>
          <w:sz w:val="16"/>
          <w:szCs w:val="16"/>
        </w:rPr>
        <w:t>ustawą z dnia 10 maja 2018 r. o ochronie danych osobowych (Dz.U. 2019 poz. 1781)</w:t>
      </w: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177820"/>
    <w:rsid w:val="003166C3"/>
    <w:rsid w:val="003B266C"/>
    <w:rsid w:val="004539EF"/>
    <w:rsid w:val="00483532"/>
    <w:rsid w:val="005263E5"/>
    <w:rsid w:val="0053622A"/>
    <w:rsid w:val="005E2BFF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65FE3"/>
    <w:rsid w:val="00CF09DD"/>
    <w:rsid w:val="00D061EC"/>
    <w:rsid w:val="00D77823"/>
    <w:rsid w:val="00DE639F"/>
    <w:rsid w:val="00E0688B"/>
    <w:rsid w:val="00ED3B6E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3</cp:revision>
  <dcterms:created xsi:type="dcterms:W3CDTF">2025-06-16T12:00:00Z</dcterms:created>
  <dcterms:modified xsi:type="dcterms:W3CDTF">2025-06-16T12:00:00Z</dcterms:modified>
</cp:coreProperties>
</file>