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3CF8" w14:textId="2642E693" w:rsidR="00E56ADF" w:rsidRPr="00715A73" w:rsidRDefault="000F5F5C" w:rsidP="000F5F5C">
      <w:pPr>
        <w:jc w:val="center"/>
        <w:rPr>
          <w:b/>
          <w:bCs/>
        </w:rPr>
      </w:pPr>
      <w:r w:rsidRPr="00715A73">
        <w:rPr>
          <w:b/>
          <w:bCs/>
        </w:rPr>
        <w:t>REGULAMIN KONKURSU NA NAJŁADNIEJSZĄ POSESJ</w:t>
      </w:r>
      <w:r w:rsidR="0031055A">
        <w:rPr>
          <w:b/>
          <w:bCs/>
        </w:rPr>
        <w:t>Ę</w:t>
      </w:r>
      <w:r w:rsidRPr="00715A73">
        <w:rPr>
          <w:b/>
          <w:bCs/>
        </w:rPr>
        <w:t xml:space="preserve"> 2025 </w:t>
      </w:r>
    </w:p>
    <w:p w14:paraId="16A4F498" w14:textId="4BC672FA" w:rsidR="00E56ADF" w:rsidRPr="00715A73" w:rsidRDefault="00E56ADF" w:rsidP="000F5F5C">
      <w:r w:rsidRPr="00715A73">
        <w:t>Organizatorem konkursu jest Wójt Gminy Ciechanów – Stefan Pawłowski.</w:t>
      </w:r>
    </w:p>
    <w:p w14:paraId="012DB792" w14:textId="75178C19" w:rsidR="000F5F5C" w:rsidRPr="00715A73" w:rsidRDefault="000F5F5C" w:rsidP="000F5F5C">
      <w:r w:rsidRPr="00715A73">
        <w:t>1) Cele</w:t>
      </w:r>
      <w:r w:rsidR="0046257A" w:rsidRPr="00715A73">
        <w:t>m</w:t>
      </w:r>
      <w:r w:rsidRPr="00715A73">
        <w:t xml:space="preserve"> konkursu</w:t>
      </w:r>
      <w:r w:rsidR="0046257A" w:rsidRPr="00715A73">
        <w:t xml:space="preserve"> jest:</w:t>
      </w:r>
    </w:p>
    <w:p w14:paraId="51E8198E" w14:textId="5F90E348" w:rsidR="000F5F5C" w:rsidRPr="00715A73" w:rsidRDefault="000F5F5C" w:rsidP="0046257A">
      <w:pPr>
        <w:pStyle w:val="Akapitzlist"/>
        <w:numPr>
          <w:ilvl w:val="0"/>
          <w:numId w:val="1"/>
        </w:numPr>
      </w:pPr>
      <w:r w:rsidRPr="00715A73">
        <w:t>Wzbogacenie i uatrakcyjnienie wizerunku Gminy Ciechanów.</w:t>
      </w:r>
    </w:p>
    <w:p w14:paraId="50293B4C" w14:textId="286F7BB2" w:rsidR="000F5F5C" w:rsidRPr="00715A73" w:rsidRDefault="000F5F5C" w:rsidP="0046257A">
      <w:pPr>
        <w:pStyle w:val="Akapitzlist"/>
        <w:numPr>
          <w:ilvl w:val="0"/>
          <w:numId w:val="1"/>
        </w:numPr>
      </w:pPr>
      <w:r w:rsidRPr="00715A73">
        <w:t>Promocja pomysłowości oraz nowatorskich rozwiązań dekoracyjnych mających na celu pozytywny wpływ na wygląd i estetykę gminy.</w:t>
      </w:r>
    </w:p>
    <w:p w14:paraId="58D4A853" w14:textId="5F0E0E3F" w:rsidR="000F5F5C" w:rsidRPr="00715A73" w:rsidRDefault="000F5F5C" w:rsidP="0046257A">
      <w:pPr>
        <w:pStyle w:val="Akapitzlist"/>
        <w:numPr>
          <w:ilvl w:val="0"/>
          <w:numId w:val="1"/>
        </w:numPr>
      </w:pPr>
      <w:r w:rsidRPr="00715A73">
        <w:t>Satysfakcjonowanie laureatów konkursu za osobisty wkład w rozwój walorów estetycznych gminy.</w:t>
      </w:r>
    </w:p>
    <w:p w14:paraId="5AAED808" w14:textId="03F6A907" w:rsidR="000F5F5C" w:rsidRPr="00715A73" w:rsidRDefault="00CC697F" w:rsidP="000F5F5C">
      <w:r w:rsidRPr="00715A73">
        <w:t>2</w:t>
      </w:r>
      <w:r w:rsidR="000F5F5C" w:rsidRPr="00715A73">
        <w:t>) Uczestnictwo i zasady konkursu</w:t>
      </w:r>
    </w:p>
    <w:p w14:paraId="00A28367" w14:textId="0B52FF94" w:rsidR="000F5F5C" w:rsidRPr="00715A73" w:rsidRDefault="00B4506C" w:rsidP="0046257A">
      <w:pPr>
        <w:pStyle w:val="Akapitzlist"/>
        <w:numPr>
          <w:ilvl w:val="0"/>
          <w:numId w:val="3"/>
        </w:numPr>
      </w:pPr>
      <w:r>
        <w:t>Zgłoszenia będą przyjmowane</w:t>
      </w:r>
      <w:r w:rsidR="000F5F5C" w:rsidRPr="00715A73">
        <w:t xml:space="preserve"> w terminie od 1</w:t>
      </w:r>
      <w:r>
        <w:t>3</w:t>
      </w:r>
      <w:r w:rsidR="000F5F5C" w:rsidRPr="00715A73">
        <w:t>.06.2025 r. do 15.08.2025 r.</w:t>
      </w:r>
    </w:p>
    <w:p w14:paraId="28D2A2EB" w14:textId="77777777" w:rsidR="00CC697F" w:rsidRPr="00715A73" w:rsidRDefault="000F5F5C" w:rsidP="00CC697F">
      <w:pPr>
        <w:pStyle w:val="Akapitzlist"/>
        <w:numPr>
          <w:ilvl w:val="0"/>
          <w:numId w:val="3"/>
        </w:numPr>
      </w:pPr>
      <w:r w:rsidRPr="00715A73">
        <w:t>Do konkursu mogą być zgłaszane posesje w kategori</w:t>
      </w:r>
      <w:r w:rsidR="00CC697F" w:rsidRPr="00715A73">
        <w:t>i</w:t>
      </w:r>
      <w:r w:rsidRPr="00715A73">
        <w:t xml:space="preserve">: </w:t>
      </w:r>
    </w:p>
    <w:p w14:paraId="446794D7" w14:textId="5A3AD197" w:rsidR="00CC697F" w:rsidRPr="00715A73" w:rsidRDefault="000F5F5C" w:rsidP="00CC697F">
      <w:pPr>
        <w:pStyle w:val="Akapitzlist"/>
      </w:pPr>
      <w:r w:rsidRPr="00715A73">
        <w:t>Budynki mieszkalne: jednorodzinne, wielorodzinne</w:t>
      </w:r>
      <w:r w:rsidR="0031055A">
        <w:t>.</w:t>
      </w:r>
    </w:p>
    <w:p w14:paraId="731E734B" w14:textId="0851C7B8" w:rsidR="000F5F5C" w:rsidRPr="00715A73" w:rsidRDefault="000F5F5C" w:rsidP="00CC697F">
      <w:pPr>
        <w:pStyle w:val="Akapitzlist"/>
        <w:numPr>
          <w:ilvl w:val="0"/>
          <w:numId w:val="3"/>
        </w:numPr>
      </w:pPr>
      <w:r w:rsidRPr="00715A73">
        <w:t>W konkursie może wziąć udział tylko osoba pełnoletnia będąca właścicielem / współwłaścicielem, użytkownikiem wieczystym lub jeśli korzysta z posesji na podstawie umowy najmu / dzierżawy, posiada zgodę właściciela na udział w konkursie.</w:t>
      </w:r>
    </w:p>
    <w:p w14:paraId="7239EEF1" w14:textId="203D8452" w:rsidR="000F5F5C" w:rsidRPr="00715A73" w:rsidRDefault="000F5F5C" w:rsidP="0046257A">
      <w:pPr>
        <w:pStyle w:val="Akapitzlist"/>
        <w:numPr>
          <w:ilvl w:val="0"/>
          <w:numId w:val="4"/>
        </w:numPr>
      </w:pPr>
      <w:r w:rsidRPr="00715A73">
        <w:t>Wnioski mogą być składane w czasie trwania konkursu przez: osoby fizyczne, osoby prawne, osoby trzecie - jednak za wiedzą i zgodą właściciela posesji.</w:t>
      </w:r>
    </w:p>
    <w:p w14:paraId="33908691" w14:textId="7B6CAF72" w:rsidR="000F5F5C" w:rsidRPr="00715A73" w:rsidRDefault="000F5F5C" w:rsidP="0046257A">
      <w:pPr>
        <w:pStyle w:val="Akapitzlist"/>
        <w:numPr>
          <w:ilvl w:val="0"/>
          <w:numId w:val="4"/>
        </w:numPr>
      </w:pPr>
      <w:r w:rsidRPr="00715A73">
        <w:t>W konkursie nie mogą brać udziału laureaci trzech ostatnich edycji.</w:t>
      </w:r>
    </w:p>
    <w:p w14:paraId="66684605" w14:textId="1A21F186" w:rsidR="0046257A" w:rsidRPr="00715A73" w:rsidRDefault="0046257A" w:rsidP="0046257A">
      <w:pPr>
        <w:pStyle w:val="Akapitzlist"/>
        <w:numPr>
          <w:ilvl w:val="0"/>
          <w:numId w:val="4"/>
        </w:numPr>
      </w:pPr>
      <w:r w:rsidRPr="00715A73">
        <w:t xml:space="preserve">Osoby zainteresowane udziałem w konkursie przesyłają zgłoszenie wraz z klauzulą informacyjną RODO </w:t>
      </w:r>
    </w:p>
    <w:p w14:paraId="2965F9E5" w14:textId="77777777" w:rsidR="0046257A" w:rsidRPr="00715A73" w:rsidRDefault="0046257A" w:rsidP="0046257A">
      <w:pPr>
        <w:pStyle w:val="Akapitzlist"/>
      </w:pPr>
      <w:r w:rsidRPr="00715A73">
        <w:t xml:space="preserve">- osobiście: Urząd Gminy Ciechanów, ul. Fabryczna 8, 06-400 Ciechanów, </w:t>
      </w:r>
    </w:p>
    <w:p w14:paraId="7397506A" w14:textId="52AAB817" w:rsidR="0046257A" w:rsidRPr="00715A73" w:rsidRDefault="0046257A" w:rsidP="0046257A">
      <w:pPr>
        <w:pStyle w:val="Akapitzlist"/>
      </w:pPr>
      <w:r w:rsidRPr="00715A73">
        <w:t xml:space="preserve">- mailowo: </w:t>
      </w:r>
      <w:r w:rsidR="00CC697F" w:rsidRPr="00715A73">
        <w:t>urzad@gminaciechanow.pl</w:t>
      </w:r>
      <w:r w:rsidR="0031055A">
        <w:t>.</w:t>
      </w:r>
    </w:p>
    <w:p w14:paraId="41071F86" w14:textId="39B598D2" w:rsidR="000F5F5C" w:rsidRPr="00715A73" w:rsidRDefault="000F5F5C" w:rsidP="0046257A">
      <w:pPr>
        <w:pStyle w:val="Akapitzlist"/>
        <w:numPr>
          <w:ilvl w:val="0"/>
          <w:numId w:val="4"/>
        </w:numPr>
      </w:pPr>
      <w:r w:rsidRPr="00715A73">
        <w:t>Zgłoszenie powinno zawierać: imię i nazwisko, adres posesji, telefon kontaktowy.</w:t>
      </w:r>
    </w:p>
    <w:p w14:paraId="49512C93" w14:textId="05521449" w:rsidR="000F5F5C" w:rsidRPr="00715A73" w:rsidRDefault="000F5F5C" w:rsidP="0046257A">
      <w:pPr>
        <w:pStyle w:val="Akapitzlist"/>
        <w:numPr>
          <w:ilvl w:val="0"/>
          <w:numId w:val="4"/>
        </w:numPr>
      </w:pPr>
      <w:r w:rsidRPr="00715A73">
        <w:t>Do zgłoszenia należy dołączyć zgodę na wykorzystanie zdjęć posesji, zgodę na wykorzystanie wizerunku (załącznik do formularza zgłoszeniowego).</w:t>
      </w:r>
    </w:p>
    <w:p w14:paraId="4A27D586" w14:textId="4943B3BF" w:rsidR="000F5F5C" w:rsidRPr="00715A73" w:rsidRDefault="00CC697F" w:rsidP="000F5F5C">
      <w:r w:rsidRPr="00715A73">
        <w:t>3</w:t>
      </w:r>
      <w:r w:rsidR="000F5F5C" w:rsidRPr="00715A73">
        <w:t>) Kryteria oceny:</w:t>
      </w:r>
    </w:p>
    <w:p w14:paraId="3801FCE6" w14:textId="77777777" w:rsidR="0046257A" w:rsidRPr="00715A73" w:rsidRDefault="000F5F5C" w:rsidP="0046257A">
      <w:pPr>
        <w:pStyle w:val="Akapitzlist"/>
        <w:numPr>
          <w:ilvl w:val="0"/>
          <w:numId w:val="5"/>
        </w:numPr>
      </w:pPr>
      <w:r w:rsidRPr="00715A73">
        <w:t xml:space="preserve">Komisja konkursowa dokona oceny biorąc pod uwagę: </w:t>
      </w:r>
    </w:p>
    <w:p w14:paraId="75375283" w14:textId="6F945337" w:rsidR="000F5F5C" w:rsidRPr="00715A73" w:rsidRDefault="000F5F5C" w:rsidP="00CC697F">
      <w:r w:rsidRPr="00715A73">
        <w:t>- ogólne wrażenia estetyczne „odbierane z ulicy"</w:t>
      </w:r>
      <w:r w:rsidR="0031055A">
        <w:t>,</w:t>
      </w:r>
    </w:p>
    <w:p w14:paraId="66656DD0" w14:textId="21E3F773" w:rsidR="000F5F5C" w:rsidRPr="00715A73" w:rsidRDefault="000F5F5C" w:rsidP="000F5F5C">
      <w:r w:rsidRPr="00715A73">
        <w:t>- różnorodność gatunkową nasadzenia - kompozycję architektoniczną</w:t>
      </w:r>
      <w:r w:rsidR="0031055A">
        <w:t>,</w:t>
      </w:r>
    </w:p>
    <w:p w14:paraId="5C32B913" w14:textId="28495F91" w:rsidR="000F5F5C" w:rsidRPr="00715A73" w:rsidRDefault="000F5F5C" w:rsidP="000F5F5C">
      <w:r w:rsidRPr="00715A73">
        <w:t>- oryginalność</w:t>
      </w:r>
      <w:r w:rsidR="0031055A">
        <w:t>,</w:t>
      </w:r>
    </w:p>
    <w:p w14:paraId="20F2F90D" w14:textId="1FE8BCF9" w:rsidR="000F5F5C" w:rsidRPr="00715A73" w:rsidRDefault="000F5F5C" w:rsidP="000F5F5C">
      <w:r w:rsidRPr="00715A73">
        <w:t>-</w:t>
      </w:r>
      <w:r w:rsidR="0031055A">
        <w:t xml:space="preserve"> </w:t>
      </w:r>
      <w:r w:rsidRPr="00715A73">
        <w:t>pomysłowość</w:t>
      </w:r>
      <w:r w:rsidR="0031055A">
        <w:t>.</w:t>
      </w:r>
    </w:p>
    <w:p w14:paraId="244937D3" w14:textId="2DEF93D1" w:rsidR="000F5F5C" w:rsidRPr="00715A73" w:rsidRDefault="00CC697F" w:rsidP="000F5F5C">
      <w:r w:rsidRPr="00715A73">
        <w:t>4</w:t>
      </w:r>
      <w:r w:rsidR="000F5F5C" w:rsidRPr="00715A73">
        <w:t>) Nagrody:</w:t>
      </w:r>
    </w:p>
    <w:p w14:paraId="27EF53CC" w14:textId="0F1C07DA" w:rsidR="000F5F5C" w:rsidRPr="00715A73" w:rsidRDefault="000F5F5C" w:rsidP="000F5F5C">
      <w:r w:rsidRPr="00715A73">
        <w:t>a) Wysokość nagród:</w:t>
      </w:r>
    </w:p>
    <w:p w14:paraId="236E9127" w14:textId="190A6E50" w:rsidR="000F5F5C" w:rsidRPr="00715A73" w:rsidRDefault="000F5F5C" w:rsidP="000F5F5C">
      <w:r w:rsidRPr="00715A73">
        <w:lastRenderedPageBreak/>
        <w:t>I miejsce - 1000 zł</w:t>
      </w:r>
      <w:r w:rsidR="0031055A">
        <w:t>,</w:t>
      </w:r>
    </w:p>
    <w:p w14:paraId="63C3490D" w14:textId="4036BA65" w:rsidR="000F5F5C" w:rsidRPr="00715A73" w:rsidRDefault="000F5F5C" w:rsidP="000F5F5C">
      <w:r w:rsidRPr="00715A73">
        <w:t>II miejsce - 700 zł</w:t>
      </w:r>
      <w:r w:rsidR="0031055A">
        <w:t>,</w:t>
      </w:r>
    </w:p>
    <w:p w14:paraId="55D6674A" w14:textId="6F175207" w:rsidR="000F5F5C" w:rsidRPr="00715A73" w:rsidRDefault="000F5F5C" w:rsidP="000F5F5C">
      <w:r w:rsidRPr="00715A73">
        <w:t>III miejsce -500 zł</w:t>
      </w:r>
      <w:r w:rsidR="0031055A">
        <w:t>.</w:t>
      </w:r>
    </w:p>
    <w:p w14:paraId="1D456D7B" w14:textId="77777777" w:rsidR="000F5F5C" w:rsidRPr="00715A73" w:rsidRDefault="000F5F5C" w:rsidP="000F5F5C">
      <w:r w:rsidRPr="00715A73">
        <w:t>b) Komisja może dokonać innego podziału kwot przeznaczonych na nagrody oraz przyznać wyróżnienia.</w:t>
      </w:r>
    </w:p>
    <w:p w14:paraId="0B85DB3B" w14:textId="0585C8A7" w:rsidR="000F5F5C" w:rsidRPr="00715A73" w:rsidRDefault="000F5F5C" w:rsidP="000F5F5C">
      <w:r w:rsidRPr="00715A73">
        <w:t>c) Wręczenie nagród i wyróżnień odbędzie się 23 sierpnia 2025 r. podczas gminnych dożynek w Rydzewie.</w:t>
      </w:r>
    </w:p>
    <w:p w14:paraId="6B51CE44" w14:textId="773AB923" w:rsidR="000F5F5C" w:rsidRPr="00715A73" w:rsidRDefault="000F5F5C" w:rsidP="00CC697F">
      <w:pPr>
        <w:rPr>
          <w:color w:val="EE0000"/>
        </w:rPr>
      </w:pPr>
      <w:r w:rsidRPr="00715A73">
        <w:t>d) Nagrody i wyróżnienia przyznaje komisja konkursowa</w:t>
      </w:r>
      <w:r w:rsidR="0031055A">
        <w:t>.</w:t>
      </w:r>
    </w:p>
    <w:p w14:paraId="3C63022F" w14:textId="2B5E1079" w:rsidR="000F5F5C" w:rsidRPr="00715A73" w:rsidRDefault="000F5F5C" w:rsidP="000F5F5C">
      <w:r w:rsidRPr="00715A73">
        <w:t xml:space="preserve">e) Komisja konkursowa podejmuje decyzję zwykłą większością głosów. W przypadku równej </w:t>
      </w:r>
      <w:r w:rsidR="0031055A">
        <w:t>liczby</w:t>
      </w:r>
      <w:r w:rsidRPr="00715A73">
        <w:t xml:space="preserve"> głosów decyduje głos przewodniczącego.</w:t>
      </w:r>
    </w:p>
    <w:p w14:paraId="3D57AC1A" w14:textId="77777777" w:rsidR="000F5F5C" w:rsidRPr="00715A73" w:rsidRDefault="000F5F5C" w:rsidP="000F5F5C">
      <w:r w:rsidRPr="00715A73">
        <w:t>f) Decyzje komisji są ostateczne.</w:t>
      </w:r>
    </w:p>
    <w:p w14:paraId="677231EB" w14:textId="22DD6576" w:rsidR="000F5F5C" w:rsidRPr="00715A73" w:rsidRDefault="00CC697F" w:rsidP="000F5F5C">
      <w:r w:rsidRPr="00715A73">
        <w:t>5</w:t>
      </w:r>
      <w:r w:rsidR="000F5F5C" w:rsidRPr="00715A73">
        <w:t>) Źródła finansowania konkursu</w:t>
      </w:r>
      <w:r w:rsidR="0031055A">
        <w:t>.</w:t>
      </w:r>
    </w:p>
    <w:p w14:paraId="22F1E15C" w14:textId="77777777" w:rsidR="000F5F5C" w:rsidRPr="00715A73" w:rsidRDefault="000F5F5C" w:rsidP="000F5F5C">
      <w:r w:rsidRPr="00715A73">
        <w:t>Środki przeznaczone na finansowanie konkursu pochodzą z budżetu gminy.</w:t>
      </w:r>
    </w:p>
    <w:p w14:paraId="254FBD04" w14:textId="6A85C30C" w:rsidR="00A23E8D" w:rsidRPr="00715A73" w:rsidRDefault="00CC697F" w:rsidP="000F5F5C">
      <w:r w:rsidRPr="00715A73">
        <w:t>6</w:t>
      </w:r>
      <w:r w:rsidR="000F5F5C" w:rsidRPr="00715A73">
        <w:t>) Promocja wyników konkursu:</w:t>
      </w:r>
    </w:p>
    <w:p w14:paraId="637F7DD6" w14:textId="3B6F0BAB" w:rsidR="000F5F5C" w:rsidRPr="00715A73" w:rsidRDefault="000F5F5C" w:rsidP="000F5F5C">
      <w:r w:rsidRPr="00715A73">
        <w:t xml:space="preserve">Ogłoszenie, regulamin, przebieg oraz wyniki konkursu popularyzowane będą na stronie internetowej Urzędu Gminy, mediach społecznościowych oraz przez lokalną prasę. </w:t>
      </w:r>
    </w:p>
    <w:sectPr w:rsidR="000F5F5C" w:rsidRPr="0071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091"/>
    <w:multiLevelType w:val="hybridMultilevel"/>
    <w:tmpl w:val="1E2CF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6F5C"/>
    <w:multiLevelType w:val="hybridMultilevel"/>
    <w:tmpl w:val="460A4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23C7"/>
    <w:multiLevelType w:val="hybridMultilevel"/>
    <w:tmpl w:val="6B28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9E3"/>
    <w:multiLevelType w:val="hybridMultilevel"/>
    <w:tmpl w:val="1866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1DEC"/>
    <w:multiLevelType w:val="hybridMultilevel"/>
    <w:tmpl w:val="3B80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19859">
    <w:abstractNumId w:val="1"/>
  </w:num>
  <w:num w:numId="2" w16cid:durableId="1688099068">
    <w:abstractNumId w:val="0"/>
  </w:num>
  <w:num w:numId="3" w16cid:durableId="1771967059">
    <w:abstractNumId w:val="3"/>
  </w:num>
  <w:num w:numId="4" w16cid:durableId="2042901030">
    <w:abstractNumId w:val="2"/>
  </w:num>
  <w:num w:numId="5" w16cid:durableId="12072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5C"/>
    <w:rsid w:val="00086D7C"/>
    <w:rsid w:val="000F5F5C"/>
    <w:rsid w:val="0031055A"/>
    <w:rsid w:val="0035762F"/>
    <w:rsid w:val="00385AAF"/>
    <w:rsid w:val="003F3F5B"/>
    <w:rsid w:val="0046257A"/>
    <w:rsid w:val="00715A73"/>
    <w:rsid w:val="008E00AF"/>
    <w:rsid w:val="00A23E8D"/>
    <w:rsid w:val="00B4506C"/>
    <w:rsid w:val="00CC697F"/>
    <w:rsid w:val="00E56ADF"/>
    <w:rsid w:val="00E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7249"/>
  <w15:chartTrackingRefBased/>
  <w15:docId w15:val="{ACCE192E-E565-4236-A33B-713FFEF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5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5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F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5F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5F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5F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5F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5F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5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5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5F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F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5F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5F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Zabielska</dc:creator>
  <cp:keywords/>
  <dc:description/>
  <cp:lastModifiedBy>Agnieszka Wieremiejuk</cp:lastModifiedBy>
  <cp:revision>2</cp:revision>
  <cp:lastPrinted>2025-06-09T09:32:00Z</cp:lastPrinted>
  <dcterms:created xsi:type="dcterms:W3CDTF">2025-06-13T06:40:00Z</dcterms:created>
  <dcterms:modified xsi:type="dcterms:W3CDTF">2025-06-13T06:40:00Z</dcterms:modified>
</cp:coreProperties>
</file>