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7C39B" w14:textId="77777777" w:rsidR="006B108F" w:rsidRDefault="006B108F" w:rsidP="008C7B8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66C62E00" w14:textId="25467293" w:rsidR="006B108F" w:rsidRDefault="006B108F" w:rsidP="008C7B8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</w:t>
      </w:r>
    </w:p>
    <w:p w14:paraId="2EC58CEE" w14:textId="77777777" w:rsidR="006B108F" w:rsidRDefault="006B108F" w:rsidP="008C7B8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FCBDBB" w14:textId="5BDFAB90" w:rsidR="00C128D1" w:rsidRPr="00682AAA" w:rsidRDefault="00A76A2B" w:rsidP="008C7B80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D07AD69" w14:textId="67F4D4E9" w:rsidR="00A76A2B" w:rsidRPr="00682AAA" w:rsidRDefault="00A76A2B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</w:t>
      </w:r>
      <w:r w:rsidR="00675529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Nr </w:t>
      </w:r>
      <w:r w:rsidR="00682AAA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</w:t>
      </w:r>
      <w:r w:rsidR="00FA1DD5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682AAA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</w:t>
      </w: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682AAA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</w:t>
      </w:r>
    </w:p>
    <w:p w14:paraId="3A94865D" w14:textId="24AD0A4C" w:rsidR="00A76A2B" w:rsidRPr="00682AAA" w:rsidRDefault="008E57CD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GMINY CIECHANÓW</w:t>
      </w:r>
    </w:p>
    <w:p w14:paraId="6EF362DE" w14:textId="510962B1" w:rsidR="00A76A2B" w:rsidRPr="00682AAA" w:rsidRDefault="00A76A2B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 dnia </w:t>
      </w:r>
      <w:r w:rsidR="0063553C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…………….. 2020r</w:t>
      </w: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A24CAA0" w14:textId="7B96F9EF" w:rsidR="00A76A2B" w:rsidRPr="00682AAA" w:rsidRDefault="00A76A2B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</w:t>
      </w:r>
      <w:r w:rsidR="0063553C"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zniesienia</w:t>
      </w: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pomnika przyrody</w:t>
      </w:r>
    </w:p>
    <w:p w14:paraId="407E05DC" w14:textId="77777777" w:rsidR="005F2AC4" w:rsidRPr="00682AAA" w:rsidRDefault="005F2AC4" w:rsidP="00A76A2B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DB3A96E" w14:textId="6719BB37" w:rsidR="00A76A2B" w:rsidRPr="00682AAA" w:rsidRDefault="00A76A2B" w:rsidP="005F2A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</w:t>
      </w:r>
      <w:hyperlink r:id="rId4" w:anchor="/document/16793509?unitId=art(7)ust(1)pkt(1)&amp;cm=DOCUMENT" w:history="1">
        <w:r w:rsidRPr="00682A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7 ust. 1 pkt 1</w:t>
        </w:r>
      </w:hyperlink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hyperlink r:id="rId5" w:anchor="/document/16793509?unitId=art(18)ust(2)pkt(15)&amp;cm=DOCUMENT" w:history="1">
        <w:r w:rsidRPr="00682AA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art. 18 ust. 2 pkt 15</w:t>
        </w:r>
      </w:hyperlink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8 marca 1990 r. o samorządzie gminnym (Dz. U. z 20</w:t>
      </w:r>
      <w:r w:rsid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713</w:t>
      </w:r>
      <w:r w:rsidR="002E34B1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682AAA" w:rsidRPr="00682AAA">
        <w:rPr>
          <w:rFonts w:ascii="Times New Roman" w:hAnsi="Times New Roman" w:cs="Times New Roman"/>
          <w:sz w:val="24"/>
          <w:szCs w:val="24"/>
        </w:rPr>
        <w:t xml:space="preserve"> art. 44</w:t>
      </w:r>
      <w:r w:rsid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ust. 3, 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3a</w:t>
      </w:r>
      <w:r w:rsid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4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16 kwietnia 2004 r. o ochronie przyrody (</w:t>
      </w:r>
      <w:r w:rsidR="00C54ABE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Dz. U. z 20</w:t>
      </w:r>
      <w:r w:rsidR="00682AA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54ABE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 </w:t>
      </w:r>
      <w:r w:rsidR="00682AAA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po uzgodnieniu z Regionalnym Dyrektorem Ochrony Środowiska w Warszawie uchwala się, co następuje:</w:t>
      </w:r>
    </w:p>
    <w:p w14:paraId="3077B901" w14:textId="77777777" w:rsidR="00A76A2B" w:rsidRPr="00682AAA" w:rsidRDefault="00A76A2B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C011F3F" w14:textId="77777777" w:rsidR="00A76A2B" w:rsidRPr="00682AAA" w:rsidRDefault="00A76A2B" w:rsidP="002E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§  1.</w:t>
      </w:r>
    </w:p>
    <w:p w14:paraId="5218A374" w14:textId="0C30C05E" w:rsidR="00A76A2B" w:rsidRPr="00682AAA" w:rsidRDefault="00A76A2B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1.  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Znosi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się pomnik przyrody drze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wa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gatunku 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Wiąz szypułkowy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="00682AAA" w:rsidRPr="00682AAA">
        <w:rPr>
          <w:rFonts w:ascii="Times New Roman" w:hAnsi="Times New Roman" w:cs="Times New Roman"/>
          <w:sz w:val="24"/>
          <w:szCs w:val="24"/>
        </w:rPr>
        <w:t>Ulmus</w:t>
      </w:r>
      <w:proofErr w:type="spellEnd"/>
      <w:r w:rsidR="00682AAA" w:rsidRPr="00682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AAA" w:rsidRPr="00682AAA">
        <w:rPr>
          <w:rFonts w:ascii="Times New Roman" w:hAnsi="Times New Roman" w:cs="Times New Roman"/>
          <w:sz w:val="24"/>
          <w:szCs w:val="24"/>
        </w:rPr>
        <w:t>laevis</w:t>
      </w:r>
      <w:proofErr w:type="spellEnd"/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), rosnące</w:t>
      </w:r>
      <w:r w:rsid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go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</w:t>
      </w:r>
      <w:r w:rsidR="000F62C7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 o numerze ewidencyjnym 2</w:t>
      </w:r>
      <w:r w:rsidR="00ED17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położon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ej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</w:t>
      </w:r>
      <w:r w:rsidR="00682AAA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Rutkach Marszewicach</w:t>
      </w:r>
      <w:r w:rsidR="000F62C7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12622C4" w14:textId="26AEA86F" w:rsidR="002E34B1" w:rsidRPr="00682AAA" w:rsidRDefault="00682AAA" w:rsidP="00682A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hAnsi="Times New Roman" w:cs="Times New Roman"/>
          <w:sz w:val="24"/>
          <w:szCs w:val="24"/>
        </w:rPr>
        <w:t xml:space="preserve">2. Zniesienie statusu pomnika przyrody  drzewa następuje z uwagi na utratę  wartości przyrodniczych i krajobrazowych z powodu uszkodzenia w czasie złych warunków atmosferycznych – </w:t>
      </w:r>
      <w:proofErr w:type="spellStart"/>
      <w:r w:rsidRPr="00682AAA">
        <w:rPr>
          <w:rFonts w:ascii="Times New Roman" w:hAnsi="Times New Roman" w:cs="Times New Roman"/>
          <w:sz w:val="24"/>
          <w:szCs w:val="24"/>
        </w:rPr>
        <w:t>wywrot</w:t>
      </w:r>
      <w:proofErr w:type="spellEnd"/>
      <w:r w:rsidRPr="00682AAA">
        <w:rPr>
          <w:rFonts w:ascii="Times New Roman" w:hAnsi="Times New Roman" w:cs="Times New Roman"/>
          <w:sz w:val="24"/>
          <w:szCs w:val="24"/>
        </w:rPr>
        <w:t>.</w:t>
      </w:r>
    </w:p>
    <w:p w14:paraId="390AC844" w14:textId="77777777" w:rsidR="005F2AC4" w:rsidRPr="00682AAA" w:rsidRDefault="005F2AC4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DB1AE6B" w14:textId="3C304BFB" w:rsidR="002E34B1" w:rsidRPr="00682AAA" w:rsidRDefault="00A76A2B" w:rsidP="002E3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  </w:t>
      </w:r>
      <w:r w:rsidR="00682AAA"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</w:t>
      </w:r>
      <w:r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47D3748" w14:textId="77777777" w:rsidR="00A76A2B" w:rsidRPr="00682AAA" w:rsidRDefault="00A76A2B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Wykonanie uchwały powierza się </w:t>
      </w:r>
      <w:r w:rsidR="000F62C7"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Wójtowi Gminy Ciechanów</w:t>
      </w: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2BE9B19" w14:textId="77777777" w:rsidR="005F2AC4" w:rsidRPr="00682AAA" w:rsidRDefault="005F2AC4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550F509" w14:textId="5537B9CE" w:rsidR="002E34B1" w:rsidRPr="00682AAA" w:rsidRDefault="00A76A2B" w:rsidP="002E34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§  </w:t>
      </w:r>
      <w:r w:rsidR="00682AAA"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3</w:t>
      </w:r>
      <w:r w:rsidRPr="00682A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4DD523C6" w14:textId="77777777" w:rsidR="00A76A2B" w:rsidRPr="00682AAA" w:rsidRDefault="00A76A2B" w:rsidP="00A76A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82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Uchwała wchodzi w życie po upływie 14 dni od dnia ogłoszenia w Dzienniku Urzędowym Województwa Mazowieckiego.</w:t>
      </w:r>
    </w:p>
    <w:p w14:paraId="04CA440A" w14:textId="507369FE" w:rsidR="00A76A2B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76B61F4B" w14:textId="43DB8146" w:rsidR="00421AF9" w:rsidRDefault="00421A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FB2C2D" w14:textId="77777777" w:rsidR="00421AF9" w:rsidRPr="00682AAA" w:rsidRDefault="00421A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0F6B1" w14:textId="77777777" w:rsidR="00CD611B" w:rsidRPr="00682AAA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4D3F1" w14:textId="77777777" w:rsidR="00CD611B" w:rsidRPr="00682AAA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Przewodniczący Rady Gminy</w:t>
      </w:r>
    </w:p>
    <w:p w14:paraId="7FE3B71D" w14:textId="0EC97C91" w:rsidR="00CD611B" w:rsidRPr="00682AAA" w:rsidRDefault="00CD61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</w:t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1DD5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Eugeniusz Olszewski</w:t>
      </w:r>
    </w:p>
    <w:p w14:paraId="5DF4C952" w14:textId="55DFE7FB" w:rsidR="007E48B9" w:rsidRPr="00682AAA" w:rsidRDefault="007E48B9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9D3615A" w14:textId="0D4A7305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2B3891" w14:textId="212603E5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702D5A" w14:textId="4C88A246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C62355" w14:textId="3C464DCB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233D62" w14:textId="12F6D43D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38D08C" w14:textId="78A56106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881F08" w14:textId="301B7FDA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04911C" w14:textId="0C3F9A85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178E65" w14:textId="45BEADBB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180AB0" w14:textId="77777777" w:rsidR="00682AAA" w:rsidRPr="00682AAA" w:rsidRDefault="00682AAA" w:rsidP="007E48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DC3D50" w14:textId="1AEE5DE4" w:rsidR="007E48B9" w:rsidRPr="00682AAA" w:rsidRDefault="00675529" w:rsidP="008E57C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14:paraId="0521B731" w14:textId="614CBF11" w:rsidR="005F56FD" w:rsidRPr="00682AAA" w:rsidRDefault="00675529" w:rsidP="008E57C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Uchwały Nr </w:t>
      </w:r>
      <w:r w:rsidR="00682AAA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FA1DD5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82AAA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FA1DD5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682AAA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797D7BC9" w14:textId="20457C66" w:rsidR="005F56FD" w:rsidRPr="00682AAA" w:rsidRDefault="00675529" w:rsidP="008E57C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Rady Gminy Ciechanów</w:t>
      </w:r>
    </w:p>
    <w:p w14:paraId="28FA8F88" w14:textId="6FA14CA3" w:rsidR="00675529" w:rsidRPr="00682AAA" w:rsidRDefault="00675529" w:rsidP="008E57C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682AAA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……………. 2020r</w:t>
      </w: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8FC7D14" w14:textId="01FA17AD" w:rsidR="005F56FD" w:rsidRPr="00682AAA" w:rsidRDefault="00675529" w:rsidP="008E57CD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w sprawie ustanowienia pomnika przyrody</w:t>
      </w:r>
    </w:p>
    <w:p w14:paraId="44CEC3B5" w14:textId="79573656" w:rsidR="005F56FD" w:rsidRPr="00682AAA" w:rsidRDefault="005F56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B9FED" w14:textId="493460EE" w:rsidR="00682AAA" w:rsidRPr="00682AAA" w:rsidRDefault="009F02F8" w:rsidP="0068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82AAA" w:rsidRPr="00682AAA">
        <w:rPr>
          <w:rFonts w:ascii="Times New Roman" w:hAnsi="Times New Roman" w:cs="Times New Roman"/>
          <w:sz w:val="24"/>
          <w:szCs w:val="24"/>
        </w:rPr>
        <w:t xml:space="preserve">Podstawą prawną do podjęcia niniejszej uchwały stanowi art. 44 ust. 3, 3a i 4 ustawy z dnia 16 kwietnia 2004 r. o ochronie przyrody, zgodnie z którym zniesienie formy ochrony przyrody dokonuje rada gminy w drodze uchwały. Projekt wymaga uzgodnienia z właściwym regionalnym dyrektorem ochrony środowiska. Zniesienie formy ochrony przyrody następuje w razie utraty wartości przyrodniczych i krajobrazowych, ze względu na które ustanowiono formę ochrony przyrody, lub w razie konieczności realizacji inwestycji celu publicznego w przypadku braku rozwiązań alternatywnych lub zapewnienie bezpieczeństwa powszechnego. </w:t>
      </w:r>
    </w:p>
    <w:p w14:paraId="79775AA2" w14:textId="5518AC5A" w:rsidR="00682AAA" w:rsidRDefault="00682AAA" w:rsidP="0068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AAA">
        <w:rPr>
          <w:rFonts w:ascii="Times New Roman" w:hAnsi="Times New Roman" w:cs="Times New Roman"/>
          <w:sz w:val="24"/>
          <w:szCs w:val="24"/>
        </w:rPr>
        <w:t xml:space="preserve">Usunięcie przedmiotowego drzewa związane jest z utratą wartości przyrodniczych i krajobrazowych w wyniku złych warunków atmosferycznych, przez które nastąpił </w:t>
      </w:r>
      <w:proofErr w:type="spellStart"/>
      <w:r w:rsidRPr="00682AAA">
        <w:rPr>
          <w:rFonts w:ascii="Times New Roman" w:hAnsi="Times New Roman" w:cs="Times New Roman"/>
          <w:sz w:val="24"/>
          <w:szCs w:val="24"/>
        </w:rPr>
        <w:t>wywrot</w:t>
      </w:r>
      <w:proofErr w:type="spellEnd"/>
      <w:r w:rsidRPr="00682AAA">
        <w:rPr>
          <w:rFonts w:ascii="Times New Roman" w:hAnsi="Times New Roman" w:cs="Times New Roman"/>
          <w:sz w:val="24"/>
          <w:szCs w:val="24"/>
        </w:rPr>
        <w:t xml:space="preserve"> pomnika przyrody. </w:t>
      </w:r>
    </w:p>
    <w:p w14:paraId="2E98E3D8" w14:textId="77777777" w:rsidR="00534896" w:rsidRPr="00682AAA" w:rsidRDefault="00534896" w:rsidP="0068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37738F" w14:textId="3C635158" w:rsidR="005F56FD" w:rsidRPr="00682AAA" w:rsidRDefault="005F56FD" w:rsidP="00682A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A7D53" w:rsidRPr="00682AAA">
        <w:rPr>
          <w:rFonts w:ascii="Times New Roman" w:hAnsi="Times New Roman" w:cs="Times New Roman"/>
          <w:color w:val="000000" w:themeColor="text1"/>
          <w:sz w:val="24"/>
          <w:szCs w:val="24"/>
        </w:rPr>
        <w:t>W świetle powołanych wyżej przepisów należało wystąpić z niniejszym projektem uchwały.</w:t>
      </w:r>
    </w:p>
    <w:p w14:paraId="04281FB5" w14:textId="77777777" w:rsidR="005F56FD" w:rsidRPr="00682AAA" w:rsidRDefault="005F56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56FD" w:rsidRPr="00682AAA" w:rsidSect="00CD6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2B"/>
    <w:rsid w:val="000F62C7"/>
    <w:rsid w:val="001E3B0F"/>
    <w:rsid w:val="002B0588"/>
    <w:rsid w:val="002E34B1"/>
    <w:rsid w:val="003D7D2A"/>
    <w:rsid w:val="00421AF9"/>
    <w:rsid w:val="00534896"/>
    <w:rsid w:val="005366ED"/>
    <w:rsid w:val="005D64AA"/>
    <w:rsid w:val="005F2AC4"/>
    <w:rsid w:val="005F56FD"/>
    <w:rsid w:val="0063553C"/>
    <w:rsid w:val="00675529"/>
    <w:rsid w:val="00682AAA"/>
    <w:rsid w:val="006B108F"/>
    <w:rsid w:val="007E48B9"/>
    <w:rsid w:val="008A7D53"/>
    <w:rsid w:val="008C7B80"/>
    <w:rsid w:val="008E57CD"/>
    <w:rsid w:val="00980A57"/>
    <w:rsid w:val="009D2E2B"/>
    <w:rsid w:val="009F02F8"/>
    <w:rsid w:val="00A76A2B"/>
    <w:rsid w:val="00AC4F1B"/>
    <w:rsid w:val="00BF6AB0"/>
    <w:rsid w:val="00C47D18"/>
    <w:rsid w:val="00C54ABE"/>
    <w:rsid w:val="00C87284"/>
    <w:rsid w:val="00CB46E9"/>
    <w:rsid w:val="00CD611B"/>
    <w:rsid w:val="00DF0D1F"/>
    <w:rsid w:val="00E30334"/>
    <w:rsid w:val="00ED1778"/>
    <w:rsid w:val="00FA1DD5"/>
    <w:rsid w:val="00FA2BEA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A1C"/>
  <w15:chartTrackingRefBased/>
  <w15:docId w15:val="{C2E70A9C-5C14-4C62-8957-F731683D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76A2B"/>
    <w:rPr>
      <w:color w:val="0000FF"/>
      <w:u w:val="single"/>
    </w:rPr>
  </w:style>
  <w:style w:type="character" w:customStyle="1" w:styleId="fn-ref">
    <w:name w:val="fn-ref"/>
    <w:basedOn w:val="Domylnaczcionkaakapitu"/>
    <w:rsid w:val="00A76A2B"/>
  </w:style>
  <w:style w:type="character" w:customStyle="1" w:styleId="alb">
    <w:name w:val="a_lb"/>
    <w:basedOn w:val="Domylnaczcionkaakapitu"/>
    <w:rsid w:val="00A76A2B"/>
  </w:style>
  <w:style w:type="paragraph" w:styleId="Akapitzlist">
    <w:name w:val="List Paragraph"/>
    <w:basedOn w:val="Normalny"/>
    <w:uiPriority w:val="34"/>
    <w:qFormat/>
    <w:rsid w:val="00A7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3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Brzozowska</dc:creator>
  <cp:keywords/>
  <dc:description/>
  <cp:lastModifiedBy>Małgorzata Sochacka</cp:lastModifiedBy>
  <cp:revision>2</cp:revision>
  <cp:lastPrinted>2020-08-12T09:24:00Z</cp:lastPrinted>
  <dcterms:created xsi:type="dcterms:W3CDTF">2020-09-17T08:31:00Z</dcterms:created>
  <dcterms:modified xsi:type="dcterms:W3CDTF">2020-09-17T08:31:00Z</dcterms:modified>
</cp:coreProperties>
</file>