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095C" w:rsidRPr="005F095C" w:rsidRDefault="00C77E02" w:rsidP="00C77E02">
      <w:pPr>
        <w:pStyle w:val="Spistreci1"/>
        <w:jc w:val="center"/>
      </w:pPr>
      <w:r>
        <w:rPr>
          <w:noProof/>
          <w:lang w:eastAsia="pl-PL"/>
        </w:rPr>
        <w:drawing>
          <wp:inline distT="0" distB="0" distL="0" distR="0">
            <wp:extent cx="1460360" cy="1828800"/>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erb_ciechanow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70744" cy="1841803"/>
                    </a:xfrm>
                    <a:prstGeom prst="rect">
                      <a:avLst/>
                    </a:prstGeom>
                  </pic:spPr>
                </pic:pic>
              </a:graphicData>
            </a:graphic>
          </wp:inline>
        </w:drawing>
      </w:r>
    </w:p>
    <w:p w:rsidR="005F095C" w:rsidRPr="00C77E02" w:rsidRDefault="005F095C" w:rsidP="005F095C">
      <w:pPr>
        <w:pBdr>
          <w:bottom w:val="single" w:sz="6" w:space="1" w:color="auto"/>
        </w:pBdr>
        <w:rPr>
          <w:sz w:val="8"/>
        </w:rPr>
      </w:pPr>
    </w:p>
    <w:p w:rsidR="005F095C" w:rsidRPr="009C2CB2" w:rsidRDefault="005F095C" w:rsidP="005F095C"/>
    <w:p w:rsidR="005F095C" w:rsidRPr="009C2CB2" w:rsidRDefault="005F095C" w:rsidP="005F095C"/>
    <w:p w:rsidR="005F095C" w:rsidRPr="006570F8" w:rsidRDefault="005F095C" w:rsidP="00C77E02">
      <w:pPr>
        <w:jc w:val="center"/>
        <w:rPr>
          <w:sz w:val="42"/>
          <w:szCs w:val="42"/>
        </w:rPr>
      </w:pPr>
      <w:r w:rsidRPr="006570F8">
        <w:rPr>
          <w:sz w:val="42"/>
          <w:szCs w:val="42"/>
        </w:rPr>
        <w:t xml:space="preserve">ANALIZA ZMIAN </w:t>
      </w:r>
      <w:r w:rsidR="006570F8" w:rsidRPr="006570F8">
        <w:rPr>
          <w:sz w:val="42"/>
          <w:szCs w:val="42"/>
        </w:rPr>
        <w:br/>
      </w:r>
      <w:r w:rsidRPr="006570F8">
        <w:rPr>
          <w:sz w:val="42"/>
          <w:szCs w:val="42"/>
        </w:rPr>
        <w:t>W ZAGOSPODAROWANIU PRZESTRZEN</w:t>
      </w:r>
      <w:r w:rsidR="000040BF" w:rsidRPr="006570F8">
        <w:rPr>
          <w:sz w:val="42"/>
          <w:szCs w:val="42"/>
        </w:rPr>
        <w:t>N</w:t>
      </w:r>
      <w:r w:rsidRPr="006570F8">
        <w:rPr>
          <w:sz w:val="42"/>
          <w:szCs w:val="42"/>
        </w:rPr>
        <w:t>YM</w:t>
      </w:r>
    </w:p>
    <w:p w:rsidR="005F095C" w:rsidRPr="009C2CB2" w:rsidRDefault="005F095C" w:rsidP="005F095C">
      <w:pPr>
        <w:rPr>
          <w:sz w:val="44"/>
          <w:szCs w:val="44"/>
        </w:rPr>
      </w:pPr>
    </w:p>
    <w:p w:rsidR="005F095C" w:rsidRPr="009C2CB2" w:rsidRDefault="005F095C" w:rsidP="00C77E02">
      <w:pPr>
        <w:pStyle w:val="Spistreci1"/>
        <w:jc w:val="center"/>
        <w:rPr>
          <w:b w:val="0"/>
          <w:sz w:val="56"/>
          <w:szCs w:val="56"/>
        </w:rPr>
      </w:pPr>
      <w:r w:rsidRPr="009C2CB2">
        <w:rPr>
          <w:b w:val="0"/>
          <w:sz w:val="56"/>
          <w:szCs w:val="56"/>
        </w:rPr>
        <w:t xml:space="preserve">GMINA </w:t>
      </w:r>
      <w:r w:rsidR="009C2CB2" w:rsidRPr="009C2CB2">
        <w:rPr>
          <w:b w:val="0"/>
          <w:sz w:val="56"/>
          <w:szCs w:val="56"/>
        </w:rPr>
        <w:t>CIECHANÓW</w:t>
      </w:r>
    </w:p>
    <w:p w:rsidR="005F095C" w:rsidRPr="009C2CB2" w:rsidRDefault="005F095C" w:rsidP="005F095C">
      <w:pPr>
        <w:pBdr>
          <w:bottom w:val="single" w:sz="6" w:space="1" w:color="auto"/>
        </w:pBdr>
      </w:pPr>
    </w:p>
    <w:p w:rsidR="005F095C" w:rsidRPr="009C2CB2" w:rsidRDefault="005F095C" w:rsidP="005F095C"/>
    <w:p w:rsidR="005F095C" w:rsidRPr="009C2CB2" w:rsidRDefault="005F095C" w:rsidP="005F095C"/>
    <w:p w:rsidR="005F095C" w:rsidRPr="009C2CB2" w:rsidRDefault="005F095C" w:rsidP="005F095C">
      <w:pPr>
        <w:pStyle w:val="Spistreci1"/>
      </w:pPr>
    </w:p>
    <w:p w:rsidR="005F095C" w:rsidRDefault="005F095C" w:rsidP="005F095C">
      <w:pPr>
        <w:pStyle w:val="Spistreci1"/>
      </w:pPr>
    </w:p>
    <w:p w:rsidR="00646D00" w:rsidRDefault="00646D00" w:rsidP="00646D00"/>
    <w:p w:rsidR="00646D00" w:rsidRPr="00646D00" w:rsidRDefault="00646D00" w:rsidP="00646D00"/>
    <w:p w:rsidR="005F095C" w:rsidRPr="009C2CB2" w:rsidRDefault="005F095C" w:rsidP="005F095C">
      <w:pPr>
        <w:pStyle w:val="Spistreci1"/>
      </w:pPr>
    </w:p>
    <w:p w:rsidR="00646D00" w:rsidRDefault="00646D00" w:rsidP="00646D00">
      <w:pPr>
        <w:ind w:left="4956" w:firstLine="708"/>
        <w:rPr>
          <w:b/>
          <w:szCs w:val="24"/>
        </w:rPr>
      </w:pPr>
    </w:p>
    <w:p w:rsidR="00646D00" w:rsidRDefault="00646D00" w:rsidP="00646D00">
      <w:pPr>
        <w:ind w:left="4956" w:firstLine="708"/>
        <w:rPr>
          <w:b/>
          <w:szCs w:val="24"/>
        </w:rPr>
      </w:pPr>
    </w:p>
    <w:p w:rsidR="00646D00" w:rsidRDefault="00646D00" w:rsidP="00646D00">
      <w:pPr>
        <w:ind w:left="4956" w:firstLine="708"/>
        <w:rPr>
          <w:b/>
          <w:szCs w:val="24"/>
        </w:rPr>
      </w:pPr>
    </w:p>
    <w:p w:rsidR="00AC31B0" w:rsidRPr="00646D00" w:rsidRDefault="000B7CAF" w:rsidP="00B771AD">
      <w:pPr>
        <w:ind w:left="4956" w:firstLine="708"/>
        <w:jc w:val="right"/>
        <w:rPr>
          <w:b/>
          <w:szCs w:val="24"/>
        </w:rPr>
      </w:pPr>
      <w:r w:rsidRPr="00646D00">
        <w:rPr>
          <w:b/>
          <w:szCs w:val="24"/>
        </w:rPr>
        <w:t>Opracowanie:</w:t>
      </w:r>
    </w:p>
    <w:p w:rsidR="00E616C5" w:rsidRDefault="000B7CAF" w:rsidP="00B771AD">
      <w:pPr>
        <w:ind w:left="5812"/>
        <w:jc w:val="right"/>
        <w:rPr>
          <w:szCs w:val="24"/>
        </w:rPr>
      </w:pPr>
      <w:r w:rsidRPr="00646D00">
        <w:rPr>
          <w:szCs w:val="24"/>
        </w:rPr>
        <w:t>PHU Maxi Usługi Urbanistyczne</w:t>
      </w:r>
    </w:p>
    <w:p w:rsidR="00646D00" w:rsidRDefault="00646D00" w:rsidP="00B771AD">
      <w:pPr>
        <w:ind w:left="5954"/>
        <w:jc w:val="right"/>
        <w:rPr>
          <w:szCs w:val="24"/>
        </w:rPr>
      </w:pPr>
      <w:r>
        <w:rPr>
          <w:szCs w:val="24"/>
        </w:rPr>
        <w:t>www.planisci.eu</w:t>
      </w:r>
    </w:p>
    <w:p w:rsidR="007139D3" w:rsidRPr="00646D00" w:rsidRDefault="007139D3" w:rsidP="00B771AD">
      <w:pPr>
        <w:ind w:left="5670"/>
        <w:jc w:val="right"/>
        <w:rPr>
          <w:szCs w:val="24"/>
        </w:rPr>
      </w:pPr>
    </w:p>
    <w:p w:rsidR="00E616C5" w:rsidRPr="00646D00" w:rsidRDefault="007139D3" w:rsidP="00B771AD">
      <w:pPr>
        <w:ind w:left="781"/>
        <w:jc w:val="right"/>
        <w:rPr>
          <w:b/>
          <w:szCs w:val="24"/>
        </w:rPr>
      </w:pPr>
      <w:r w:rsidRPr="007139D3">
        <w:rPr>
          <w:b/>
          <w:szCs w:val="24"/>
        </w:rPr>
        <w:tab/>
      </w:r>
      <w:r w:rsidRPr="007139D3">
        <w:rPr>
          <w:b/>
          <w:szCs w:val="24"/>
        </w:rPr>
        <w:tab/>
      </w:r>
      <w:r w:rsidRPr="007139D3">
        <w:rPr>
          <w:b/>
          <w:szCs w:val="24"/>
        </w:rPr>
        <w:tab/>
      </w:r>
      <w:r w:rsidRPr="007139D3">
        <w:rPr>
          <w:b/>
          <w:szCs w:val="24"/>
        </w:rPr>
        <w:tab/>
      </w:r>
      <w:r w:rsidRPr="007139D3">
        <w:rPr>
          <w:b/>
          <w:szCs w:val="24"/>
        </w:rPr>
        <w:tab/>
      </w:r>
      <w:r w:rsidRPr="007139D3">
        <w:rPr>
          <w:b/>
          <w:szCs w:val="24"/>
        </w:rPr>
        <w:tab/>
      </w:r>
      <w:r w:rsidRPr="007139D3">
        <w:rPr>
          <w:b/>
          <w:szCs w:val="24"/>
        </w:rPr>
        <w:tab/>
      </w:r>
      <w:r w:rsidR="000B7CAF" w:rsidRPr="00646D00">
        <w:rPr>
          <w:b/>
          <w:szCs w:val="24"/>
        </w:rPr>
        <w:t>Projektanci:</w:t>
      </w:r>
    </w:p>
    <w:p w:rsidR="00BD2D85" w:rsidRDefault="00BD2D85" w:rsidP="00B771AD">
      <w:pPr>
        <w:jc w:val="right"/>
        <w:rPr>
          <w:sz w:val="20"/>
        </w:rPr>
      </w:pPr>
      <w:r w:rsidRPr="00E616C5">
        <w:rPr>
          <w:sz w:val="20"/>
        </w:rPr>
        <w:t xml:space="preserve">mgr inż. </w:t>
      </w:r>
      <w:r w:rsidRPr="004C27B6">
        <w:rPr>
          <w:sz w:val="20"/>
        </w:rPr>
        <w:t>Hanna Czajkowska</w:t>
      </w:r>
    </w:p>
    <w:p w:rsidR="00BD2D85" w:rsidRPr="008214AD" w:rsidRDefault="00BD2D85" w:rsidP="00B771AD">
      <w:pPr>
        <w:ind w:left="781"/>
        <w:jc w:val="right"/>
        <w:rPr>
          <w:sz w:val="20"/>
          <w:szCs w:val="24"/>
        </w:rPr>
      </w:pPr>
      <w:r w:rsidRPr="008214AD">
        <w:rPr>
          <w:iCs/>
          <w:sz w:val="20"/>
          <w:szCs w:val="24"/>
        </w:rPr>
        <w:t xml:space="preserve">członek Okręgowej Izby Urbanistów </w:t>
      </w:r>
      <w:r w:rsidRPr="008214AD">
        <w:rPr>
          <w:iCs/>
          <w:sz w:val="20"/>
          <w:szCs w:val="24"/>
        </w:rPr>
        <w:br/>
        <w:t>z siedzibą w Warszawie – nr 385</w:t>
      </w:r>
    </w:p>
    <w:p w:rsidR="005F095C" w:rsidRPr="007139D3" w:rsidRDefault="005F095C" w:rsidP="00B771AD">
      <w:pPr>
        <w:jc w:val="right"/>
        <w:rPr>
          <w:sz w:val="20"/>
        </w:rPr>
      </w:pPr>
      <w:r w:rsidRPr="007139D3">
        <w:rPr>
          <w:sz w:val="20"/>
        </w:rPr>
        <w:t>mgr inż. Wioletta Kamińska</w:t>
      </w:r>
    </w:p>
    <w:p w:rsidR="00AC31B0" w:rsidRDefault="00E616C5" w:rsidP="00B771AD">
      <w:pPr>
        <w:jc w:val="right"/>
        <w:rPr>
          <w:sz w:val="20"/>
        </w:rPr>
      </w:pPr>
      <w:r w:rsidRPr="009C2CB2">
        <w:rPr>
          <w:sz w:val="20"/>
        </w:rPr>
        <w:t xml:space="preserve">mgr inż. </w:t>
      </w:r>
      <w:r>
        <w:rPr>
          <w:sz w:val="20"/>
        </w:rPr>
        <w:t>Wojciech Marzec</w:t>
      </w:r>
    </w:p>
    <w:p w:rsidR="005F095C" w:rsidRPr="00646D00" w:rsidRDefault="007139D3" w:rsidP="00B771AD">
      <w:pPr>
        <w:jc w:val="right"/>
        <w:rPr>
          <w:sz w:val="20"/>
        </w:rPr>
      </w:pPr>
      <w:r w:rsidRPr="009C2CB2">
        <w:rPr>
          <w:sz w:val="20"/>
        </w:rPr>
        <w:t xml:space="preserve">inż. </w:t>
      </w:r>
      <w:r>
        <w:rPr>
          <w:sz w:val="20"/>
        </w:rPr>
        <w:t>Joanna Stępniak</w:t>
      </w:r>
    </w:p>
    <w:p w:rsidR="00646D00" w:rsidRDefault="00646D00" w:rsidP="00646D00">
      <w:pPr>
        <w:pStyle w:val="Spistreci1"/>
        <w:jc w:val="center"/>
        <w:rPr>
          <w:b w:val="0"/>
        </w:rPr>
      </w:pPr>
    </w:p>
    <w:p w:rsidR="00646D00" w:rsidRDefault="00646D00" w:rsidP="00646D00">
      <w:pPr>
        <w:pStyle w:val="Spistreci1"/>
        <w:jc w:val="center"/>
        <w:rPr>
          <w:b w:val="0"/>
        </w:rPr>
      </w:pPr>
    </w:p>
    <w:p w:rsidR="00B771AD" w:rsidRDefault="00B771AD" w:rsidP="00646D00">
      <w:pPr>
        <w:pStyle w:val="Spistreci1"/>
        <w:spacing w:line="240" w:lineRule="auto"/>
        <w:jc w:val="center"/>
        <w:rPr>
          <w:b w:val="0"/>
        </w:rPr>
      </w:pPr>
    </w:p>
    <w:p w:rsidR="00B771AD" w:rsidRDefault="00B771AD" w:rsidP="00646D00">
      <w:pPr>
        <w:pStyle w:val="Spistreci1"/>
        <w:spacing w:line="240" w:lineRule="auto"/>
        <w:jc w:val="center"/>
        <w:rPr>
          <w:b w:val="0"/>
        </w:rPr>
      </w:pPr>
    </w:p>
    <w:p w:rsidR="005F095C" w:rsidRPr="009C2CB2" w:rsidRDefault="005F095C" w:rsidP="00646D00">
      <w:pPr>
        <w:pStyle w:val="Spistreci1"/>
        <w:spacing w:line="240" w:lineRule="auto"/>
        <w:jc w:val="center"/>
        <w:rPr>
          <w:b w:val="0"/>
        </w:rPr>
      </w:pPr>
      <w:r w:rsidRPr="009C2CB2">
        <w:rPr>
          <w:b w:val="0"/>
        </w:rPr>
        <w:t>Warszawa, 201</w:t>
      </w:r>
      <w:r w:rsidR="009C2CB2">
        <w:rPr>
          <w:b w:val="0"/>
        </w:rPr>
        <w:t>7</w:t>
      </w:r>
    </w:p>
    <w:p w:rsidR="005F095C" w:rsidRPr="009C2CB2" w:rsidRDefault="005F095C" w:rsidP="005F095C">
      <w:pPr>
        <w:sectPr w:rsidR="005F095C" w:rsidRPr="009C2CB2" w:rsidSect="00E30B53">
          <w:headerReference w:type="default" r:id="rId9"/>
          <w:footerReference w:type="default" r:id="rId10"/>
          <w:footnotePr>
            <w:pos w:val="beneathText"/>
          </w:footnotePr>
          <w:pgSz w:w="11905" w:h="16837" w:code="9"/>
          <w:pgMar w:top="1418" w:right="1418" w:bottom="1418" w:left="1418" w:header="709" w:footer="709" w:gutter="0"/>
          <w:cols w:space="708"/>
          <w:titlePg/>
          <w:docGrid w:linePitch="360"/>
        </w:sectPr>
      </w:pPr>
    </w:p>
    <w:p w:rsidR="00B82CF6" w:rsidRDefault="00576148" w:rsidP="00B771AD">
      <w:pPr>
        <w:spacing w:after="120"/>
        <w:ind w:firstLine="0"/>
        <w:jc w:val="left"/>
        <w:rPr>
          <w:b/>
        </w:rPr>
      </w:pPr>
      <w:r w:rsidRPr="00FB2434">
        <w:rPr>
          <w:b/>
        </w:rPr>
        <w:lastRenderedPageBreak/>
        <w:t>SPIS TREŚC</w:t>
      </w:r>
    </w:p>
    <w:p w:rsidR="00B771AD" w:rsidRPr="00B771AD" w:rsidRDefault="00047ADA" w:rsidP="00B771AD">
      <w:pPr>
        <w:pStyle w:val="Spistreci1"/>
        <w:tabs>
          <w:tab w:val="clear" w:pos="9059"/>
          <w:tab w:val="left" w:pos="849"/>
          <w:tab w:val="right" w:leader="dot" w:pos="9639"/>
        </w:tabs>
        <w:ind w:firstLine="0"/>
        <w:rPr>
          <w:rFonts w:asciiTheme="minorHAnsi" w:eastAsiaTheme="minorEastAsia" w:hAnsiTheme="minorHAnsi" w:cstheme="minorBidi"/>
          <w:b w:val="0"/>
          <w:noProof/>
          <w:sz w:val="20"/>
          <w:lang w:eastAsia="pl-PL"/>
        </w:rPr>
      </w:pPr>
      <w:r w:rsidRPr="009C2CB2">
        <w:rPr>
          <w:color w:val="A6A6A6"/>
        </w:rPr>
        <w:fldChar w:fldCharType="begin"/>
      </w:r>
      <w:r w:rsidR="00A8750F" w:rsidRPr="009C2CB2">
        <w:rPr>
          <w:color w:val="A6A6A6"/>
        </w:rPr>
        <w:instrText xml:space="preserve"> TOC \o "1-3" \h \z \u </w:instrText>
      </w:r>
      <w:r w:rsidRPr="009C2CB2">
        <w:rPr>
          <w:color w:val="A6A6A6"/>
        </w:rPr>
        <w:fldChar w:fldCharType="separate"/>
      </w:r>
      <w:hyperlink w:anchor="_Toc472979121" w:history="1">
        <w:r w:rsidR="00B771AD" w:rsidRPr="00B771AD">
          <w:rPr>
            <w:rStyle w:val="Hipercze"/>
            <w:noProof/>
            <w:sz w:val="20"/>
          </w:rPr>
          <w:t>1</w:t>
        </w:r>
        <w:r w:rsidR="00B771AD" w:rsidRPr="00B771AD">
          <w:rPr>
            <w:rFonts w:asciiTheme="minorHAnsi" w:eastAsiaTheme="minorEastAsia" w:hAnsiTheme="minorHAnsi" w:cstheme="minorBidi"/>
            <w:b w:val="0"/>
            <w:noProof/>
            <w:sz w:val="20"/>
            <w:lang w:eastAsia="pl-PL"/>
          </w:rPr>
          <w:t xml:space="preserve">. </w:t>
        </w:r>
        <w:r w:rsidR="00B771AD" w:rsidRPr="00B771AD">
          <w:rPr>
            <w:rStyle w:val="Hipercze"/>
            <w:noProof/>
            <w:sz w:val="20"/>
          </w:rPr>
          <w:t>WSTĘP</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_Toc472979121 \h </w:instrText>
        </w:r>
        <w:r w:rsidR="00B771AD" w:rsidRPr="00B771AD">
          <w:rPr>
            <w:noProof/>
            <w:webHidden/>
            <w:sz w:val="20"/>
          </w:rPr>
        </w:r>
        <w:r w:rsidR="00B771AD" w:rsidRPr="00B771AD">
          <w:rPr>
            <w:noProof/>
            <w:webHidden/>
            <w:sz w:val="20"/>
          </w:rPr>
          <w:fldChar w:fldCharType="separate"/>
        </w:r>
        <w:r w:rsidR="00E35561">
          <w:rPr>
            <w:noProof/>
            <w:webHidden/>
            <w:sz w:val="20"/>
          </w:rPr>
          <w:t>3</w:t>
        </w:r>
        <w:r w:rsidR="00B771AD" w:rsidRPr="00B771AD">
          <w:rPr>
            <w:noProof/>
            <w:webHidden/>
            <w:sz w:val="20"/>
          </w:rPr>
          <w:fldChar w:fldCharType="end"/>
        </w:r>
      </w:hyperlink>
    </w:p>
    <w:p w:rsidR="00B771AD" w:rsidRPr="00B771AD" w:rsidRDefault="009B1536" w:rsidP="00B771AD">
      <w:pPr>
        <w:pStyle w:val="Spistreci2"/>
        <w:tabs>
          <w:tab w:val="left" w:pos="1415"/>
        </w:tabs>
        <w:ind w:firstLine="0"/>
        <w:rPr>
          <w:rFonts w:asciiTheme="minorHAnsi" w:eastAsiaTheme="minorEastAsia" w:hAnsiTheme="minorHAnsi" w:cstheme="minorBidi"/>
          <w:noProof/>
          <w:sz w:val="20"/>
          <w:lang w:eastAsia="pl-PL"/>
        </w:rPr>
      </w:pPr>
      <w:hyperlink w:anchor="_Toc472979122" w:history="1">
        <w:r w:rsidR="00B771AD" w:rsidRPr="00B771AD">
          <w:rPr>
            <w:rStyle w:val="Hipercze"/>
            <w:noProof/>
            <w:sz w:val="20"/>
          </w:rPr>
          <w:t>1.1</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PODSTAWA PRAWNA</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_Toc472979122 \h </w:instrText>
        </w:r>
        <w:r w:rsidR="00B771AD" w:rsidRPr="00B771AD">
          <w:rPr>
            <w:noProof/>
            <w:webHidden/>
            <w:sz w:val="20"/>
          </w:rPr>
        </w:r>
        <w:r w:rsidR="00B771AD" w:rsidRPr="00B771AD">
          <w:rPr>
            <w:noProof/>
            <w:webHidden/>
            <w:sz w:val="20"/>
          </w:rPr>
          <w:fldChar w:fldCharType="separate"/>
        </w:r>
        <w:r w:rsidR="00E35561">
          <w:rPr>
            <w:noProof/>
            <w:webHidden/>
            <w:sz w:val="20"/>
          </w:rPr>
          <w:t>3</w:t>
        </w:r>
        <w:r w:rsidR="00B771AD" w:rsidRPr="00B771AD">
          <w:rPr>
            <w:noProof/>
            <w:webHidden/>
            <w:sz w:val="20"/>
          </w:rPr>
          <w:fldChar w:fldCharType="end"/>
        </w:r>
      </w:hyperlink>
    </w:p>
    <w:p w:rsidR="00B771AD" w:rsidRPr="00B771AD" w:rsidRDefault="009B1536" w:rsidP="00B771AD">
      <w:pPr>
        <w:pStyle w:val="Spistreci2"/>
        <w:tabs>
          <w:tab w:val="left" w:pos="1415"/>
        </w:tabs>
        <w:ind w:firstLine="0"/>
        <w:rPr>
          <w:rFonts w:asciiTheme="minorHAnsi" w:eastAsiaTheme="minorEastAsia" w:hAnsiTheme="minorHAnsi" w:cstheme="minorBidi"/>
          <w:noProof/>
          <w:sz w:val="20"/>
          <w:lang w:eastAsia="pl-PL"/>
        </w:rPr>
      </w:pPr>
      <w:hyperlink w:anchor="_Toc472979123" w:history="1">
        <w:r w:rsidR="00B771AD" w:rsidRPr="00B771AD">
          <w:rPr>
            <w:rStyle w:val="Hipercze"/>
            <w:noProof/>
            <w:sz w:val="20"/>
          </w:rPr>
          <w:t>1.2</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CEL I ZAKRES OPRACOWANIA</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_Toc472979123 \h </w:instrText>
        </w:r>
        <w:r w:rsidR="00B771AD" w:rsidRPr="00B771AD">
          <w:rPr>
            <w:noProof/>
            <w:webHidden/>
            <w:sz w:val="20"/>
          </w:rPr>
        </w:r>
        <w:r w:rsidR="00B771AD" w:rsidRPr="00B771AD">
          <w:rPr>
            <w:noProof/>
            <w:webHidden/>
            <w:sz w:val="20"/>
          </w:rPr>
          <w:fldChar w:fldCharType="separate"/>
        </w:r>
        <w:r w:rsidR="00E35561">
          <w:rPr>
            <w:noProof/>
            <w:webHidden/>
            <w:sz w:val="20"/>
          </w:rPr>
          <w:t>4</w:t>
        </w:r>
        <w:r w:rsidR="00B771AD" w:rsidRPr="00B771AD">
          <w:rPr>
            <w:noProof/>
            <w:webHidden/>
            <w:sz w:val="20"/>
          </w:rPr>
          <w:fldChar w:fldCharType="end"/>
        </w:r>
      </w:hyperlink>
    </w:p>
    <w:p w:rsidR="00B771AD" w:rsidRPr="00B771AD" w:rsidRDefault="009B1536" w:rsidP="00B771AD">
      <w:pPr>
        <w:pStyle w:val="Spistreci2"/>
        <w:tabs>
          <w:tab w:val="left" w:pos="1415"/>
        </w:tabs>
        <w:ind w:firstLine="0"/>
        <w:rPr>
          <w:rFonts w:asciiTheme="minorHAnsi" w:eastAsiaTheme="minorEastAsia" w:hAnsiTheme="minorHAnsi" w:cstheme="minorBidi"/>
          <w:noProof/>
          <w:sz w:val="20"/>
          <w:lang w:eastAsia="pl-PL"/>
        </w:rPr>
      </w:pPr>
      <w:hyperlink w:anchor="_Toc472979124" w:history="1">
        <w:r w:rsidR="00B771AD" w:rsidRPr="00B771AD">
          <w:rPr>
            <w:rStyle w:val="Hipercze"/>
            <w:noProof/>
            <w:sz w:val="20"/>
          </w:rPr>
          <w:t>1.3</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OBSZAR OPRACOWANIA</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_Toc472979124 \h </w:instrText>
        </w:r>
        <w:r w:rsidR="00B771AD" w:rsidRPr="00B771AD">
          <w:rPr>
            <w:noProof/>
            <w:webHidden/>
            <w:sz w:val="20"/>
          </w:rPr>
        </w:r>
        <w:r w:rsidR="00B771AD" w:rsidRPr="00B771AD">
          <w:rPr>
            <w:noProof/>
            <w:webHidden/>
            <w:sz w:val="20"/>
          </w:rPr>
          <w:fldChar w:fldCharType="separate"/>
        </w:r>
        <w:r w:rsidR="00E35561">
          <w:rPr>
            <w:noProof/>
            <w:webHidden/>
            <w:sz w:val="20"/>
          </w:rPr>
          <w:t>4</w:t>
        </w:r>
        <w:r w:rsidR="00B771AD" w:rsidRPr="00B771AD">
          <w:rPr>
            <w:noProof/>
            <w:webHidden/>
            <w:sz w:val="20"/>
          </w:rPr>
          <w:fldChar w:fldCharType="end"/>
        </w:r>
      </w:hyperlink>
    </w:p>
    <w:p w:rsidR="00B771AD" w:rsidRPr="00B771AD" w:rsidRDefault="009B1536" w:rsidP="00B771AD">
      <w:pPr>
        <w:pStyle w:val="Spistreci2"/>
        <w:tabs>
          <w:tab w:val="left" w:pos="1415"/>
        </w:tabs>
        <w:ind w:firstLine="0"/>
        <w:rPr>
          <w:rFonts w:asciiTheme="minorHAnsi" w:eastAsiaTheme="minorEastAsia" w:hAnsiTheme="minorHAnsi" w:cstheme="minorBidi"/>
          <w:noProof/>
          <w:sz w:val="20"/>
          <w:lang w:eastAsia="pl-PL"/>
        </w:rPr>
      </w:pPr>
      <w:hyperlink w:anchor="_Toc472979125" w:history="1">
        <w:r w:rsidR="00B771AD" w:rsidRPr="00B771AD">
          <w:rPr>
            <w:rStyle w:val="Hipercze"/>
            <w:noProof/>
            <w:sz w:val="20"/>
          </w:rPr>
          <w:t>1.4</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ŹRÓDŁA INFORMACJI</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_Toc472979125 \h </w:instrText>
        </w:r>
        <w:r w:rsidR="00B771AD" w:rsidRPr="00B771AD">
          <w:rPr>
            <w:noProof/>
            <w:webHidden/>
            <w:sz w:val="20"/>
          </w:rPr>
        </w:r>
        <w:r w:rsidR="00B771AD" w:rsidRPr="00B771AD">
          <w:rPr>
            <w:noProof/>
            <w:webHidden/>
            <w:sz w:val="20"/>
          </w:rPr>
          <w:fldChar w:fldCharType="separate"/>
        </w:r>
        <w:r w:rsidR="00E35561">
          <w:rPr>
            <w:noProof/>
            <w:webHidden/>
            <w:sz w:val="20"/>
          </w:rPr>
          <w:t>4</w:t>
        </w:r>
        <w:r w:rsidR="00B771AD" w:rsidRPr="00B771AD">
          <w:rPr>
            <w:noProof/>
            <w:webHidden/>
            <w:sz w:val="20"/>
          </w:rPr>
          <w:fldChar w:fldCharType="end"/>
        </w:r>
      </w:hyperlink>
    </w:p>
    <w:p w:rsidR="00B771AD" w:rsidRPr="00B771AD" w:rsidRDefault="009B1536" w:rsidP="00B771AD">
      <w:pPr>
        <w:pStyle w:val="Spistreci1"/>
        <w:tabs>
          <w:tab w:val="clear" w:pos="9059"/>
          <w:tab w:val="left" w:pos="849"/>
          <w:tab w:val="right" w:leader="dot" w:pos="9639"/>
        </w:tabs>
        <w:ind w:right="-570" w:firstLine="0"/>
        <w:rPr>
          <w:rFonts w:asciiTheme="minorHAnsi" w:eastAsiaTheme="minorEastAsia" w:hAnsiTheme="minorHAnsi" w:cstheme="minorBidi"/>
          <w:b w:val="0"/>
          <w:noProof/>
          <w:sz w:val="20"/>
          <w:lang w:eastAsia="pl-PL"/>
        </w:rPr>
      </w:pPr>
      <w:hyperlink w:anchor="_Toc472979126" w:history="1">
        <w:r w:rsidR="00B771AD" w:rsidRPr="00B771AD">
          <w:rPr>
            <w:rStyle w:val="Hipercze"/>
            <w:noProof/>
            <w:sz w:val="20"/>
          </w:rPr>
          <w:t>2</w:t>
        </w:r>
        <w:r w:rsidR="00B771AD" w:rsidRPr="00B771AD">
          <w:rPr>
            <w:rFonts w:asciiTheme="minorHAnsi" w:eastAsiaTheme="minorEastAsia" w:hAnsiTheme="minorHAnsi" w:cstheme="minorBidi"/>
            <w:b w:val="0"/>
            <w:noProof/>
            <w:sz w:val="20"/>
            <w:lang w:eastAsia="pl-PL"/>
          </w:rPr>
          <w:t xml:space="preserve">. </w:t>
        </w:r>
        <w:r w:rsidR="00B771AD" w:rsidRPr="00B771AD">
          <w:rPr>
            <w:rStyle w:val="Hipercze"/>
            <w:noProof/>
            <w:sz w:val="20"/>
          </w:rPr>
          <w:t>OGÓLNA CHARAKTERYSTYKA SYTUACJI PLANISTYCZNEJ W GMINIE CIECHANÓW</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_Toc472979126 \h </w:instrText>
        </w:r>
        <w:r w:rsidR="00B771AD" w:rsidRPr="00B771AD">
          <w:rPr>
            <w:noProof/>
            <w:webHidden/>
            <w:sz w:val="20"/>
          </w:rPr>
        </w:r>
        <w:r w:rsidR="00B771AD" w:rsidRPr="00B771AD">
          <w:rPr>
            <w:noProof/>
            <w:webHidden/>
            <w:sz w:val="20"/>
          </w:rPr>
          <w:fldChar w:fldCharType="separate"/>
        </w:r>
        <w:r w:rsidR="00E35561">
          <w:rPr>
            <w:noProof/>
            <w:webHidden/>
            <w:sz w:val="20"/>
          </w:rPr>
          <w:t>6</w:t>
        </w:r>
        <w:r w:rsidR="00B771AD" w:rsidRPr="00B771AD">
          <w:rPr>
            <w:noProof/>
            <w:webHidden/>
            <w:sz w:val="20"/>
          </w:rPr>
          <w:fldChar w:fldCharType="end"/>
        </w:r>
      </w:hyperlink>
    </w:p>
    <w:p w:rsidR="00B771AD" w:rsidRPr="00B771AD" w:rsidRDefault="009B1536" w:rsidP="00B771AD">
      <w:pPr>
        <w:pStyle w:val="Spistreci2"/>
        <w:tabs>
          <w:tab w:val="left" w:pos="1415"/>
        </w:tabs>
        <w:ind w:firstLine="0"/>
        <w:rPr>
          <w:rFonts w:asciiTheme="minorHAnsi" w:eastAsiaTheme="minorEastAsia" w:hAnsiTheme="minorHAnsi" w:cstheme="minorBidi"/>
          <w:noProof/>
          <w:sz w:val="20"/>
          <w:lang w:eastAsia="pl-PL"/>
        </w:rPr>
      </w:pPr>
      <w:hyperlink w:anchor="_Toc472979127" w:history="1">
        <w:r w:rsidR="00B771AD" w:rsidRPr="00B771AD">
          <w:rPr>
            <w:rStyle w:val="Hipercze"/>
            <w:noProof/>
            <w:sz w:val="20"/>
          </w:rPr>
          <w:t>2.1</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OBOWIĄZUJĄCE STUDIUM</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_Toc472979127 \h </w:instrText>
        </w:r>
        <w:r w:rsidR="00B771AD" w:rsidRPr="00B771AD">
          <w:rPr>
            <w:noProof/>
            <w:webHidden/>
            <w:sz w:val="20"/>
          </w:rPr>
        </w:r>
        <w:r w:rsidR="00B771AD" w:rsidRPr="00B771AD">
          <w:rPr>
            <w:noProof/>
            <w:webHidden/>
            <w:sz w:val="20"/>
          </w:rPr>
          <w:fldChar w:fldCharType="separate"/>
        </w:r>
        <w:r w:rsidR="00E35561">
          <w:rPr>
            <w:noProof/>
            <w:webHidden/>
            <w:sz w:val="20"/>
          </w:rPr>
          <w:t>6</w:t>
        </w:r>
        <w:r w:rsidR="00B771AD" w:rsidRPr="00B771AD">
          <w:rPr>
            <w:noProof/>
            <w:webHidden/>
            <w:sz w:val="20"/>
          </w:rPr>
          <w:fldChar w:fldCharType="end"/>
        </w:r>
      </w:hyperlink>
    </w:p>
    <w:p w:rsidR="00B771AD" w:rsidRPr="00B771AD" w:rsidRDefault="009B1536" w:rsidP="00B771AD">
      <w:pPr>
        <w:pStyle w:val="Spistreci2"/>
        <w:tabs>
          <w:tab w:val="left" w:pos="1415"/>
        </w:tabs>
        <w:ind w:right="-570" w:firstLine="0"/>
        <w:rPr>
          <w:rFonts w:asciiTheme="minorHAnsi" w:eastAsiaTheme="minorEastAsia" w:hAnsiTheme="minorHAnsi" w:cstheme="minorBidi"/>
          <w:noProof/>
          <w:sz w:val="20"/>
          <w:lang w:eastAsia="pl-PL"/>
        </w:rPr>
      </w:pPr>
      <w:hyperlink w:anchor="_Toc472979128" w:history="1">
        <w:r w:rsidR="00B771AD" w:rsidRPr="00B771AD">
          <w:rPr>
            <w:rStyle w:val="Hipercze"/>
            <w:noProof/>
            <w:sz w:val="20"/>
          </w:rPr>
          <w:t>2.2</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OBOWIĄZUJĄCE PLANY MIEJSCOWE ORAZ OCENA POSTĘPÓW  W OPRACOWYWANIU PLANÓW MIEJSCOWYCH</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_Toc472979128 \h </w:instrText>
        </w:r>
        <w:r w:rsidR="00B771AD" w:rsidRPr="00B771AD">
          <w:rPr>
            <w:noProof/>
            <w:webHidden/>
            <w:sz w:val="20"/>
          </w:rPr>
        </w:r>
        <w:r w:rsidR="00B771AD" w:rsidRPr="00B771AD">
          <w:rPr>
            <w:noProof/>
            <w:webHidden/>
            <w:sz w:val="20"/>
          </w:rPr>
          <w:fldChar w:fldCharType="separate"/>
        </w:r>
        <w:r w:rsidR="00E35561">
          <w:rPr>
            <w:noProof/>
            <w:webHidden/>
            <w:sz w:val="20"/>
          </w:rPr>
          <w:t>10</w:t>
        </w:r>
        <w:r w:rsidR="00B771AD" w:rsidRPr="00B771AD">
          <w:rPr>
            <w:noProof/>
            <w:webHidden/>
            <w:sz w:val="20"/>
          </w:rPr>
          <w:fldChar w:fldCharType="end"/>
        </w:r>
      </w:hyperlink>
    </w:p>
    <w:p w:rsidR="00B771AD" w:rsidRPr="00B771AD" w:rsidRDefault="009B1536" w:rsidP="00B771AD">
      <w:pPr>
        <w:pStyle w:val="Spistreci2"/>
        <w:tabs>
          <w:tab w:val="left" w:pos="1415"/>
        </w:tabs>
        <w:ind w:firstLine="0"/>
        <w:rPr>
          <w:rFonts w:asciiTheme="minorHAnsi" w:eastAsiaTheme="minorEastAsia" w:hAnsiTheme="minorHAnsi" w:cstheme="minorBidi"/>
          <w:noProof/>
          <w:sz w:val="20"/>
          <w:lang w:eastAsia="pl-PL"/>
        </w:rPr>
      </w:pPr>
      <w:hyperlink w:anchor="_Toc472979129" w:history="1">
        <w:r w:rsidR="00B771AD" w:rsidRPr="00B771AD">
          <w:rPr>
            <w:rStyle w:val="Hipercze"/>
            <w:noProof/>
            <w:sz w:val="20"/>
          </w:rPr>
          <w:t>2.3</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PODJĘTE PRACE PLANISTYCZNE</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_Toc472979129 \h </w:instrText>
        </w:r>
        <w:r w:rsidR="00B771AD" w:rsidRPr="00B771AD">
          <w:rPr>
            <w:noProof/>
            <w:webHidden/>
            <w:sz w:val="20"/>
          </w:rPr>
        </w:r>
        <w:r w:rsidR="00B771AD" w:rsidRPr="00B771AD">
          <w:rPr>
            <w:noProof/>
            <w:webHidden/>
            <w:sz w:val="20"/>
          </w:rPr>
          <w:fldChar w:fldCharType="separate"/>
        </w:r>
        <w:r w:rsidR="00E35561">
          <w:rPr>
            <w:noProof/>
            <w:webHidden/>
            <w:sz w:val="20"/>
          </w:rPr>
          <w:t>13</w:t>
        </w:r>
        <w:r w:rsidR="00B771AD" w:rsidRPr="00B771AD">
          <w:rPr>
            <w:noProof/>
            <w:webHidden/>
            <w:sz w:val="20"/>
          </w:rPr>
          <w:fldChar w:fldCharType="end"/>
        </w:r>
      </w:hyperlink>
    </w:p>
    <w:p w:rsidR="00B771AD" w:rsidRPr="00B771AD" w:rsidRDefault="009B1536" w:rsidP="00B771AD">
      <w:pPr>
        <w:pStyle w:val="Spistreci2"/>
        <w:tabs>
          <w:tab w:val="left" w:pos="1415"/>
        </w:tabs>
        <w:ind w:firstLine="0"/>
        <w:rPr>
          <w:rFonts w:asciiTheme="minorHAnsi" w:eastAsiaTheme="minorEastAsia" w:hAnsiTheme="minorHAnsi" w:cstheme="minorBidi"/>
          <w:noProof/>
          <w:sz w:val="20"/>
          <w:lang w:eastAsia="pl-PL"/>
        </w:rPr>
      </w:pPr>
      <w:hyperlink w:anchor="_Toc472979130" w:history="1">
        <w:r w:rsidR="00B771AD" w:rsidRPr="00B771AD">
          <w:rPr>
            <w:rStyle w:val="Hipercze"/>
            <w:noProof/>
            <w:sz w:val="20"/>
          </w:rPr>
          <w:t>2.4</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DECYZJE O WARUNKACH ZABUDOWY I ZAGOSPODAROWANIA TERENU</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_Toc472979130 \h </w:instrText>
        </w:r>
        <w:r w:rsidR="00B771AD" w:rsidRPr="00B771AD">
          <w:rPr>
            <w:noProof/>
            <w:webHidden/>
            <w:sz w:val="20"/>
          </w:rPr>
        </w:r>
        <w:r w:rsidR="00B771AD" w:rsidRPr="00B771AD">
          <w:rPr>
            <w:noProof/>
            <w:webHidden/>
            <w:sz w:val="20"/>
          </w:rPr>
          <w:fldChar w:fldCharType="separate"/>
        </w:r>
        <w:r w:rsidR="00E35561">
          <w:rPr>
            <w:noProof/>
            <w:webHidden/>
            <w:sz w:val="20"/>
          </w:rPr>
          <w:t>14</w:t>
        </w:r>
        <w:r w:rsidR="00B771AD" w:rsidRPr="00B771AD">
          <w:rPr>
            <w:noProof/>
            <w:webHidden/>
            <w:sz w:val="20"/>
          </w:rPr>
          <w:fldChar w:fldCharType="end"/>
        </w:r>
      </w:hyperlink>
    </w:p>
    <w:p w:rsidR="00B771AD" w:rsidRPr="00B771AD" w:rsidRDefault="009B1536" w:rsidP="00B771AD">
      <w:pPr>
        <w:pStyle w:val="Spistreci3"/>
        <w:tabs>
          <w:tab w:val="left" w:pos="1698"/>
        </w:tabs>
        <w:ind w:firstLine="0"/>
        <w:rPr>
          <w:rFonts w:asciiTheme="minorHAnsi" w:eastAsiaTheme="minorEastAsia" w:hAnsiTheme="minorHAnsi" w:cstheme="minorBidi"/>
          <w:noProof/>
          <w:sz w:val="20"/>
          <w:lang w:eastAsia="pl-PL"/>
        </w:rPr>
      </w:pPr>
      <w:hyperlink w:anchor="_Toc472979131" w:history="1">
        <w:r w:rsidR="00B771AD" w:rsidRPr="00B771AD">
          <w:rPr>
            <w:rStyle w:val="Hipercze"/>
            <w:noProof/>
            <w:sz w:val="20"/>
          </w:rPr>
          <w:t>2.4.1</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Decyzje o warunkach zabudowy</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_Toc472979131 \h </w:instrText>
        </w:r>
        <w:r w:rsidR="00B771AD" w:rsidRPr="00B771AD">
          <w:rPr>
            <w:noProof/>
            <w:webHidden/>
            <w:sz w:val="20"/>
          </w:rPr>
        </w:r>
        <w:r w:rsidR="00B771AD" w:rsidRPr="00B771AD">
          <w:rPr>
            <w:noProof/>
            <w:webHidden/>
            <w:sz w:val="20"/>
          </w:rPr>
          <w:fldChar w:fldCharType="separate"/>
        </w:r>
        <w:r w:rsidR="00E35561">
          <w:rPr>
            <w:noProof/>
            <w:webHidden/>
            <w:sz w:val="20"/>
          </w:rPr>
          <w:t>15</w:t>
        </w:r>
        <w:r w:rsidR="00B771AD" w:rsidRPr="00B771AD">
          <w:rPr>
            <w:noProof/>
            <w:webHidden/>
            <w:sz w:val="20"/>
          </w:rPr>
          <w:fldChar w:fldCharType="end"/>
        </w:r>
      </w:hyperlink>
    </w:p>
    <w:p w:rsidR="00B771AD" w:rsidRPr="00B771AD" w:rsidRDefault="009B1536" w:rsidP="00B771AD">
      <w:pPr>
        <w:pStyle w:val="Spistreci3"/>
        <w:tabs>
          <w:tab w:val="left" w:pos="1698"/>
        </w:tabs>
        <w:ind w:firstLine="0"/>
        <w:rPr>
          <w:rFonts w:asciiTheme="minorHAnsi" w:eastAsiaTheme="minorEastAsia" w:hAnsiTheme="minorHAnsi" w:cstheme="minorBidi"/>
          <w:noProof/>
          <w:sz w:val="20"/>
          <w:lang w:eastAsia="pl-PL"/>
        </w:rPr>
      </w:pPr>
      <w:hyperlink w:anchor="_Toc472979132" w:history="1">
        <w:r w:rsidR="00B771AD" w:rsidRPr="00B771AD">
          <w:rPr>
            <w:rStyle w:val="Hipercze"/>
            <w:noProof/>
            <w:sz w:val="20"/>
          </w:rPr>
          <w:t>2.4.2</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Decyzje o ustaleniu lokalizacji inwestycji celu publicznego</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_Toc472979132 \h </w:instrText>
        </w:r>
        <w:r w:rsidR="00B771AD" w:rsidRPr="00B771AD">
          <w:rPr>
            <w:noProof/>
            <w:webHidden/>
            <w:sz w:val="20"/>
          </w:rPr>
        </w:r>
        <w:r w:rsidR="00B771AD" w:rsidRPr="00B771AD">
          <w:rPr>
            <w:noProof/>
            <w:webHidden/>
            <w:sz w:val="20"/>
          </w:rPr>
          <w:fldChar w:fldCharType="separate"/>
        </w:r>
        <w:r w:rsidR="00E35561">
          <w:rPr>
            <w:noProof/>
            <w:webHidden/>
            <w:sz w:val="20"/>
          </w:rPr>
          <w:t>16</w:t>
        </w:r>
        <w:r w:rsidR="00B771AD" w:rsidRPr="00B771AD">
          <w:rPr>
            <w:noProof/>
            <w:webHidden/>
            <w:sz w:val="20"/>
          </w:rPr>
          <w:fldChar w:fldCharType="end"/>
        </w:r>
      </w:hyperlink>
    </w:p>
    <w:p w:rsidR="00B771AD" w:rsidRPr="00B771AD" w:rsidRDefault="009B1536" w:rsidP="00B771AD">
      <w:pPr>
        <w:pStyle w:val="Spistreci3"/>
        <w:tabs>
          <w:tab w:val="left" w:pos="1698"/>
        </w:tabs>
        <w:ind w:right="-570" w:firstLine="0"/>
        <w:rPr>
          <w:rFonts w:asciiTheme="minorHAnsi" w:eastAsiaTheme="minorEastAsia" w:hAnsiTheme="minorHAnsi" w:cstheme="minorBidi"/>
          <w:noProof/>
          <w:sz w:val="20"/>
          <w:lang w:eastAsia="pl-PL"/>
        </w:rPr>
      </w:pPr>
      <w:hyperlink w:anchor="_Toc472979133" w:history="1">
        <w:r w:rsidR="00B771AD" w:rsidRPr="00B771AD">
          <w:rPr>
            <w:rStyle w:val="Hipercze"/>
            <w:noProof/>
            <w:sz w:val="20"/>
          </w:rPr>
          <w:t>2.4.3</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Decyzje o ustaleniu lokalizacji inwestycji celu publicznego dotyczące lokalizacji elektrowni wiatrowych</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_Toc472979133 \h </w:instrText>
        </w:r>
        <w:r w:rsidR="00B771AD" w:rsidRPr="00B771AD">
          <w:rPr>
            <w:noProof/>
            <w:webHidden/>
            <w:sz w:val="20"/>
          </w:rPr>
        </w:r>
        <w:r w:rsidR="00B771AD" w:rsidRPr="00B771AD">
          <w:rPr>
            <w:noProof/>
            <w:webHidden/>
            <w:sz w:val="20"/>
          </w:rPr>
          <w:fldChar w:fldCharType="separate"/>
        </w:r>
        <w:r w:rsidR="00E35561">
          <w:rPr>
            <w:noProof/>
            <w:webHidden/>
            <w:sz w:val="20"/>
          </w:rPr>
          <w:t>18</w:t>
        </w:r>
        <w:r w:rsidR="00B771AD" w:rsidRPr="00B771AD">
          <w:rPr>
            <w:noProof/>
            <w:webHidden/>
            <w:sz w:val="20"/>
          </w:rPr>
          <w:fldChar w:fldCharType="end"/>
        </w:r>
      </w:hyperlink>
    </w:p>
    <w:p w:rsidR="00B771AD" w:rsidRPr="00B771AD" w:rsidRDefault="009B1536" w:rsidP="00B771AD">
      <w:pPr>
        <w:pStyle w:val="Spistreci1"/>
        <w:tabs>
          <w:tab w:val="clear" w:pos="9059"/>
          <w:tab w:val="left" w:pos="849"/>
          <w:tab w:val="right" w:leader="dot" w:pos="9639"/>
        </w:tabs>
        <w:ind w:firstLine="0"/>
        <w:rPr>
          <w:rFonts w:asciiTheme="minorHAnsi" w:eastAsiaTheme="minorEastAsia" w:hAnsiTheme="minorHAnsi" w:cstheme="minorBidi"/>
          <w:b w:val="0"/>
          <w:noProof/>
          <w:sz w:val="20"/>
          <w:lang w:eastAsia="pl-PL"/>
        </w:rPr>
      </w:pPr>
      <w:hyperlink w:anchor="_Toc472979134" w:history="1">
        <w:r w:rsidR="00B771AD" w:rsidRPr="00B771AD">
          <w:rPr>
            <w:rStyle w:val="Hipercze"/>
            <w:noProof/>
            <w:sz w:val="20"/>
          </w:rPr>
          <w:t>3</w:t>
        </w:r>
        <w:r w:rsidR="00B771AD" w:rsidRPr="00B771AD">
          <w:rPr>
            <w:rFonts w:asciiTheme="minorHAnsi" w:eastAsiaTheme="minorEastAsia" w:hAnsiTheme="minorHAnsi" w:cstheme="minorBidi"/>
            <w:b w:val="0"/>
            <w:noProof/>
            <w:sz w:val="20"/>
            <w:lang w:eastAsia="pl-PL"/>
          </w:rPr>
          <w:t xml:space="preserve">. </w:t>
        </w:r>
        <w:r w:rsidR="00B771AD" w:rsidRPr="00B771AD">
          <w:rPr>
            <w:rStyle w:val="Hipercze"/>
            <w:noProof/>
            <w:sz w:val="20"/>
          </w:rPr>
          <w:t>OCENA AKTUALNOŚCI STUDIUM UWARUNKOWAŃ I KIERUNKÓW ZAGOSPODAROWANIA PRZESTRZENNEGO GMINY Z PRZEPISAMI PRAWA</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_Toc472979134 \h </w:instrText>
        </w:r>
        <w:r w:rsidR="00B771AD" w:rsidRPr="00B771AD">
          <w:rPr>
            <w:noProof/>
            <w:webHidden/>
            <w:sz w:val="20"/>
          </w:rPr>
        </w:r>
        <w:r w:rsidR="00B771AD" w:rsidRPr="00B771AD">
          <w:rPr>
            <w:noProof/>
            <w:webHidden/>
            <w:sz w:val="20"/>
          </w:rPr>
          <w:fldChar w:fldCharType="separate"/>
        </w:r>
        <w:r w:rsidR="00E35561">
          <w:rPr>
            <w:noProof/>
            <w:webHidden/>
            <w:sz w:val="20"/>
          </w:rPr>
          <w:t>19</w:t>
        </w:r>
        <w:r w:rsidR="00B771AD" w:rsidRPr="00B771AD">
          <w:rPr>
            <w:noProof/>
            <w:webHidden/>
            <w:sz w:val="20"/>
          </w:rPr>
          <w:fldChar w:fldCharType="end"/>
        </w:r>
      </w:hyperlink>
    </w:p>
    <w:p w:rsidR="00B771AD" w:rsidRPr="00B771AD" w:rsidRDefault="009B1536" w:rsidP="00B771AD">
      <w:pPr>
        <w:pStyle w:val="Spistreci2"/>
        <w:tabs>
          <w:tab w:val="left" w:pos="1415"/>
        </w:tabs>
        <w:ind w:right="-570" w:firstLine="0"/>
        <w:rPr>
          <w:rFonts w:asciiTheme="minorHAnsi" w:eastAsiaTheme="minorEastAsia" w:hAnsiTheme="minorHAnsi" w:cstheme="minorBidi"/>
          <w:noProof/>
          <w:sz w:val="20"/>
          <w:lang w:eastAsia="pl-PL"/>
        </w:rPr>
      </w:pPr>
      <w:hyperlink w:anchor="_Toc472979135" w:history="1">
        <w:r w:rsidR="00B771AD" w:rsidRPr="00B771AD">
          <w:rPr>
            <w:rStyle w:val="Hipercze"/>
            <w:noProof/>
            <w:sz w:val="20"/>
          </w:rPr>
          <w:t>3.1</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 xml:space="preserve">ANALIZA ZGODNOŚCI USTALEŃ OBOWIĄZUJĄCEGO STUDIUM Z USTAWĄ  </w:t>
        </w:r>
        <w:r w:rsidR="00B771AD" w:rsidRPr="00B771AD">
          <w:rPr>
            <w:rStyle w:val="Hipercze"/>
            <w:noProof/>
            <w:sz w:val="20"/>
          </w:rPr>
          <w:br/>
          <w:t>O PLANOWANIU I ZAGOSPODAROWANIU PRZESTRZENNYM</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_Toc472979135 \h </w:instrText>
        </w:r>
        <w:r w:rsidR="00B771AD" w:rsidRPr="00B771AD">
          <w:rPr>
            <w:noProof/>
            <w:webHidden/>
            <w:sz w:val="20"/>
          </w:rPr>
        </w:r>
        <w:r w:rsidR="00B771AD" w:rsidRPr="00B771AD">
          <w:rPr>
            <w:noProof/>
            <w:webHidden/>
            <w:sz w:val="20"/>
          </w:rPr>
          <w:fldChar w:fldCharType="separate"/>
        </w:r>
        <w:r w:rsidR="00E35561">
          <w:rPr>
            <w:noProof/>
            <w:webHidden/>
            <w:sz w:val="20"/>
          </w:rPr>
          <w:t>19</w:t>
        </w:r>
        <w:r w:rsidR="00B771AD" w:rsidRPr="00B771AD">
          <w:rPr>
            <w:noProof/>
            <w:webHidden/>
            <w:sz w:val="20"/>
          </w:rPr>
          <w:fldChar w:fldCharType="end"/>
        </w:r>
      </w:hyperlink>
    </w:p>
    <w:p w:rsidR="00B771AD" w:rsidRPr="00B771AD" w:rsidRDefault="009B1536" w:rsidP="00B771AD">
      <w:pPr>
        <w:pStyle w:val="Spistreci2"/>
        <w:tabs>
          <w:tab w:val="left" w:pos="1415"/>
        </w:tabs>
        <w:ind w:right="-570" w:firstLine="0"/>
        <w:rPr>
          <w:rFonts w:asciiTheme="minorHAnsi" w:eastAsiaTheme="minorEastAsia" w:hAnsiTheme="minorHAnsi" w:cstheme="minorBidi"/>
          <w:noProof/>
          <w:sz w:val="20"/>
          <w:lang w:eastAsia="pl-PL"/>
        </w:rPr>
      </w:pPr>
      <w:hyperlink w:anchor="_Toc472979136" w:history="1">
        <w:r w:rsidR="00B771AD" w:rsidRPr="00B771AD">
          <w:rPr>
            <w:rStyle w:val="Hipercze"/>
            <w:noProof/>
            <w:sz w:val="20"/>
          </w:rPr>
          <w:t>3.2</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 xml:space="preserve">ANALIZA ZGODNOŚCI USTALEŃ OBOWIĄZUJĄCEGO STUDIUM  </w:t>
        </w:r>
        <w:r w:rsidR="00B771AD" w:rsidRPr="00B771AD">
          <w:rPr>
            <w:rStyle w:val="Hipercze"/>
            <w:noProof/>
            <w:sz w:val="20"/>
          </w:rPr>
          <w:br/>
          <w:t xml:space="preserve">Z ROZPORZĄDZENIEM W SPRAWIE ZAKRESU PROJEKTU STUDIUM UWARUNKOWAŃ </w:t>
        </w:r>
        <w:r w:rsidR="00B82CF6">
          <w:rPr>
            <w:rStyle w:val="Hipercze"/>
            <w:noProof/>
            <w:sz w:val="20"/>
          </w:rPr>
          <w:br/>
        </w:r>
        <w:r w:rsidR="00B771AD" w:rsidRPr="00B771AD">
          <w:rPr>
            <w:rStyle w:val="Hipercze"/>
            <w:noProof/>
            <w:sz w:val="20"/>
          </w:rPr>
          <w:t>I KIERUNKÓW ZAGOSPODAROWANIA PRZESTRZENNEGO GMINY</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_Toc472979136 \h </w:instrText>
        </w:r>
        <w:r w:rsidR="00B771AD" w:rsidRPr="00B771AD">
          <w:rPr>
            <w:noProof/>
            <w:webHidden/>
            <w:sz w:val="20"/>
          </w:rPr>
        </w:r>
        <w:r w:rsidR="00B771AD" w:rsidRPr="00B771AD">
          <w:rPr>
            <w:noProof/>
            <w:webHidden/>
            <w:sz w:val="20"/>
          </w:rPr>
          <w:fldChar w:fldCharType="separate"/>
        </w:r>
        <w:r w:rsidR="00E35561">
          <w:rPr>
            <w:noProof/>
            <w:webHidden/>
            <w:sz w:val="20"/>
          </w:rPr>
          <w:t>24</w:t>
        </w:r>
        <w:r w:rsidR="00B771AD" w:rsidRPr="00B771AD">
          <w:rPr>
            <w:noProof/>
            <w:webHidden/>
            <w:sz w:val="20"/>
          </w:rPr>
          <w:fldChar w:fldCharType="end"/>
        </w:r>
      </w:hyperlink>
    </w:p>
    <w:p w:rsidR="00B771AD" w:rsidRPr="00B771AD" w:rsidRDefault="009B1536" w:rsidP="00B771AD">
      <w:pPr>
        <w:pStyle w:val="Spistreci1"/>
        <w:tabs>
          <w:tab w:val="clear" w:pos="9059"/>
          <w:tab w:val="left" w:pos="849"/>
          <w:tab w:val="right" w:leader="dot" w:pos="9639"/>
        </w:tabs>
        <w:ind w:right="-570" w:firstLine="0"/>
        <w:rPr>
          <w:rFonts w:asciiTheme="minorHAnsi" w:eastAsiaTheme="minorEastAsia" w:hAnsiTheme="minorHAnsi" w:cstheme="minorBidi"/>
          <w:b w:val="0"/>
          <w:noProof/>
          <w:sz w:val="20"/>
          <w:lang w:eastAsia="pl-PL"/>
        </w:rPr>
      </w:pPr>
      <w:hyperlink w:anchor="_Toc472979137" w:history="1">
        <w:r w:rsidR="00B771AD" w:rsidRPr="00B771AD">
          <w:rPr>
            <w:rStyle w:val="Hipercze"/>
            <w:noProof/>
            <w:sz w:val="20"/>
          </w:rPr>
          <w:t>4</w:t>
        </w:r>
        <w:r w:rsidR="00B771AD" w:rsidRPr="00B771AD">
          <w:rPr>
            <w:rFonts w:asciiTheme="minorHAnsi" w:eastAsiaTheme="minorEastAsia" w:hAnsiTheme="minorHAnsi" w:cstheme="minorBidi"/>
            <w:b w:val="0"/>
            <w:noProof/>
            <w:sz w:val="20"/>
            <w:lang w:eastAsia="pl-PL"/>
          </w:rPr>
          <w:t xml:space="preserve">. </w:t>
        </w:r>
        <w:r w:rsidR="00B771AD" w:rsidRPr="00B771AD">
          <w:rPr>
            <w:rStyle w:val="Hipercze"/>
            <w:noProof/>
            <w:sz w:val="20"/>
          </w:rPr>
          <w:t>OCENA AKTUALNOŚCI MIEJSCOWYCH PLANÓW ZAGOSPODAROWANIA PRZESTRZENNEGO Z PRZEPISAMI PRAWA</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_Toc472979137 \h </w:instrText>
        </w:r>
        <w:r w:rsidR="00B771AD" w:rsidRPr="00B771AD">
          <w:rPr>
            <w:noProof/>
            <w:webHidden/>
            <w:sz w:val="20"/>
          </w:rPr>
        </w:r>
        <w:r w:rsidR="00B771AD" w:rsidRPr="00B771AD">
          <w:rPr>
            <w:noProof/>
            <w:webHidden/>
            <w:sz w:val="20"/>
          </w:rPr>
          <w:fldChar w:fldCharType="separate"/>
        </w:r>
        <w:r w:rsidR="00E35561">
          <w:rPr>
            <w:noProof/>
            <w:webHidden/>
            <w:sz w:val="20"/>
          </w:rPr>
          <w:t>27</w:t>
        </w:r>
        <w:r w:rsidR="00B771AD" w:rsidRPr="00B771AD">
          <w:rPr>
            <w:noProof/>
            <w:webHidden/>
            <w:sz w:val="20"/>
          </w:rPr>
          <w:fldChar w:fldCharType="end"/>
        </w:r>
      </w:hyperlink>
    </w:p>
    <w:p w:rsidR="00B771AD" w:rsidRPr="00B771AD" w:rsidRDefault="009B1536" w:rsidP="00B771AD">
      <w:pPr>
        <w:pStyle w:val="Spistreci2"/>
        <w:tabs>
          <w:tab w:val="left" w:pos="1415"/>
        </w:tabs>
        <w:ind w:right="-570" w:firstLine="0"/>
        <w:rPr>
          <w:rFonts w:asciiTheme="minorHAnsi" w:eastAsiaTheme="minorEastAsia" w:hAnsiTheme="minorHAnsi" w:cstheme="minorBidi"/>
          <w:noProof/>
          <w:sz w:val="20"/>
          <w:lang w:eastAsia="pl-PL"/>
        </w:rPr>
      </w:pPr>
      <w:hyperlink w:anchor="_Toc472979138" w:history="1">
        <w:r w:rsidR="00B771AD" w:rsidRPr="00B771AD">
          <w:rPr>
            <w:rStyle w:val="Hipercze"/>
            <w:noProof/>
            <w:sz w:val="20"/>
          </w:rPr>
          <w:t>4.1</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ANALIZA ZGODNOŚCI USTALEŃ PLANÓW MIEJSCOWYCH Z USTAWĄ  O PLANOWANIU I ZAGOSPODAROWANIU PRZESTRZENNYM</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_Toc472979138 \h </w:instrText>
        </w:r>
        <w:r w:rsidR="00B771AD" w:rsidRPr="00B771AD">
          <w:rPr>
            <w:noProof/>
            <w:webHidden/>
            <w:sz w:val="20"/>
          </w:rPr>
        </w:r>
        <w:r w:rsidR="00B771AD" w:rsidRPr="00B771AD">
          <w:rPr>
            <w:noProof/>
            <w:webHidden/>
            <w:sz w:val="20"/>
          </w:rPr>
          <w:fldChar w:fldCharType="separate"/>
        </w:r>
        <w:r w:rsidR="00E35561">
          <w:rPr>
            <w:noProof/>
            <w:webHidden/>
            <w:sz w:val="20"/>
          </w:rPr>
          <w:t>27</w:t>
        </w:r>
        <w:r w:rsidR="00B771AD" w:rsidRPr="00B771AD">
          <w:rPr>
            <w:noProof/>
            <w:webHidden/>
            <w:sz w:val="20"/>
          </w:rPr>
          <w:fldChar w:fldCharType="end"/>
        </w:r>
      </w:hyperlink>
    </w:p>
    <w:p w:rsidR="00B771AD" w:rsidRPr="00B771AD" w:rsidRDefault="009B1536" w:rsidP="00B771AD">
      <w:pPr>
        <w:pStyle w:val="Spistreci2"/>
        <w:tabs>
          <w:tab w:val="left" w:pos="1415"/>
        </w:tabs>
        <w:ind w:right="-570" w:firstLine="0"/>
        <w:rPr>
          <w:rFonts w:asciiTheme="minorHAnsi" w:eastAsiaTheme="minorEastAsia" w:hAnsiTheme="minorHAnsi" w:cstheme="minorBidi"/>
          <w:noProof/>
          <w:sz w:val="20"/>
          <w:lang w:eastAsia="pl-PL"/>
        </w:rPr>
      </w:pPr>
      <w:hyperlink w:anchor="_Toc472979139" w:history="1">
        <w:r w:rsidR="00B771AD" w:rsidRPr="00B771AD">
          <w:rPr>
            <w:rStyle w:val="Hipercze"/>
            <w:noProof/>
            <w:sz w:val="20"/>
          </w:rPr>
          <w:t>4.2</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ANALIZA ZGODNOŚCI USTALEŃ PLANÓW MIEJSCOWYCH  Z ROZPORZĄDZENIEM MINISTRA INFRASTRUKTURY Z DNIA 26 SIERPNIA 2003 R. W SPRAWIE WYMAGANEGO ZAKRESU PROJEKTU MIEJSCOWEGO PLANU ZAGOSPODAROWANIA PRZESTRZENNEGO</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_Toc472979139 \h </w:instrText>
        </w:r>
        <w:r w:rsidR="00B771AD" w:rsidRPr="00B771AD">
          <w:rPr>
            <w:noProof/>
            <w:webHidden/>
            <w:sz w:val="20"/>
          </w:rPr>
        </w:r>
        <w:r w:rsidR="00B771AD" w:rsidRPr="00B771AD">
          <w:rPr>
            <w:noProof/>
            <w:webHidden/>
            <w:sz w:val="20"/>
          </w:rPr>
          <w:fldChar w:fldCharType="separate"/>
        </w:r>
        <w:r w:rsidR="00E35561">
          <w:rPr>
            <w:noProof/>
            <w:webHidden/>
            <w:sz w:val="20"/>
          </w:rPr>
          <w:t>30</w:t>
        </w:r>
        <w:r w:rsidR="00B771AD" w:rsidRPr="00B771AD">
          <w:rPr>
            <w:noProof/>
            <w:webHidden/>
            <w:sz w:val="20"/>
          </w:rPr>
          <w:fldChar w:fldCharType="end"/>
        </w:r>
      </w:hyperlink>
    </w:p>
    <w:p w:rsidR="00B771AD" w:rsidRPr="00B771AD" w:rsidRDefault="009B1536" w:rsidP="00B771AD">
      <w:pPr>
        <w:pStyle w:val="Spistreci1"/>
        <w:tabs>
          <w:tab w:val="clear" w:pos="9059"/>
          <w:tab w:val="left" w:pos="849"/>
        </w:tabs>
        <w:ind w:right="-570" w:firstLine="0"/>
        <w:rPr>
          <w:rFonts w:asciiTheme="minorHAnsi" w:eastAsiaTheme="minorEastAsia" w:hAnsiTheme="minorHAnsi" w:cstheme="minorBidi"/>
          <w:b w:val="0"/>
          <w:noProof/>
          <w:sz w:val="20"/>
          <w:lang w:eastAsia="pl-PL"/>
        </w:rPr>
      </w:pPr>
      <w:hyperlink w:anchor="_Toc472979140" w:history="1">
        <w:r w:rsidR="00B771AD" w:rsidRPr="00B771AD">
          <w:rPr>
            <w:rStyle w:val="Hipercze"/>
            <w:noProof/>
            <w:sz w:val="20"/>
          </w:rPr>
          <w:t>5.</w:t>
        </w:r>
        <w:r w:rsidR="00B771AD" w:rsidRPr="00B771AD">
          <w:rPr>
            <w:rFonts w:asciiTheme="minorHAnsi" w:eastAsiaTheme="minorEastAsia" w:hAnsiTheme="minorHAnsi" w:cstheme="minorBidi"/>
            <w:b w:val="0"/>
            <w:noProof/>
            <w:sz w:val="20"/>
            <w:lang w:eastAsia="pl-PL"/>
          </w:rPr>
          <w:t xml:space="preserve"> </w:t>
        </w:r>
        <w:r w:rsidR="00B771AD" w:rsidRPr="00B771AD">
          <w:rPr>
            <w:rStyle w:val="Hipercze"/>
            <w:noProof/>
            <w:sz w:val="20"/>
          </w:rPr>
          <w:t>ANALIZA ZGODNOŚCI PLANÓW MIEJSCOWYCH Z OBOWIĄZUJĄCYM STUDIUM…..</w:t>
        </w:r>
        <w:r w:rsidR="00B771AD" w:rsidRPr="00B771AD">
          <w:rPr>
            <w:noProof/>
            <w:webHidden/>
            <w:sz w:val="20"/>
          </w:rPr>
          <w:t>…</w:t>
        </w:r>
        <w:r w:rsidR="00B771AD" w:rsidRPr="00B771AD">
          <w:rPr>
            <w:noProof/>
            <w:webHidden/>
            <w:sz w:val="20"/>
          </w:rPr>
          <w:fldChar w:fldCharType="begin"/>
        </w:r>
        <w:r w:rsidR="00B771AD" w:rsidRPr="00B771AD">
          <w:rPr>
            <w:noProof/>
            <w:webHidden/>
            <w:sz w:val="20"/>
          </w:rPr>
          <w:instrText xml:space="preserve"> PAGEREF _Toc472979140 \h </w:instrText>
        </w:r>
        <w:r w:rsidR="00B771AD" w:rsidRPr="00B771AD">
          <w:rPr>
            <w:noProof/>
            <w:webHidden/>
            <w:sz w:val="20"/>
          </w:rPr>
        </w:r>
        <w:r w:rsidR="00B771AD" w:rsidRPr="00B771AD">
          <w:rPr>
            <w:noProof/>
            <w:webHidden/>
            <w:sz w:val="20"/>
          </w:rPr>
          <w:fldChar w:fldCharType="separate"/>
        </w:r>
        <w:r w:rsidR="00E35561">
          <w:rPr>
            <w:noProof/>
            <w:webHidden/>
            <w:sz w:val="20"/>
          </w:rPr>
          <w:t>31</w:t>
        </w:r>
        <w:r w:rsidR="00B771AD" w:rsidRPr="00B771AD">
          <w:rPr>
            <w:noProof/>
            <w:webHidden/>
            <w:sz w:val="20"/>
          </w:rPr>
          <w:fldChar w:fldCharType="end"/>
        </w:r>
      </w:hyperlink>
    </w:p>
    <w:p w:rsidR="00B771AD" w:rsidRPr="00B771AD" w:rsidRDefault="009B1536" w:rsidP="00B771AD">
      <w:pPr>
        <w:pStyle w:val="Spistreci1"/>
        <w:tabs>
          <w:tab w:val="clear" w:pos="9059"/>
          <w:tab w:val="left" w:pos="849"/>
          <w:tab w:val="right" w:leader="dot" w:pos="9639"/>
        </w:tabs>
        <w:ind w:right="-570" w:firstLine="0"/>
        <w:rPr>
          <w:rFonts w:asciiTheme="minorHAnsi" w:eastAsiaTheme="minorEastAsia" w:hAnsiTheme="minorHAnsi" w:cstheme="minorBidi"/>
          <w:b w:val="0"/>
          <w:noProof/>
          <w:sz w:val="20"/>
          <w:lang w:eastAsia="pl-PL"/>
        </w:rPr>
      </w:pPr>
      <w:hyperlink w:anchor="_Toc472979141" w:history="1">
        <w:r w:rsidR="00B771AD" w:rsidRPr="00B771AD">
          <w:rPr>
            <w:rStyle w:val="Hipercze"/>
            <w:noProof/>
            <w:sz w:val="20"/>
          </w:rPr>
          <w:t>6.</w:t>
        </w:r>
        <w:r w:rsidR="00B771AD" w:rsidRPr="00B771AD">
          <w:rPr>
            <w:rFonts w:asciiTheme="minorHAnsi" w:eastAsiaTheme="minorEastAsia" w:hAnsiTheme="minorHAnsi" w:cstheme="minorBidi"/>
            <w:b w:val="0"/>
            <w:noProof/>
            <w:sz w:val="20"/>
            <w:lang w:eastAsia="pl-PL"/>
          </w:rPr>
          <w:t xml:space="preserve"> </w:t>
        </w:r>
        <w:r w:rsidR="00B771AD" w:rsidRPr="00B771AD">
          <w:rPr>
            <w:rStyle w:val="Hipercze"/>
            <w:noProof/>
            <w:sz w:val="20"/>
          </w:rPr>
          <w:t>ANALIZA ZGODNOŚCI WYDANYCH DECYZJI O WARUNKACH ZABUDOWY  I ZAGOSPODAROWANIA TERENU Z OBOWIĄZUJĄCYM STUDIUM</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_Toc472979141 \h </w:instrText>
        </w:r>
        <w:r w:rsidR="00B771AD" w:rsidRPr="00B771AD">
          <w:rPr>
            <w:noProof/>
            <w:webHidden/>
            <w:sz w:val="20"/>
          </w:rPr>
        </w:r>
        <w:r w:rsidR="00B771AD" w:rsidRPr="00B771AD">
          <w:rPr>
            <w:noProof/>
            <w:webHidden/>
            <w:sz w:val="20"/>
          </w:rPr>
          <w:fldChar w:fldCharType="separate"/>
        </w:r>
        <w:r w:rsidR="00E35561">
          <w:rPr>
            <w:noProof/>
            <w:webHidden/>
            <w:sz w:val="20"/>
          </w:rPr>
          <w:t>38</w:t>
        </w:r>
        <w:r w:rsidR="00B771AD" w:rsidRPr="00B771AD">
          <w:rPr>
            <w:noProof/>
            <w:webHidden/>
            <w:sz w:val="20"/>
          </w:rPr>
          <w:fldChar w:fldCharType="end"/>
        </w:r>
      </w:hyperlink>
    </w:p>
    <w:p w:rsidR="00B771AD" w:rsidRPr="00B771AD" w:rsidRDefault="009B1536" w:rsidP="00B771AD">
      <w:pPr>
        <w:pStyle w:val="Spistreci1"/>
        <w:tabs>
          <w:tab w:val="clear" w:pos="9059"/>
          <w:tab w:val="left" w:pos="849"/>
          <w:tab w:val="right" w:leader="dot" w:pos="9639"/>
        </w:tabs>
        <w:ind w:right="-570" w:firstLine="0"/>
        <w:rPr>
          <w:rFonts w:asciiTheme="minorHAnsi" w:eastAsiaTheme="minorEastAsia" w:hAnsiTheme="minorHAnsi" w:cstheme="minorBidi"/>
          <w:b w:val="0"/>
          <w:noProof/>
          <w:sz w:val="20"/>
          <w:lang w:eastAsia="pl-PL"/>
        </w:rPr>
      </w:pPr>
      <w:hyperlink w:anchor="_Toc472979142" w:history="1">
        <w:r w:rsidR="00B771AD" w:rsidRPr="00B771AD">
          <w:rPr>
            <w:rStyle w:val="Hipercze"/>
            <w:noProof/>
            <w:sz w:val="20"/>
          </w:rPr>
          <w:t>7</w:t>
        </w:r>
        <w:r w:rsidR="00B771AD" w:rsidRPr="00B771AD">
          <w:rPr>
            <w:rFonts w:asciiTheme="minorHAnsi" w:eastAsiaTheme="minorEastAsia" w:hAnsiTheme="minorHAnsi" w:cstheme="minorBidi"/>
            <w:b w:val="0"/>
            <w:noProof/>
            <w:sz w:val="20"/>
            <w:lang w:eastAsia="pl-PL"/>
          </w:rPr>
          <w:t xml:space="preserve">. </w:t>
        </w:r>
        <w:r w:rsidR="00B771AD" w:rsidRPr="00B771AD">
          <w:rPr>
            <w:rStyle w:val="Hipercze"/>
            <w:noProof/>
            <w:sz w:val="20"/>
          </w:rPr>
          <w:t>ANALIZA ZGODNOŚCI FAKTYCZNEGO ZAINWESTOWANIA OBSZARU GMINY  Z OBOWIĄZUJĄCYM STUDIUM</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_Toc472979142 \h </w:instrText>
        </w:r>
        <w:r w:rsidR="00B771AD" w:rsidRPr="00B771AD">
          <w:rPr>
            <w:noProof/>
            <w:webHidden/>
            <w:sz w:val="20"/>
          </w:rPr>
        </w:r>
        <w:r w:rsidR="00B771AD" w:rsidRPr="00B771AD">
          <w:rPr>
            <w:noProof/>
            <w:webHidden/>
            <w:sz w:val="20"/>
          </w:rPr>
          <w:fldChar w:fldCharType="separate"/>
        </w:r>
        <w:r w:rsidR="00E35561">
          <w:rPr>
            <w:noProof/>
            <w:webHidden/>
            <w:sz w:val="20"/>
          </w:rPr>
          <w:t>39</w:t>
        </w:r>
        <w:r w:rsidR="00B771AD" w:rsidRPr="00B771AD">
          <w:rPr>
            <w:noProof/>
            <w:webHidden/>
            <w:sz w:val="20"/>
          </w:rPr>
          <w:fldChar w:fldCharType="end"/>
        </w:r>
      </w:hyperlink>
    </w:p>
    <w:p w:rsidR="00B771AD" w:rsidRPr="00B771AD" w:rsidRDefault="009B1536" w:rsidP="00B771AD">
      <w:pPr>
        <w:pStyle w:val="Spistreci1"/>
        <w:tabs>
          <w:tab w:val="clear" w:pos="9059"/>
          <w:tab w:val="left" w:pos="849"/>
          <w:tab w:val="right" w:leader="dot" w:pos="9639"/>
        </w:tabs>
        <w:ind w:right="-570" w:firstLine="0"/>
        <w:rPr>
          <w:rFonts w:asciiTheme="minorHAnsi" w:eastAsiaTheme="minorEastAsia" w:hAnsiTheme="minorHAnsi" w:cstheme="minorBidi"/>
          <w:b w:val="0"/>
          <w:noProof/>
          <w:sz w:val="20"/>
          <w:lang w:eastAsia="pl-PL"/>
        </w:rPr>
      </w:pPr>
      <w:hyperlink w:anchor="_Toc472979143" w:history="1">
        <w:r w:rsidR="00B771AD" w:rsidRPr="00B771AD">
          <w:rPr>
            <w:rStyle w:val="Hipercze"/>
            <w:noProof/>
            <w:sz w:val="20"/>
          </w:rPr>
          <w:t>8</w:t>
        </w:r>
        <w:r w:rsidR="00B771AD" w:rsidRPr="00B771AD">
          <w:rPr>
            <w:rFonts w:asciiTheme="minorHAnsi" w:eastAsiaTheme="minorEastAsia" w:hAnsiTheme="minorHAnsi" w:cstheme="minorBidi"/>
            <w:b w:val="0"/>
            <w:noProof/>
            <w:sz w:val="20"/>
            <w:lang w:eastAsia="pl-PL"/>
          </w:rPr>
          <w:t xml:space="preserve">. </w:t>
        </w:r>
        <w:r w:rsidR="00B771AD" w:rsidRPr="00B771AD">
          <w:rPr>
            <w:rStyle w:val="Hipercze"/>
            <w:noProof/>
            <w:sz w:val="20"/>
          </w:rPr>
          <w:t>ANALIZA ZGODNOŚCI OBOWIAZUJĄCEGO STUDIUM ORAZ PLANÓW MIEJSCOWYCH Z USTAWĄ Z DNIA 20 MAJA 2016 ROKU O INWESTYCJACH  W ZAKRESIE ELEKTROWNI WIATROWYCH</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_Toc472979143 \h </w:instrText>
        </w:r>
        <w:r w:rsidR="00B771AD" w:rsidRPr="00B771AD">
          <w:rPr>
            <w:noProof/>
            <w:webHidden/>
            <w:sz w:val="20"/>
          </w:rPr>
        </w:r>
        <w:r w:rsidR="00B771AD" w:rsidRPr="00B771AD">
          <w:rPr>
            <w:noProof/>
            <w:webHidden/>
            <w:sz w:val="20"/>
          </w:rPr>
          <w:fldChar w:fldCharType="separate"/>
        </w:r>
        <w:r w:rsidR="00E35561">
          <w:rPr>
            <w:noProof/>
            <w:webHidden/>
            <w:sz w:val="20"/>
          </w:rPr>
          <w:t>43</w:t>
        </w:r>
        <w:r w:rsidR="00B771AD" w:rsidRPr="00B771AD">
          <w:rPr>
            <w:noProof/>
            <w:webHidden/>
            <w:sz w:val="20"/>
          </w:rPr>
          <w:fldChar w:fldCharType="end"/>
        </w:r>
      </w:hyperlink>
    </w:p>
    <w:p w:rsidR="00B771AD" w:rsidRPr="00B771AD" w:rsidRDefault="009B1536" w:rsidP="00B771AD">
      <w:pPr>
        <w:pStyle w:val="Spistreci1"/>
        <w:tabs>
          <w:tab w:val="clear" w:pos="9059"/>
          <w:tab w:val="left" w:pos="849"/>
          <w:tab w:val="right" w:leader="dot" w:pos="9639"/>
        </w:tabs>
        <w:ind w:right="-570" w:firstLine="0"/>
        <w:rPr>
          <w:rFonts w:asciiTheme="minorHAnsi" w:eastAsiaTheme="minorEastAsia" w:hAnsiTheme="minorHAnsi" w:cstheme="minorBidi"/>
          <w:b w:val="0"/>
          <w:noProof/>
          <w:sz w:val="20"/>
          <w:lang w:eastAsia="pl-PL"/>
        </w:rPr>
      </w:pPr>
      <w:hyperlink w:anchor="_Toc472979144" w:history="1">
        <w:r w:rsidR="00B771AD" w:rsidRPr="00B771AD">
          <w:rPr>
            <w:rStyle w:val="Hipercze"/>
            <w:noProof/>
            <w:sz w:val="20"/>
          </w:rPr>
          <w:t>9</w:t>
        </w:r>
        <w:r w:rsidR="00B771AD" w:rsidRPr="00B771AD">
          <w:rPr>
            <w:rFonts w:asciiTheme="minorHAnsi" w:eastAsiaTheme="minorEastAsia" w:hAnsiTheme="minorHAnsi" w:cstheme="minorBidi"/>
            <w:b w:val="0"/>
            <w:noProof/>
            <w:sz w:val="20"/>
            <w:lang w:eastAsia="pl-PL"/>
          </w:rPr>
          <w:t xml:space="preserve">. </w:t>
        </w:r>
        <w:r w:rsidR="00B771AD" w:rsidRPr="00B771AD">
          <w:rPr>
            <w:rStyle w:val="Hipercze"/>
            <w:noProof/>
            <w:sz w:val="20"/>
          </w:rPr>
          <w:t>ANALIZA WNIOSKÓW ZŁOŻONYCH DO ZMIANY STUDIUM ORAZ ZMIANY LUB SPORZĄDZENIA PLANÓW MIEJSCOWYCH</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_Toc472979144 \h </w:instrText>
        </w:r>
        <w:r w:rsidR="00B771AD" w:rsidRPr="00B771AD">
          <w:rPr>
            <w:noProof/>
            <w:webHidden/>
            <w:sz w:val="20"/>
          </w:rPr>
        </w:r>
        <w:r w:rsidR="00B771AD" w:rsidRPr="00B771AD">
          <w:rPr>
            <w:noProof/>
            <w:webHidden/>
            <w:sz w:val="20"/>
          </w:rPr>
          <w:fldChar w:fldCharType="separate"/>
        </w:r>
        <w:r w:rsidR="00E35561">
          <w:rPr>
            <w:noProof/>
            <w:webHidden/>
            <w:sz w:val="20"/>
          </w:rPr>
          <w:t>52</w:t>
        </w:r>
        <w:r w:rsidR="00B771AD" w:rsidRPr="00B771AD">
          <w:rPr>
            <w:noProof/>
            <w:webHidden/>
            <w:sz w:val="20"/>
          </w:rPr>
          <w:fldChar w:fldCharType="end"/>
        </w:r>
      </w:hyperlink>
    </w:p>
    <w:p w:rsidR="00B771AD" w:rsidRPr="00B771AD" w:rsidRDefault="009B1536" w:rsidP="00B771AD">
      <w:pPr>
        <w:pStyle w:val="Spistreci2"/>
        <w:tabs>
          <w:tab w:val="left" w:pos="1415"/>
        </w:tabs>
        <w:ind w:right="-570" w:firstLine="0"/>
        <w:rPr>
          <w:rFonts w:asciiTheme="minorHAnsi" w:eastAsiaTheme="minorEastAsia" w:hAnsiTheme="minorHAnsi" w:cstheme="minorBidi"/>
          <w:noProof/>
          <w:sz w:val="20"/>
          <w:lang w:eastAsia="pl-PL"/>
        </w:rPr>
      </w:pPr>
      <w:hyperlink w:anchor="_Toc472979145" w:history="1">
        <w:r w:rsidR="00B771AD" w:rsidRPr="00B771AD">
          <w:rPr>
            <w:rStyle w:val="Hipercze"/>
            <w:noProof/>
            <w:sz w:val="20"/>
          </w:rPr>
          <w:t>9.1</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OGÓLNA CHARAKTERYSTYKA WNIOSKÓW ZŁOŻONYCH DO ZMIANY STUDIUM ORAZ ZMIANY LUB SPORZĄDZENIA PLANÓW MIEJSCOWYCH</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_Toc472979145 \h </w:instrText>
        </w:r>
        <w:r w:rsidR="00B771AD" w:rsidRPr="00B771AD">
          <w:rPr>
            <w:noProof/>
            <w:webHidden/>
            <w:sz w:val="20"/>
          </w:rPr>
        </w:r>
        <w:r w:rsidR="00B771AD" w:rsidRPr="00B771AD">
          <w:rPr>
            <w:noProof/>
            <w:webHidden/>
            <w:sz w:val="20"/>
          </w:rPr>
          <w:fldChar w:fldCharType="separate"/>
        </w:r>
        <w:r w:rsidR="00E35561">
          <w:rPr>
            <w:noProof/>
            <w:webHidden/>
            <w:sz w:val="20"/>
          </w:rPr>
          <w:t>52</w:t>
        </w:r>
        <w:r w:rsidR="00B771AD" w:rsidRPr="00B771AD">
          <w:rPr>
            <w:noProof/>
            <w:webHidden/>
            <w:sz w:val="20"/>
          </w:rPr>
          <w:fldChar w:fldCharType="end"/>
        </w:r>
      </w:hyperlink>
    </w:p>
    <w:p w:rsidR="00B771AD" w:rsidRPr="00B771AD" w:rsidRDefault="009B1536" w:rsidP="00B771AD">
      <w:pPr>
        <w:pStyle w:val="Spistreci2"/>
        <w:tabs>
          <w:tab w:val="left" w:pos="1415"/>
        </w:tabs>
        <w:ind w:right="-570" w:firstLine="0"/>
        <w:rPr>
          <w:rFonts w:asciiTheme="minorHAnsi" w:eastAsiaTheme="minorEastAsia" w:hAnsiTheme="minorHAnsi" w:cstheme="minorBidi"/>
          <w:noProof/>
          <w:sz w:val="20"/>
          <w:lang w:eastAsia="pl-PL"/>
        </w:rPr>
      </w:pPr>
      <w:hyperlink w:anchor="_Toc472979146" w:history="1">
        <w:r w:rsidR="00B771AD" w:rsidRPr="00B771AD">
          <w:rPr>
            <w:rStyle w:val="Hipercze"/>
            <w:noProof/>
            <w:sz w:val="20"/>
          </w:rPr>
          <w:t>9.2</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OCENA WNIOSKÓW ZŁOŻONYCH DO ZMIANY STUDIUM ORAZ ZMIANY LUB SPORZĄDZENIA PLANÓW MIEJSCOWYCH POD WZGLĘDEM ZGODNOŚCI  Z OBOWIĄZUJĄCYM STUDIUM</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_Toc472979146 \h </w:instrText>
        </w:r>
        <w:r w:rsidR="00B771AD" w:rsidRPr="00B771AD">
          <w:rPr>
            <w:noProof/>
            <w:webHidden/>
            <w:sz w:val="20"/>
          </w:rPr>
        </w:r>
        <w:r w:rsidR="00B771AD" w:rsidRPr="00B771AD">
          <w:rPr>
            <w:noProof/>
            <w:webHidden/>
            <w:sz w:val="20"/>
          </w:rPr>
          <w:fldChar w:fldCharType="separate"/>
        </w:r>
        <w:r w:rsidR="00E35561">
          <w:rPr>
            <w:noProof/>
            <w:webHidden/>
            <w:sz w:val="20"/>
          </w:rPr>
          <w:t>54</w:t>
        </w:r>
        <w:r w:rsidR="00B771AD" w:rsidRPr="00B771AD">
          <w:rPr>
            <w:noProof/>
            <w:webHidden/>
            <w:sz w:val="20"/>
          </w:rPr>
          <w:fldChar w:fldCharType="end"/>
        </w:r>
      </w:hyperlink>
    </w:p>
    <w:p w:rsidR="00B771AD" w:rsidRPr="00B771AD" w:rsidRDefault="009B1536" w:rsidP="00B771AD">
      <w:pPr>
        <w:pStyle w:val="Spistreci2"/>
        <w:tabs>
          <w:tab w:val="left" w:pos="1415"/>
        </w:tabs>
        <w:ind w:right="-570" w:firstLine="0"/>
        <w:rPr>
          <w:rFonts w:asciiTheme="minorHAnsi" w:eastAsiaTheme="minorEastAsia" w:hAnsiTheme="minorHAnsi" w:cstheme="minorBidi"/>
          <w:noProof/>
          <w:sz w:val="20"/>
          <w:lang w:eastAsia="pl-PL"/>
        </w:rPr>
      </w:pPr>
      <w:hyperlink w:anchor="_Toc472979147" w:history="1">
        <w:r w:rsidR="00B771AD" w:rsidRPr="00B771AD">
          <w:rPr>
            <w:rStyle w:val="Hipercze"/>
            <w:noProof/>
            <w:sz w:val="20"/>
          </w:rPr>
          <w:t>9.3</w:t>
        </w:r>
        <w:r w:rsidR="00B771AD" w:rsidRPr="00B771AD">
          <w:rPr>
            <w:rFonts w:asciiTheme="minorHAnsi" w:eastAsiaTheme="minorEastAsia" w:hAnsiTheme="minorHAnsi" w:cstheme="minorBidi"/>
            <w:noProof/>
            <w:sz w:val="20"/>
            <w:lang w:eastAsia="pl-PL"/>
          </w:rPr>
          <w:t xml:space="preserve"> </w:t>
        </w:r>
        <w:r w:rsidR="00B771AD" w:rsidRPr="00B771AD">
          <w:rPr>
            <w:rStyle w:val="Hipercze"/>
            <w:noProof/>
            <w:sz w:val="20"/>
          </w:rPr>
          <w:t>OCENA WNIOSKÓW ZŁOŻONYCH DO ZMIANY STUDIUM ORAZ ZMIANY LUB SPORZĄDZENIA PLANÓW MIEJSCOWYCH POD WZGLĘDEM ZGODNOŚCI Z USTAWĄ Z DNIA 20 MAJA 2016 ROKU O INWESTYCJACH W ZAKRESIE ELEKTROWNI WIATROWYCH</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_Toc472979147 \h </w:instrText>
        </w:r>
        <w:r w:rsidR="00B771AD" w:rsidRPr="00B771AD">
          <w:rPr>
            <w:noProof/>
            <w:webHidden/>
            <w:sz w:val="20"/>
          </w:rPr>
        </w:r>
        <w:r w:rsidR="00B771AD" w:rsidRPr="00B771AD">
          <w:rPr>
            <w:noProof/>
            <w:webHidden/>
            <w:sz w:val="20"/>
          </w:rPr>
          <w:fldChar w:fldCharType="separate"/>
        </w:r>
        <w:r w:rsidR="00E35561">
          <w:rPr>
            <w:noProof/>
            <w:webHidden/>
            <w:sz w:val="20"/>
          </w:rPr>
          <w:t>56</w:t>
        </w:r>
        <w:r w:rsidR="00B771AD" w:rsidRPr="00B771AD">
          <w:rPr>
            <w:noProof/>
            <w:webHidden/>
            <w:sz w:val="20"/>
          </w:rPr>
          <w:fldChar w:fldCharType="end"/>
        </w:r>
      </w:hyperlink>
    </w:p>
    <w:p w:rsidR="00B771AD" w:rsidRPr="00B771AD" w:rsidRDefault="009B1536" w:rsidP="00B771AD">
      <w:pPr>
        <w:pStyle w:val="Spistreci1"/>
        <w:tabs>
          <w:tab w:val="clear" w:pos="9059"/>
          <w:tab w:val="left" w:pos="1132"/>
          <w:tab w:val="right" w:leader="dot" w:pos="9639"/>
        </w:tabs>
        <w:ind w:right="-570" w:firstLine="0"/>
        <w:rPr>
          <w:rFonts w:asciiTheme="minorHAnsi" w:eastAsiaTheme="minorEastAsia" w:hAnsiTheme="minorHAnsi" w:cstheme="minorBidi"/>
          <w:b w:val="0"/>
          <w:noProof/>
          <w:sz w:val="20"/>
          <w:lang w:eastAsia="pl-PL"/>
        </w:rPr>
      </w:pPr>
      <w:hyperlink w:anchor="_Toc472979148" w:history="1">
        <w:r w:rsidR="00B771AD" w:rsidRPr="00B771AD">
          <w:rPr>
            <w:rStyle w:val="Hipercze"/>
            <w:noProof/>
            <w:sz w:val="20"/>
          </w:rPr>
          <w:t>10</w:t>
        </w:r>
        <w:r w:rsidR="00B771AD" w:rsidRPr="00B771AD">
          <w:rPr>
            <w:rFonts w:asciiTheme="minorHAnsi" w:eastAsiaTheme="minorEastAsia" w:hAnsiTheme="minorHAnsi" w:cstheme="minorBidi"/>
            <w:b w:val="0"/>
            <w:noProof/>
            <w:sz w:val="20"/>
            <w:lang w:eastAsia="pl-PL"/>
          </w:rPr>
          <w:t xml:space="preserve">. </w:t>
        </w:r>
        <w:r w:rsidR="00B771AD" w:rsidRPr="00B771AD">
          <w:rPr>
            <w:rStyle w:val="Hipercze"/>
            <w:noProof/>
            <w:sz w:val="20"/>
          </w:rPr>
          <w:t>WIELOLETNI PROGRAM SPORZĄDZANIA PLANÓW MIEJSCOWYCH  W NAWIĄZANIU DO USTAELŃ STUDIUM</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_Toc472979148 \h </w:instrText>
        </w:r>
        <w:r w:rsidR="00B771AD" w:rsidRPr="00B771AD">
          <w:rPr>
            <w:noProof/>
            <w:webHidden/>
            <w:sz w:val="20"/>
          </w:rPr>
        </w:r>
        <w:r w:rsidR="00B771AD" w:rsidRPr="00B771AD">
          <w:rPr>
            <w:noProof/>
            <w:webHidden/>
            <w:sz w:val="20"/>
          </w:rPr>
          <w:fldChar w:fldCharType="separate"/>
        </w:r>
        <w:r w:rsidR="00E35561">
          <w:rPr>
            <w:noProof/>
            <w:webHidden/>
            <w:sz w:val="20"/>
          </w:rPr>
          <w:t>57</w:t>
        </w:r>
        <w:r w:rsidR="00B771AD" w:rsidRPr="00B771AD">
          <w:rPr>
            <w:noProof/>
            <w:webHidden/>
            <w:sz w:val="20"/>
          </w:rPr>
          <w:fldChar w:fldCharType="end"/>
        </w:r>
      </w:hyperlink>
    </w:p>
    <w:p w:rsidR="00B771AD" w:rsidRPr="00B771AD" w:rsidRDefault="009B1536" w:rsidP="00B771AD">
      <w:pPr>
        <w:pStyle w:val="Spistreci1"/>
        <w:tabs>
          <w:tab w:val="clear" w:pos="9059"/>
          <w:tab w:val="left" w:pos="1132"/>
          <w:tab w:val="right" w:leader="dot" w:pos="9639"/>
        </w:tabs>
        <w:ind w:right="-570" w:firstLine="0"/>
        <w:rPr>
          <w:rFonts w:asciiTheme="minorHAnsi" w:eastAsiaTheme="minorEastAsia" w:hAnsiTheme="minorHAnsi" w:cstheme="minorBidi"/>
          <w:b w:val="0"/>
          <w:noProof/>
          <w:sz w:val="20"/>
          <w:lang w:eastAsia="pl-PL"/>
        </w:rPr>
      </w:pPr>
      <w:hyperlink w:anchor="_Toc472979149" w:history="1">
        <w:r w:rsidR="00B771AD" w:rsidRPr="00B771AD">
          <w:rPr>
            <w:rStyle w:val="Hipercze"/>
            <w:noProof/>
            <w:sz w:val="20"/>
          </w:rPr>
          <w:t>11</w:t>
        </w:r>
        <w:r w:rsidR="00B771AD" w:rsidRPr="00B771AD">
          <w:rPr>
            <w:rFonts w:asciiTheme="minorHAnsi" w:eastAsiaTheme="minorEastAsia" w:hAnsiTheme="minorHAnsi" w:cstheme="minorBidi"/>
            <w:b w:val="0"/>
            <w:noProof/>
            <w:sz w:val="20"/>
            <w:lang w:eastAsia="pl-PL"/>
          </w:rPr>
          <w:t xml:space="preserve">. </w:t>
        </w:r>
        <w:r w:rsidR="00B771AD" w:rsidRPr="00B771AD">
          <w:rPr>
            <w:rStyle w:val="Hipercze"/>
            <w:noProof/>
            <w:sz w:val="20"/>
          </w:rPr>
          <w:t>PODSUMOWANIE</w:t>
        </w:r>
        <w:r w:rsidR="00B771AD" w:rsidRPr="00B771AD">
          <w:rPr>
            <w:noProof/>
            <w:webHidden/>
            <w:sz w:val="20"/>
          </w:rPr>
          <w:tab/>
        </w:r>
        <w:r w:rsidR="00B771AD" w:rsidRPr="00B771AD">
          <w:rPr>
            <w:noProof/>
            <w:webHidden/>
            <w:sz w:val="20"/>
          </w:rPr>
          <w:fldChar w:fldCharType="begin"/>
        </w:r>
        <w:r w:rsidR="00B771AD" w:rsidRPr="00B771AD">
          <w:rPr>
            <w:noProof/>
            <w:webHidden/>
            <w:sz w:val="20"/>
          </w:rPr>
          <w:instrText xml:space="preserve"> PAGEREF _Toc472979149 \h </w:instrText>
        </w:r>
        <w:r w:rsidR="00B771AD" w:rsidRPr="00B771AD">
          <w:rPr>
            <w:noProof/>
            <w:webHidden/>
            <w:sz w:val="20"/>
          </w:rPr>
        </w:r>
        <w:r w:rsidR="00B771AD" w:rsidRPr="00B771AD">
          <w:rPr>
            <w:noProof/>
            <w:webHidden/>
            <w:sz w:val="20"/>
          </w:rPr>
          <w:fldChar w:fldCharType="separate"/>
        </w:r>
        <w:r w:rsidR="00E35561">
          <w:rPr>
            <w:noProof/>
            <w:webHidden/>
            <w:sz w:val="20"/>
          </w:rPr>
          <w:t>58</w:t>
        </w:r>
        <w:r w:rsidR="00B771AD" w:rsidRPr="00B771AD">
          <w:rPr>
            <w:noProof/>
            <w:webHidden/>
            <w:sz w:val="20"/>
          </w:rPr>
          <w:fldChar w:fldCharType="end"/>
        </w:r>
      </w:hyperlink>
    </w:p>
    <w:p w:rsidR="004F5F8B" w:rsidRPr="009C2CB2" w:rsidRDefault="00047ADA" w:rsidP="00B771AD">
      <w:pPr>
        <w:tabs>
          <w:tab w:val="right" w:leader="dot" w:pos="9000"/>
        </w:tabs>
        <w:ind w:firstLine="0"/>
        <w:rPr>
          <w:color w:val="A6A6A6"/>
        </w:rPr>
      </w:pPr>
      <w:r w:rsidRPr="009C2CB2">
        <w:rPr>
          <w:color w:val="A6A6A6"/>
        </w:rPr>
        <w:lastRenderedPageBreak/>
        <w:fldChar w:fldCharType="end"/>
      </w:r>
    </w:p>
    <w:p w:rsidR="0013346A" w:rsidRPr="00B665EC" w:rsidRDefault="0013346A" w:rsidP="00B665EC">
      <w:pPr>
        <w:pStyle w:val="Nagwek1"/>
        <w:spacing w:before="120" w:after="120"/>
      </w:pPr>
      <w:bookmarkStart w:id="0" w:name="_Toc379745438"/>
      <w:bookmarkStart w:id="1" w:name="_Toc379746024"/>
      <w:bookmarkStart w:id="2" w:name="_Toc379746133"/>
      <w:bookmarkStart w:id="3" w:name="_Toc472979121"/>
      <w:r w:rsidRPr="00B665EC">
        <w:t>WSTĘP</w:t>
      </w:r>
      <w:bookmarkEnd w:id="0"/>
      <w:bookmarkEnd w:id="1"/>
      <w:bookmarkEnd w:id="2"/>
      <w:bookmarkEnd w:id="3"/>
    </w:p>
    <w:p w:rsidR="0013346A" w:rsidRPr="00646D00" w:rsidRDefault="0013346A" w:rsidP="003429BE">
      <w:r w:rsidRPr="00646D00">
        <w:t xml:space="preserve">Zadaniem własnym gminy, wynikającym z ustawy </w:t>
      </w:r>
      <w:r w:rsidR="00DC251A" w:rsidRPr="00646D00">
        <w:t xml:space="preserve">z dnia 8 marca 1990 r. </w:t>
      </w:r>
      <w:r w:rsidRPr="00646D00">
        <w:t xml:space="preserve">o samorządzie gminnym </w:t>
      </w:r>
      <w:r w:rsidR="00DC251A" w:rsidRPr="00646D00">
        <w:t>(</w:t>
      </w:r>
      <w:r w:rsidR="00E616C5" w:rsidRPr="00646D00">
        <w:t xml:space="preserve">t. j. </w:t>
      </w:r>
      <w:r w:rsidR="004B146E" w:rsidRPr="00646D00">
        <w:t>Dz. U. z  201</w:t>
      </w:r>
      <w:r w:rsidR="008F6AF3" w:rsidRPr="00646D00">
        <w:t xml:space="preserve">6 </w:t>
      </w:r>
      <w:r w:rsidR="004B146E" w:rsidRPr="00646D00">
        <w:t xml:space="preserve">r.  poz. </w:t>
      </w:r>
      <w:r w:rsidR="008F6AF3" w:rsidRPr="00646D00">
        <w:t>446</w:t>
      </w:r>
      <w:r w:rsidR="004B146E" w:rsidRPr="00646D00">
        <w:t xml:space="preserve"> ze zm.</w:t>
      </w:r>
      <w:r w:rsidR="00DC251A" w:rsidRPr="00646D00">
        <w:t xml:space="preserve">) </w:t>
      </w:r>
      <w:r w:rsidRPr="00646D00">
        <w:t xml:space="preserve">jest m.in. prowadzenie polityki w zakresie gospodarowania przestrzenią i zapewnienie ładu przestrzennego. Zasady kształtowania polityki przestrzennej przez jednostki terytorialne, zakres i sposoby postępowania w sprawach przeznaczania terenów </w:t>
      </w:r>
      <w:r w:rsidR="007562C7" w:rsidRPr="00646D00">
        <w:t xml:space="preserve">na określone cele </w:t>
      </w:r>
      <w:r w:rsidRPr="00646D00">
        <w:t xml:space="preserve">oraz </w:t>
      </w:r>
      <w:r w:rsidR="007562C7" w:rsidRPr="00646D00">
        <w:t>ustalenia</w:t>
      </w:r>
      <w:r w:rsidRPr="00646D00">
        <w:t xml:space="preserve"> zasad ich zagospodarowania i</w:t>
      </w:r>
      <w:r w:rsidR="00E43ED3" w:rsidRPr="00646D00">
        <w:t> </w:t>
      </w:r>
      <w:r w:rsidRPr="00646D00">
        <w:t>zabudowy</w:t>
      </w:r>
      <w:r w:rsidR="00B82CF6">
        <w:t xml:space="preserve"> </w:t>
      </w:r>
      <w:r w:rsidRPr="00646D00">
        <w:t xml:space="preserve">określone są </w:t>
      </w:r>
      <w:r w:rsidR="007F5B5B">
        <w:br/>
      </w:r>
      <w:r w:rsidRPr="00646D00">
        <w:t xml:space="preserve">w </w:t>
      </w:r>
      <w:r w:rsidR="00D41013" w:rsidRPr="00646D00">
        <w:rPr>
          <w:bCs/>
        </w:rPr>
        <w:t>ustawie z dnia 27 marca 2003 r. o</w:t>
      </w:r>
      <w:r w:rsidR="00DC251A" w:rsidRPr="00646D00">
        <w:rPr>
          <w:bCs/>
        </w:rPr>
        <w:t> </w:t>
      </w:r>
      <w:r w:rsidR="00D41013" w:rsidRPr="00646D00">
        <w:rPr>
          <w:bCs/>
        </w:rPr>
        <w:t>planowaniu i zagospodarowaniu przestrzennym (</w:t>
      </w:r>
      <w:r w:rsidR="00E616C5" w:rsidRPr="00646D00">
        <w:t xml:space="preserve">t. j. </w:t>
      </w:r>
      <w:r w:rsidR="00D41013" w:rsidRPr="00646D00">
        <w:rPr>
          <w:bCs/>
        </w:rPr>
        <w:t xml:space="preserve">Dz. U. </w:t>
      </w:r>
      <w:r w:rsidR="00B82CF6">
        <w:rPr>
          <w:bCs/>
        </w:rPr>
        <w:br/>
      </w:r>
      <w:r w:rsidR="00D41013" w:rsidRPr="00646D00">
        <w:rPr>
          <w:bCs/>
        </w:rPr>
        <w:t>z 201</w:t>
      </w:r>
      <w:r w:rsidR="008F6AF3" w:rsidRPr="00646D00">
        <w:rPr>
          <w:bCs/>
        </w:rPr>
        <w:t>6</w:t>
      </w:r>
      <w:r w:rsidR="00D41013" w:rsidRPr="00646D00">
        <w:rPr>
          <w:bCs/>
        </w:rPr>
        <w:t xml:space="preserve"> r. poz. </w:t>
      </w:r>
      <w:r w:rsidR="008F6AF3" w:rsidRPr="00646D00">
        <w:rPr>
          <w:bCs/>
        </w:rPr>
        <w:t>778</w:t>
      </w:r>
      <w:r w:rsidR="00D41013" w:rsidRPr="00646D00">
        <w:rPr>
          <w:bCs/>
        </w:rPr>
        <w:t xml:space="preserve"> ze zm.)</w:t>
      </w:r>
      <w:r w:rsidRPr="00646D00">
        <w:t xml:space="preserve">. </w:t>
      </w:r>
    </w:p>
    <w:p w:rsidR="0013346A" w:rsidRPr="00646D00" w:rsidRDefault="00E616C5" w:rsidP="003429BE">
      <w:r w:rsidRPr="00646D00">
        <w:t xml:space="preserve">Podstawowym dokumentem planistycznym związanym z kształtowaniem </w:t>
      </w:r>
      <w:r w:rsidR="00646D00" w:rsidRPr="00646D00">
        <w:br/>
      </w:r>
      <w:r w:rsidRPr="00646D00">
        <w:t>i prowadzeniem polityki przestrzennej, w tym z określeniem lokalnych zasad zagospodarowania przestrzennego, jest studium uwarunkowań i kierunków zagospodarowania przestrzennego, zwane dalej ,,studium". Sporządzane jest ono przez wójta gminy, dla obszaru w granicach administracyjnych gminy. Zgodnie z art. 9 ust.</w:t>
      </w:r>
      <w:r w:rsidR="00B82CF6">
        <w:t xml:space="preserve"> </w:t>
      </w:r>
      <w:r w:rsidRPr="00646D00">
        <w:t>5 ustawy o planowaniu i zagospodarowaniu przestrzennym, studium nie jest aktem prawa miejscowego, jednak zgodnie z art. 9 ust. 4 wiąże organy gminy przy sporządzaniu miejscowych planów zagospodarowania przestrzennego, zwanych dalej ,,planami miejscowymi".</w:t>
      </w:r>
      <w:r w:rsidR="00B82CF6">
        <w:t xml:space="preserve"> </w:t>
      </w:r>
      <w:r w:rsidRPr="00646D00">
        <w:t xml:space="preserve">Zgodnie z art. 14 ust. 8 ustawy o planowaniu i zagospodarowaniu przestrzennym plany miejscowe są aktami prawa miejscowego, które są tworzone w celu ustalenia przeznaczenia terenów, w tym dla inwestycji celu publicznego oraz określania sposobów ich zagospodarowania i zabudowy. Za ich sporządzenie odpowiada rada gminy. Przed podjęciem uchwały o przyjęciu planu miejscowego, wójt gminy jest zobowiązany do wykonania analizy zasadności przystąpienia do sporządzenia planu </w:t>
      </w:r>
      <w:r w:rsidR="004C27B6" w:rsidRPr="00646D00">
        <w:tab/>
      </w:r>
      <w:r w:rsidRPr="00646D00">
        <w:br/>
        <w:t>i stopnia zgodności przewidywanych rozwiązań z ustaleniami studium.</w:t>
      </w:r>
    </w:p>
    <w:p w:rsidR="00E616C5" w:rsidRPr="00646D00" w:rsidRDefault="00E616C5" w:rsidP="003429BE">
      <w:r w:rsidRPr="00646D00">
        <w:t xml:space="preserve">W przypadku braku planu miejscowego ustawodawca, zgodnie z art. 4 ust. 2 ustawy </w:t>
      </w:r>
      <w:r w:rsidRPr="00646D00">
        <w:br/>
        <w:t xml:space="preserve">o planowaniu i zagospodarowaniu przestrzennym, dla lokalizacji inwestycji celu publicznego i dla zmiany zagospodarowania terenu polegającej na budowie obiektu budowlanego lub wykonaniu innych robót budowlanych, obowiązują dwie niezależne procedury uzyskiwania decyzji: o ustaleniu lokalizacji inwestycji celu publicznego (art. 50 ww. ustawy) oraz o warunkach zabudowy (art. 59 ww. ustawy). Decyzje te wydaje wójt gminy dopiero wtedy, kiedy jest znany potencjalny inwestor </w:t>
      </w:r>
      <w:r w:rsidR="00646D00">
        <w:br/>
      </w:r>
      <w:r w:rsidRPr="00646D00">
        <w:t xml:space="preserve">i konkretnie zdefiniowane zamierzenia inwestycyjne. W tym trybie samorząd gminy zachowuje możliwość prowadzenia bieżącej polityki w zakresie gospodarowania przestrzenią, chociaż musi zachować dosyć rozbudowany tryb wydawania decyzji (szczególnie decyzji o warunkach zabudowy). Problemem mającym często już swoje odzwierciedlenie w przestrzeni jest brak regulacji w aktualnym prawodawstwie odnośnie zachowania zgodności wydawanej decyzji ze studium. Z kolei w wielu sytuacjach przestrzennych wydanie decyzji o warunkach zabudowy nie jest prawnie możliwe </w:t>
      </w:r>
      <w:r w:rsidR="00646D00">
        <w:br/>
      </w:r>
      <w:r w:rsidRPr="00646D00">
        <w:t xml:space="preserve">i konieczne jest opracowanie miejscowych planów zagospodarowania przestrzennego. </w:t>
      </w:r>
    </w:p>
    <w:p w:rsidR="00747630" w:rsidRPr="00646D00" w:rsidRDefault="00E616C5" w:rsidP="003429BE">
      <w:r w:rsidRPr="00646D00">
        <w:tab/>
        <w:t xml:space="preserve">Utrata aktualności studium czy obowiązujących planów miejscowych może być związana ze zmianą przepisów, na podstawie których są sporządzane (np. rozszerzony lub zmieniony zakres ustaleń wskazywany w ustawie o planowaniu i zagospodarowaniu przestrzennym) lub przepisów odrębnych mających zastosowanie w sporządzaniu dokumentów planistycznych, nowym zagospodarowaniem terenów na podstawie decyzji o warunkach zabudowy oraz o lokalizacji inwestycji celu publicznego, zmianą uwarunkowań, będących podstawą do sporządzenia dokumentów planistycznych w szczególności wpłynięciem nowych wniosków inwestorów, mieszkańców czy organów właściwych do opiniowania i uzgadniania dokumentów planistycznych. Planowanie przestrzenne jest procesem ciągłym, co oznacza konieczność monitorowania zmian </w:t>
      </w:r>
      <w:r w:rsidRPr="00646D00">
        <w:br/>
        <w:t>w zagospodarowaniu przestrzennym gminy oraz sporządzania okresowej oceny przyjętych celów rozwoju i kierunków polityki przestrzennej pod względem zmieniających się uwarunkowań i potrzeb gminy. Jest to warunkiem utrzymania ładu przestrzennego i wzmocnienia zrównoważonego rozwoju gminy.</w:t>
      </w:r>
    </w:p>
    <w:p w:rsidR="0013346A" w:rsidRPr="00747630" w:rsidRDefault="00B665EC" w:rsidP="00B665EC">
      <w:pPr>
        <w:pStyle w:val="Nagwek2"/>
        <w:spacing w:before="120" w:after="120"/>
      </w:pPr>
      <w:bookmarkStart w:id="4" w:name="_Toc472979122"/>
      <w:r w:rsidRPr="00747630">
        <w:t>PODSTAWA PRAWNA</w:t>
      </w:r>
      <w:bookmarkEnd w:id="4"/>
    </w:p>
    <w:p w:rsidR="00747630" w:rsidRDefault="00747630" w:rsidP="003429BE">
      <w:r>
        <w:t xml:space="preserve">Zgodnie z Art 32 ustawy z dnia 27 marca 2003 r. o planowaniu i zagospodarowaniu przestrzennym wójt gminy w celu aktualności studium i planów miejscowych dokonuje analizy zmian w zagospodarowaniu przestrzennym, ocenia postępy w opracowywaniu planów miejscowych </w:t>
      </w:r>
      <w:r w:rsidR="00646D00">
        <w:br/>
      </w:r>
      <w:r>
        <w:lastRenderedPageBreak/>
        <w:t>i opracowuje wieloletnie programy ich sporządzania w nawiązaniu do ustaleń studium co najmniej raz w czasie kadencji rady</w:t>
      </w:r>
    </w:p>
    <w:p w:rsidR="00747630" w:rsidRPr="008F6AF3" w:rsidRDefault="00747630" w:rsidP="003429BE">
      <w:r w:rsidRPr="008F6AF3">
        <w:t xml:space="preserve">Analizę zmian w zagospodarowaniu przestrzennym opracowano na podstawie § 1 ust. 1 umowy </w:t>
      </w:r>
      <w:r w:rsidR="00646D00">
        <w:br/>
      </w:r>
      <w:r w:rsidRPr="008F6AF3">
        <w:t xml:space="preserve">z dnia </w:t>
      </w:r>
      <w:r w:rsidR="00BD2D85">
        <w:t>13 października</w:t>
      </w:r>
      <w:r w:rsidRPr="008F6AF3">
        <w:t xml:space="preserve">2016 r. na wykonanie analizy zmian w zagospodarowaniu przestrzennym gminy </w:t>
      </w:r>
      <w:r w:rsidRPr="00020075">
        <w:t xml:space="preserve">zgodnie z przepisem art. 32 ustawy z dnia 27 marca 2003 r. o planowaniu </w:t>
      </w:r>
      <w:r w:rsidRPr="00020075">
        <w:br/>
        <w:t>i zagospodarowaniu przestrzennym</w:t>
      </w:r>
      <w:r w:rsidRPr="008F6AF3">
        <w:t xml:space="preserve"> (</w:t>
      </w:r>
      <w:r w:rsidR="00E616C5">
        <w:t xml:space="preserve">t. j. </w:t>
      </w:r>
      <w:r w:rsidRPr="008F6AF3">
        <w:t>Dz.</w:t>
      </w:r>
      <w:r>
        <w:t> </w:t>
      </w:r>
      <w:r w:rsidRPr="008F6AF3">
        <w:t>U. z 201</w:t>
      </w:r>
      <w:r>
        <w:t>6</w:t>
      </w:r>
      <w:r w:rsidRPr="008F6AF3">
        <w:t xml:space="preserve"> r. poz. </w:t>
      </w:r>
      <w:r>
        <w:t>778</w:t>
      </w:r>
      <w:r w:rsidRPr="008F6AF3">
        <w:t xml:space="preserve"> ze zm.)zawartej pomiędzy gminą Ciechanów a firmą PHU Maxi Usługi Urbanistyczne.</w:t>
      </w:r>
    </w:p>
    <w:p w:rsidR="00747630" w:rsidRPr="00747630" w:rsidRDefault="00747630" w:rsidP="00747630"/>
    <w:p w:rsidR="00B665EC" w:rsidRPr="00894025" w:rsidRDefault="00B665EC" w:rsidP="00B665EC">
      <w:pPr>
        <w:pStyle w:val="Nagwek2"/>
        <w:spacing w:before="120" w:after="120"/>
      </w:pPr>
      <w:bookmarkStart w:id="5" w:name="_Toc472979123"/>
      <w:r w:rsidRPr="00894025">
        <w:t>CEL I ZAKRES OPRACOWANIA</w:t>
      </w:r>
      <w:bookmarkEnd w:id="5"/>
    </w:p>
    <w:p w:rsidR="00EE6DF7" w:rsidRDefault="00EE6DF7" w:rsidP="003429BE">
      <w:pPr>
        <w:rPr>
          <w:bCs/>
        </w:rPr>
      </w:pPr>
      <w:r w:rsidRPr="00EE6DF7">
        <w:t xml:space="preserve">Celem opracowania jest ocena aktualności Studium uwarunkowań i kierunków zagospodarowania przestrzennego Gminy </w:t>
      </w:r>
      <w:r>
        <w:t>Ciechanów</w:t>
      </w:r>
      <w:r w:rsidRPr="00EE6DF7">
        <w:t xml:space="preserve"> oraz miejscowych planów zagospodarowania przestrzennego obowiązujących na obszarze gminy </w:t>
      </w:r>
      <w:r>
        <w:t>Ciechanów</w:t>
      </w:r>
      <w:r w:rsidR="001E223C">
        <w:t xml:space="preserve"> przede wszystkim w stosunku do u</w:t>
      </w:r>
      <w:r w:rsidR="00894025">
        <w:t xml:space="preserve">stawy z dnia 27 marca 2003 r. o planowaniu i zagospodarowaniu przestrzennym </w:t>
      </w:r>
      <w:r w:rsidR="00894025" w:rsidRPr="000B6E3F">
        <w:rPr>
          <w:bCs/>
        </w:rPr>
        <w:t>(</w:t>
      </w:r>
      <w:r w:rsidR="00E616C5">
        <w:t xml:space="preserve">t. j. </w:t>
      </w:r>
      <w:r w:rsidR="00894025" w:rsidRPr="000B6E3F">
        <w:rPr>
          <w:bCs/>
        </w:rPr>
        <w:t>Dz. U. z 2016 r. poz. 778 ze zm.)</w:t>
      </w:r>
      <w:r w:rsidR="00894025">
        <w:rPr>
          <w:bCs/>
        </w:rPr>
        <w:t xml:space="preserve"> oraz aktów wykonawczych ustawy dotyczących studium i planów miejscowych, </w:t>
      </w:r>
      <w:r w:rsidR="00646D00">
        <w:rPr>
          <w:bCs/>
        </w:rPr>
        <w:br/>
      </w:r>
      <w:r w:rsidR="00894025">
        <w:rPr>
          <w:bCs/>
        </w:rPr>
        <w:t>a także wydanych na terenie gminy decyzji administracyjnych dotyczących planowania przestrzennego.</w:t>
      </w:r>
    </w:p>
    <w:p w:rsidR="00894025" w:rsidRDefault="00FB2434" w:rsidP="003429BE">
      <w:pPr>
        <w:rPr>
          <w:bCs/>
        </w:rPr>
      </w:pPr>
      <w:r>
        <w:rPr>
          <w:bCs/>
        </w:rPr>
        <w:t xml:space="preserve">Dodatkowo analiza zmian w zagospodarowaniu przestrzennym ocenia postępy </w:t>
      </w:r>
      <w:r w:rsidR="00646D00">
        <w:rPr>
          <w:bCs/>
        </w:rPr>
        <w:br/>
      </w:r>
      <w:r>
        <w:rPr>
          <w:bCs/>
        </w:rPr>
        <w:t xml:space="preserve">w opracowywaniu planów miejscowych oraz opracowuje wieloletni program ich sporządnia </w:t>
      </w:r>
      <w:r w:rsidR="00646D00">
        <w:rPr>
          <w:bCs/>
        </w:rPr>
        <w:br/>
      </w:r>
      <w:r>
        <w:rPr>
          <w:bCs/>
        </w:rPr>
        <w:t>w nawiązaniu do ustaleń studium, z uwzględnieniem decyzji administracyjnych dotyczących planowania przestrzennego oraz wniosków w sprawie sporządzenia lub zmiany planu miejscowego.</w:t>
      </w:r>
    </w:p>
    <w:p w:rsidR="00894025" w:rsidRPr="00EE6DF7" w:rsidRDefault="00894025" w:rsidP="003429BE">
      <w:r>
        <w:t>Opracowanie</w:t>
      </w:r>
      <w:r w:rsidRPr="008F6AF3">
        <w:t xml:space="preserve"> zawiera część tekstową oraz załącznik graficzny w skali 1:10 000 – Analiza zmian w zagospodarowaniu przestrzennym Gmina Ciechanów.</w:t>
      </w:r>
    </w:p>
    <w:p w:rsidR="00B665EC" w:rsidRPr="00894025" w:rsidRDefault="00B665EC" w:rsidP="00B665EC">
      <w:pPr>
        <w:pStyle w:val="Nagwek2"/>
        <w:spacing w:before="120" w:after="120"/>
      </w:pPr>
      <w:bookmarkStart w:id="6" w:name="_Toc472979124"/>
      <w:r w:rsidRPr="00894025">
        <w:t>OBSZAR OPRACOWANIA</w:t>
      </w:r>
      <w:bookmarkEnd w:id="6"/>
    </w:p>
    <w:p w:rsidR="00894025" w:rsidRPr="00894025" w:rsidRDefault="00894025" w:rsidP="00894025">
      <w:pPr>
        <w:spacing w:before="120" w:after="120"/>
        <w:ind w:firstLine="539"/>
        <w:rPr>
          <w:bCs/>
          <w:szCs w:val="22"/>
        </w:rPr>
      </w:pPr>
      <w:r w:rsidRPr="00894025">
        <w:rPr>
          <w:bCs/>
          <w:szCs w:val="22"/>
        </w:rPr>
        <w:t xml:space="preserve">Analiza zmian w zagospodarowaniu przestrzennym opracowana została dla gminy Ciechanów </w:t>
      </w:r>
      <w:r w:rsidR="00646D00">
        <w:rPr>
          <w:bCs/>
          <w:szCs w:val="22"/>
        </w:rPr>
        <w:br/>
      </w:r>
      <w:r w:rsidRPr="00894025">
        <w:rPr>
          <w:bCs/>
          <w:szCs w:val="22"/>
        </w:rPr>
        <w:t>w jej granicach administracyjnych.</w:t>
      </w:r>
    </w:p>
    <w:p w:rsidR="000B77E9" w:rsidRDefault="000B77E9" w:rsidP="00B665EC">
      <w:pPr>
        <w:pStyle w:val="Nagwek2"/>
        <w:spacing w:before="120" w:after="120"/>
      </w:pPr>
      <w:bookmarkStart w:id="7" w:name="_Toc472979125"/>
      <w:bookmarkStart w:id="8" w:name="_Toc379745439"/>
      <w:bookmarkStart w:id="9" w:name="_Toc379746025"/>
      <w:bookmarkStart w:id="10" w:name="_Toc379746134"/>
      <w:r w:rsidRPr="000B77E9">
        <w:t>ŹRÓDŁA INFORMACJI</w:t>
      </w:r>
      <w:bookmarkEnd w:id="7"/>
    </w:p>
    <w:p w:rsidR="000B77E9" w:rsidRDefault="000B77E9" w:rsidP="002971C9">
      <w:pPr>
        <w:spacing w:before="120" w:after="120"/>
        <w:ind w:firstLine="539"/>
        <w:rPr>
          <w:szCs w:val="22"/>
        </w:rPr>
      </w:pPr>
      <w:r w:rsidRPr="000B77E9">
        <w:rPr>
          <w:szCs w:val="22"/>
        </w:rPr>
        <w:t>Podczas sporządzania analizy zmian w zagospodarowaniu przestrzennym wykorzystano następujące materiały:</w:t>
      </w:r>
    </w:p>
    <w:p w:rsidR="002971C9" w:rsidRPr="00646D00" w:rsidRDefault="00FD4673" w:rsidP="003B7CEC">
      <w:pPr>
        <w:numPr>
          <w:ilvl w:val="0"/>
          <w:numId w:val="22"/>
        </w:numPr>
        <w:spacing w:before="120" w:after="120"/>
        <w:ind w:left="709" w:hanging="283"/>
        <w:rPr>
          <w:szCs w:val="22"/>
        </w:rPr>
      </w:pPr>
      <w:r w:rsidRPr="00646D00">
        <w:rPr>
          <w:szCs w:val="22"/>
        </w:rPr>
        <w:t xml:space="preserve">Uchwała Nr IV/19/11 Rady Gminy Ciechanów z dnia 28 stycznia 2011 r. w sprawie uchwalenia </w:t>
      </w:r>
      <w:r w:rsidR="000B7CAF" w:rsidRPr="00646D00">
        <w:rPr>
          <w:szCs w:val="22"/>
        </w:rPr>
        <w:t>zmiany Studium</w:t>
      </w:r>
      <w:r w:rsidRPr="00646D00">
        <w:rPr>
          <w:szCs w:val="22"/>
        </w:rPr>
        <w:t xml:space="preserve"> uwarunkowań i kierunków zagospodarowania przestrzennego gminy Ciechanów;</w:t>
      </w:r>
    </w:p>
    <w:p w:rsidR="00FD4673" w:rsidRDefault="00FD4673" w:rsidP="003B7CEC">
      <w:pPr>
        <w:numPr>
          <w:ilvl w:val="0"/>
          <w:numId w:val="22"/>
        </w:numPr>
        <w:spacing w:before="120" w:after="120"/>
        <w:ind w:left="709" w:hanging="283"/>
        <w:rPr>
          <w:szCs w:val="22"/>
        </w:rPr>
      </w:pPr>
      <w:r w:rsidRPr="00646D00">
        <w:rPr>
          <w:szCs w:val="22"/>
        </w:rPr>
        <w:t xml:space="preserve">Uchwała Nr XXXIX/257/14 Rady Gminy Ciechanów z dnia 13 listopada 2014 r. w sprawie uchwalenia </w:t>
      </w:r>
      <w:r w:rsidR="000B7CAF" w:rsidRPr="00646D00">
        <w:rPr>
          <w:szCs w:val="22"/>
        </w:rPr>
        <w:t>zmiany studium</w:t>
      </w:r>
      <w:r w:rsidRPr="00646D00">
        <w:rPr>
          <w:szCs w:val="22"/>
        </w:rPr>
        <w:t xml:space="preserve"> uwarunkowań i kierunków zagospodarowania przestrzennego Gminy Ciechanów w części obrębów</w:t>
      </w:r>
      <w:r>
        <w:rPr>
          <w:szCs w:val="22"/>
        </w:rPr>
        <w:t xml:space="preserve"> Bielin, Nużewko i Mieszki Różki;</w:t>
      </w:r>
    </w:p>
    <w:p w:rsidR="00FD4673" w:rsidRPr="001631AE" w:rsidRDefault="00FD4673" w:rsidP="003B7CEC">
      <w:pPr>
        <w:numPr>
          <w:ilvl w:val="0"/>
          <w:numId w:val="22"/>
        </w:numPr>
        <w:spacing w:before="120" w:after="120"/>
        <w:ind w:left="709" w:hanging="283"/>
        <w:rPr>
          <w:szCs w:val="22"/>
        </w:rPr>
      </w:pPr>
      <w:r w:rsidRPr="00FD4673">
        <w:rPr>
          <w:szCs w:val="22"/>
        </w:rPr>
        <w:t>Uchwała N</w:t>
      </w:r>
      <w:r w:rsidR="00560030">
        <w:rPr>
          <w:szCs w:val="22"/>
        </w:rPr>
        <w:t>r</w:t>
      </w:r>
      <w:r w:rsidRPr="00FD4673">
        <w:rPr>
          <w:szCs w:val="22"/>
        </w:rPr>
        <w:t xml:space="preserve"> XXVI/110/97 Rady Gminy Ciechanów z dnia 10 lipca 1997 roku w sprawie  zmian miejscowego planu zagospodarowania przestrzennego gminy Ciechanów dotyczących fragmentów wsi:  Chotum, Chruszczewo, Gąski, Gorysze, Gumowo, Kargoszyn, Mieszki </w:t>
      </w:r>
      <w:r w:rsidRPr="001631AE">
        <w:rPr>
          <w:szCs w:val="22"/>
        </w:rPr>
        <w:t>Różki, Pęchcin, Przążewo, Ujazdówek, Wola;</w:t>
      </w:r>
    </w:p>
    <w:p w:rsidR="00560030" w:rsidRPr="001631AE" w:rsidRDefault="00560030" w:rsidP="003B7CEC">
      <w:pPr>
        <w:numPr>
          <w:ilvl w:val="0"/>
          <w:numId w:val="22"/>
        </w:numPr>
        <w:spacing w:before="120" w:after="120"/>
        <w:ind w:left="709" w:hanging="283"/>
        <w:rPr>
          <w:szCs w:val="22"/>
        </w:rPr>
      </w:pPr>
      <w:r w:rsidRPr="001631AE">
        <w:rPr>
          <w:szCs w:val="22"/>
        </w:rPr>
        <w:t xml:space="preserve">Uchwała </w:t>
      </w:r>
      <w:r w:rsidR="00AC4729" w:rsidRPr="001631AE">
        <w:rPr>
          <w:szCs w:val="22"/>
        </w:rPr>
        <w:t>Nr XXX/134/98 Rady Gminy w Ciechanowie z dnia 20 marca 1998 roku w sprawie  zmiany ogólnego planu zagospodarowania przestrzennego gminy Ciechanów dotyczącej fragmentu wsi Chruszczewo;</w:t>
      </w:r>
    </w:p>
    <w:p w:rsidR="00FD4673" w:rsidRPr="00FD4673" w:rsidRDefault="00FD4673" w:rsidP="003B7CEC">
      <w:pPr>
        <w:numPr>
          <w:ilvl w:val="0"/>
          <w:numId w:val="22"/>
        </w:numPr>
        <w:spacing w:before="120" w:after="120"/>
        <w:ind w:left="709" w:hanging="283"/>
        <w:rPr>
          <w:szCs w:val="22"/>
        </w:rPr>
      </w:pPr>
      <w:r w:rsidRPr="00FD4673">
        <w:rPr>
          <w:szCs w:val="22"/>
        </w:rPr>
        <w:t>Uchwała N</w:t>
      </w:r>
      <w:r w:rsidR="00560030">
        <w:rPr>
          <w:szCs w:val="22"/>
        </w:rPr>
        <w:t>r</w:t>
      </w:r>
      <w:r w:rsidRPr="00FD4673">
        <w:rPr>
          <w:szCs w:val="22"/>
        </w:rPr>
        <w:t xml:space="preserve"> IX/50/99 Rady Gminy </w:t>
      </w:r>
      <w:r w:rsidR="00AC4729">
        <w:rPr>
          <w:szCs w:val="22"/>
        </w:rPr>
        <w:t xml:space="preserve">w </w:t>
      </w:r>
      <w:r w:rsidRPr="00FD4673">
        <w:rPr>
          <w:szCs w:val="22"/>
        </w:rPr>
        <w:t>Ciechan</w:t>
      </w:r>
      <w:r w:rsidR="00AC4729">
        <w:rPr>
          <w:szCs w:val="22"/>
        </w:rPr>
        <w:t>o</w:t>
      </w:r>
      <w:r w:rsidRPr="00FD4673">
        <w:rPr>
          <w:szCs w:val="22"/>
        </w:rPr>
        <w:t>w</w:t>
      </w:r>
      <w:r w:rsidR="00AC4729">
        <w:rPr>
          <w:szCs w:val="22"/>
        </w:rPr>
        <w:t>ie</w:t>
      </w:r>
      <w:r w:rsidRPr="00FD4673">
        <w:rPr>
          <w:szCs w:val="22"/>
        </w:rPr>
        <w:t xml:space="preserve"> z dnia 24 sierpnia 1999 roku w sprawie  zmian ogólnego planu zagospodarowania przestrzennego gminy Ciechanów dotyczącego fragmentów wsi:  Baraki Chotumskie, Chruszczewo, Gąski, Gołoty, Grędzice, Gumowo, Kargoszyn, Mieszki Różki, Niechodzin, Niestum, Nowa Wieś, N</w:t>
      </w:r>
      <w:r w:rsidR="00AC4729">
        <w:rPr>
          <w:szCs w:val="22"/>
        </w:rPr>
        <w:t>u</w:t>
      </w:r>
      <w:r w:rsidRPr="00FD4673">
        <w:rPr>
          <w:szCs w:val="22"/>
        </w:rPr>
        <w:t>żewo, Pęchcin, Przążewo, Rutki Marszewice, Ujazdówek, Wola Pawłowska</w:t>
      </w:r>
      <w:r>
        <w:rPr>
          <w:szCs w:val="22"/>
        </w:rPr>
        <w:t>;</w:t>
      </w:r>
    </w:p>
    <w:p w:rsidR="00FD4673" w:rsidRPr="00FD4673" w:rsidRDefault="00FD4673" w:rsidP="003B7CEC">
      <w:pPr>
        <w:numPr>
          <w:ilvl w:val="0"/>
          <w:numId w:val="22"/>
        </w:numPr>
        <w:spacing w:before="120" w:after="120"/>
        <w:ind w:left="709" w:hanging="283"/>
        <w:rPr>
          <w:szCs w:val="22"/>
        </w:rPr>
      </w:pPr>
      <w:r w:rsidRPr="00FD4673">
        <w:rPr>
          <w:szCs w:val="22"/>
        </w:rPr>
        <w:t>Uchwała N</w:t>
      </w:r>
      <w:r w:rsidR="00560030">
        <w:rPr>
          <w:szCs w:val="22"/>
        </w:rPr>
        <w:t>r</w:t>
      </w:r>
      <w:r w:rsidRPr="00FD4673">
        <w:rPr>
          <w:szCs w:val="22"/>
        </w:rPr>
        <w:t xml:space="preserve"> X/52/99 Rady Gminy </w:t>
      </w:r>
      <w:r w:rsidR="00AC4729">
        <w:rPr>
          <w:szCs w:val="22"/>
        </w:rPr>
        <w:t xml:space="preserve">w </w:t>
      </w:r>
      <w:r w:rsidRPr="00FD4673">
        <w:rPr>
          <w:szCs w:val="22"/>
        </w:rPr>
        <w:t>Ciechan</w:t>
      </w:r>
      <w:r w:rsidR="00AC4729">
        <w:rPr>
          <w:szCs w:val="22"/>
        </w:rPr>
        <w:t>o</w:t>
      </w:r>
      <w:r w:rsidRPr="00FD4673">
        <w:rPr>
          <w:szCs w:val="22"/>
        </w:rPr>
        <w:t>w</w:t>
      </w:r>
      <w:r w:rsidR="00AC4729">
        <w:rPr>
          <w:szCs w:val="22"/>
        </w:rPr>
        <w:t>ie</w:t>
      </w:r>
      <w:r w:rsidRPr="00FD4673">
        <w:rPr>
          <w:szCs w:val="22"/>
        </w:rPr>
        <w:t xml:space="preserve"> z dnia 19 listopada 1999 roku w sprawie  zmian w ogólnym planie zagospodarowania przestrzennego gminy Ciechanów dotyczących fragmentów wsi:  Gumowo, Sokołówek, Chruszczewo, Kargoszyn, Przążewo, Ropele</w:t>
      </w:r>
      <w:r>
        <w:rPr>
          <w:szCs w:val="22"/>
        </w:rPr>
        <w:t>;</w:t>
      </w:r>
    </w:p>
    <w:p w:rsidR="00FD4673" w:rsidRPr="00FD4673" w:rsidRDefault="00FD4673" w:rsidP="003B7CEC">
      <w:pPr>
        <w:numPr>
          <w:ilvl w:val="0"/>
          <w:numId w:val="22"/>
        </w:numPr>
        <w:spacing w:before="120" w:after="120"/>
        <w:ind w:left="709" w:hanging="283"/>
        <w:rPr>
          <w:szCs w:val="22"/>
        </w:rPr>
      </w:pPr>
      <w:r w:rsidRPr="00FD4673">
        <w:rPr>
          <w:szCs w:val="22"/>
        </w:rPr>
        <w:lastRenderedPageBreak/>
        <w:t>Uchwała N</w:t>
      </w:r>
      <w:r w:rsidR="00560030">
        <w:rPr>
          <w:szCs w:val="22"/>
        </w:rPr>
        <w:t>r</w:t>
      </w:r>
      <w:r w:rsidRPr="00FD4673">
        <w:rPr>
          <w:szCs w:val="22"/>
        </w:rPr>
        <w:t xml:space="preserve"> XXIII/139/2001 Rady Gminy Ciechanów z dnia 30 kwietnia 2001 roku </w:t>
      </w:r>
      <w:r w:rsidR="00646D00">
        <w:rPr>
          <w:szCs w:val="22"/>
        </w:rPr>
        <w:br/>
      </w:r>
      <w:r w:rsidR="00D31AB6">
        <w:rPr>
          <w:szCs w:val="22"/>
        </w:rPr>
        <w:t>w sprawie</w:t>
      </w:r>
      <w:r w:rsidRPr="00FD4673">
        <w:rPr>
          <w:szCs w:val="22"/>
        </w:rPr>
        <w:t xml:space="preserve"> zmian w ogólnym planie zagospodarowania przestrzennego gminy Ciechanów dotyczących fragmentów wsi: Grędzice i Gumowo</w:t>
      </w:r>
      <w:r>
        <w:rPr>
          <w:szCs w:val="22"/>
        </w:rPr>
        <w:t>;</w:t>
      </w:r>
    </w:p>
    <w:p w:rsidR="00FD4673" w:rsidRPr="00FD4673" w:rsidRDefault="00FD4673" w:rsidP="003B7CEC">
      <w:pPr>
        <w:numPr>
          <w:ilvl w:val="0"/>
          <w:numId w:val="22"/>
        </w:numPr>
        <w:spacing w:before="120" w:after="120"/>
        <w:ind w:left="709" w:hanging="283"/>
        <w:rPr>
          <w:szCs w:val="22"/>
        </w:rPr>
      </w:pPr>
      <w:r w:rsidRPr="00FD4673">
        <w:rPr>
          <w:szCs w:val="22"/>
        </w:rPr>
        <w:t>Uchwała N</w:t>
      </w:r>
      <w:r w:rsidR="00560030">
        <w:rPr>
          <w:szCs w:val="22"/>
        </w:rPr>
        <w:t>r</w:t>
      </w:r>
      <w:r w:rsidRPr="00FD4673">
        <w:rPr>
          <w:szCs w:val="22"/>
        </w:rPr>
        <w:t xml:space="preserve"> IX/61/03 Rady Gminy Ciechanów z dnia 21 października 2003 roku w sprawie uchwalenia zmiany miejscowego planu ogólnego zagospodarowania przestrzennego gminy Ciechanów dotyczącego fragmentów wsi:  Baraki Chotumskie, Chotum, Chruszczewo, Gąski, Gorysze, Gumowo, Kanigówek, Kargoszyn, Kownaty Żędowe, Mieszki Różki, Mieszki Wielkie, Niechodzin, Niestum, Nużewko, Nużewo, Pęchcin, Przążewo, Rutki Borki, Rzeczki </w:t>
      </w:r>
      <w:r w:rsidR="00646D00">
        <w:rPr>
          <w:szCs w:val="22"/>
        </w:rPr>
        <w:br/>
      </w:r>
      <w:r w:rsidRPr="00FD4673">
        <w:rPr>
          <w:szCs w:val="22"/>
        </w:rPr>
        <w:t>i Ujazdowo</w:t>
      </w:r>
      <w:r>
        <w:rPr>
          <w:szCs w:val="22"/>
        </w:rPr>
        <w:t>;</w:t>
      </w:r>
    </w:p>
    <w:p w:rsidR="003B7CEC" w:rsidRPr="003B7CEC" w:rsidRDefault="003B7CEC" w:rsidP="003B7CEC">
      <w:pPr>
        <w:numPr>
          <w:ilvl w:val="0"/>
          <w:numId w:val="22"/>
        </w:numPr>
        <w:spacing w:before="120" w:after="120"/>
        <w:ind w:left="709" w:hanging="283"/>
        <w:rPr>
          <w:szCs w:val="22"/>
        </w:rPr>
      </w:pPr>
      <w:r w:rsidRPr="003B7CEC">
        <w:rPr>
          <w:szCs w:val="22"/>
        </w:rPr>
        <w:t>Uchwała N</w:t>
      </w:r>
      <w:r w:rsidR="00560030">
        <w:rPr>
          <w:szCs w:val="22"/>
        </w:rPr>
        <w:t>r</w:t>
      </w:r>
      <w:r w:rsidRPr="003B7CEC">
        <w:rPr>
          <w:szCs w:val="22"/>
        </w:rPr>
        <w:t xml:space="preserve"> X/52/07 </w:t>
      </w:r>
      <w:r w:rsidRPr="00FD4673">
        <w:rPr>
          <w:szCs w:val="22"/>
        </w:rPr>
        <w:t xml:space="preserve">Rady Gminy Ciechanów </w:t>
      </w:r>
      <w:r w:rsidRPr="003B7CEC">
        <w:rPr>
          <w:szCs w:val="22"/>
        </w:rPr>
        <w:t xml:space="preserve">z dnia  29 października 2007 r. w sprawie uchwalenia miejscowego planu zagospodarowania przestrzennego fragmentu miejscowości </w:t>
      </w:r>
      <w:proofErr w:type="spellStart"/>
      <w:r w:rsidRPr="003B7CEC">
        <w:rPr>
          <w:szCs w:val="22"/>
        </w:rPr>
        <w:t>Modła</w:t>
      </w:r>
      <w:proofErr w:type="spellEnd"/>
      <w:r w:rsidRPr="003B7CEC">
        <w:rPr>
          <w:szCs w:val="22"/>
        </w:rPr>
        <w:t>, gmina Ciechanów;</w:t>
      </w:r>
    </w:p>
    <w:p w:rsidR="003B7CEC" w:rsidRPr="003B7CEC" w:rsidRDefault="003B7CEC" w:rsidP="003B7CEC">
      <w:pPr>
        <w:numPr>
          <w:ilvl w:val="0"/>
          <w:numId w:val="22"/>
        </w:numPr>
        <w:spacing w:before="120" w:after="120"/>
        <w:ind w:left="709" w:hanging="283"/>
        <w:rPr>
          <w:szCs w:val="22"/>
        </w:rPr>
      </w:pPr>
      <w:r>
        <w:rPr>
          <w:szCs w:val="22"/>
        </w:rPr>
        <w:t xml:space="preserve">Uchwała </w:t>
      </w:r>
      <w:proofErr w:type="spellStart"/>
      <w:r>
        <w:rPr>
          <w:szCs w:val="22"/>
        </w:rPr>
        <w:t>N</w:t>
      </w:r>
      <w:r w:rsidR="00560030">
        <w:rPr>
          <w:szCs w:val="22"/>
        </w:rPr>
        <w:t>r</w:t>
      </w:r>
      <w:r w:rsidRPr="003B7CEC">
        <w:rPr>
          <w:szCs w:val="22"/>
        </w:rPr>
        <w:t>XIV</w:t>
      </w:r>
      <w:proofErr w:type="spellEnd"/>
      <w:r w:rsidRPr="003B7CEC">
        <w:rPr>
          <w:szCs w:val="22"/>
        </w:rPr>
        <w:t xml:space="preserve">/68/08 </w:t>
      </w:r>
      <w:r w:rsidRPr="00FD4673">
        <w:rPr>
          <w:szCs w:val="22"/>
        </w:rPr>
        <w:t xml:space="preserve">Rady Gminy Ciechanów </w:t>
      </w:r>
      <w:r w:rsidRPr="003B7CEC">
        <w:rPr>
          <w:szCs w:val="22"/>
        </w:rPr>
        <w:t xml:space="preserve">z dnia 25 stycznia 2008 </w:t>
      </w:r>
      <w:proofErr w:type="spellStart"/>
      <w:r w:rsidRPr="003B7CEC">
        <w:rPr>
          <w:szCs w:val="22"/>
        </w:rPr>
        <w:t>r.w</w:t>
      </w:r>
      <w:proofErr w:type="spellEnd"/>
      <w:r w:rsidRPr="003B7CEC">
        <w:rPr>
          <w:szCs w:val="22"/>
        </w:rPr>
        <w:t xml:space="preserve"> sprawie uchwalenia miejscowego planu zagospodarowania przestrzennego fragmentów wsi Nużewo </w:t>
      </w:r>
      <w:r w:rsidR="00646D00">
        <w:rPr>
          <w:szCs w:val="22"/>
        </w:rPr>
        <w:br/>
      </w:r>
      <w:r w:rsidRPr="003B7CEC">
        <w:rPr>
          <w:szCs w:val="22"/>
        </w:rPr>
        <w:t>i Gołoty, gmina Ciechanów;</w:t>
      </w:r>
    </w:p>
    <w:p w:rsidR="003B7CEC" w:rsidRPr="003B7CEC" w:rsidRDefault="003B7CEC" w:rsidP="003B7CEC">
      <w:pPr>
        <w:numPr>
          <w:ilvl w:val="0"/>
          <w:numId w:val="22"/>
        </w:numPr>
        <w:spacing w:before="120" w:after="120"/>
        <w:ind w:left="709" w:hanging="283"/>
        <w:rPr>
          <w:szCs w:val="22"/>
        </w:rPr>
      </w:pPr>
      <w:r w:rsidRPr="003B7CEC">
        <w:rPr>
          <w:szCs w:val="22"/>
        </w:rPr>
        <w:t>Uchwała N</w:t>
      </w:r>
      <w:r w:rsidR="00560030">
        <w:rPr>
          <w:szCs w:val="22"/>
        </w:rPr>
        <w:t>r</w:t>
      </w:r>
      <w:r w:rsidRPr="003B7CEC">
        <w:rPr>
          <w:szCs w:val="22"/>
        </w:rPr>
        <w:t xml:space="preserve"> XX/124/08 </w:t>
      </w:r>
      <w:r w:rsidRPr="00FD4673">
        <w:rPr>
          <w:szCs w:val="22"/>
        </w:rPr>
        <w:t xml:space="preserve">Rady Gminy Ciechanów </w:t>
      </w:r>
      <w:r w:rsidRPr="003B7CEC">
        <w:rPr>
          <w:szCs w:val="22"/>
        </w:rPr>
        <w:t>z dnia 27 października 2008 r. w sprawie uchwalenia miejscowego planu zagospodarowania przestrzennego fragmentu wsi Ujazdówek, gmina Ciechanów;</w:t>
      </w:r>
    </w:p>
    <w:p w:rsidR="003B7CEC" w:rsidRPr="003B7CEC" w:rsidRDefault="003B7CEC" w:rsidP="003B7CEC">
      <w:pPr>
        <w:numPr>
          <w:ilvl w:val="0"/>
          <w:numId w:val="22"/>
        </w:numPr>
        <w:spacing w:before="120" w:after="120"/>
        <w:ind w:left="709" w:hanging="283"/>
        <w:rPr>
          <w:szCs w:val="22"/>
        </w:rPr>
      </w:pPr>
      <w:r w:rsidRPr="003B7CEC">
        <w:rPr>
          <w:szCs w:val="22"/>
        </w:rPr>
        <w:t>Uchwała N</w:t>
      </w:r>
      <w:r w:rsidR="00560030">
        <w:rPr>
          <w:szCs w:val="22"/>
        </w:rPr>
        <w:t>r</w:t>
      </w:r>
      <w:r w:rsidRPr="003B7CEC">
        <w:rPr>
          <w:szCs w:val="22"/>
        </w:rPr>
        <w:t xml:space="preserve"> XLIV/219/10 </w:t>
      </w:r>
      <w:r w:rsidRPr="00FD4673">
        <w:rPr>
          <w:szCs w:val="22"/>
        </w:rPr>
        <w:t>Rady Gminy Ciechanów</w:t>
      </w:r>
      <w:r w:rsidRPr="003B7CEC">
        <w:rPr>
          <w:szCs w:val="22"/>
        </w:rPr>
        <w:t xml:space="preserve"> z dnia 10 września 2010 </w:t>
      </w:r>
      <w:proofErr w:type="spellStart"/>
      <w:r w:rsidRPr="003B7CEC">
        <w:rPr>
          <w:szCs w:val="22"/>
        </w:rPr>
        <w:t>r.w</w:t>
      </w:r>
      <w:proofErr w:type="spellEnd"/>
      <w:r w:rsidRPr="003B7CEC">
        <w:rPr>
          <w:szCs w:val="22"/>
        </w:rPr>
        <w:t xml:space="preserve"> sprawie uchwalenia zmiany miejscowego planu zagospodarowania przestrzennego fragmentów miejscowości Chruszczewo, Kargoszyn, Mieszki Wielkie, gmina Ciechanów;</w:t>
      </w:r>
    </w:p>
    <w:p w:rsidR="007F5B5B" w:rsidRDefault="003B7CEC" w:rsidP="00EF769A">
      <w:pPr>
        <w:numPr>
          <w:ilvl w:val="0"/>
          <w:numId w:val="22"/>
        </w:numPr>
        <w:spacing w:before="120" w:after="120"/>
        <w:ind w:left="709" w:hanging="283"/>
        <w:rPr>
          <w:szCs w:val="22"/>
        </w:rPr>
      </w:pPr>
      <w:r w:rsidRPr="003B7CEC">
        <w:rPr>
          <w:szCs w:val="22"/>
        </w:rPr>
        <w:t xml:space="preserve">Uchwała Nr XLVI/239/10 </w:t>
      </w:r>
      <w:r w:rsidRPr="00FD4673">
        <w:rPr>
          <w:szCs w:val="22"/>
        </w:rPr>
        <w:t>Rady Gminy Ciechanów</w:t>
      </w:r>
      <w:r w:rsidRPr="003B7CEC">
        <w:rPr>
          <w:szCs w:val="22"/>
        </w:rPr>
        <w:t xml:space="preserve"> z dnia 28 października 2010 r. zmieniająca uchwałę Rady Gminy Ciechanów Nr XLIV/219/10 z dnia 10 września 2010 r.  w sprawie uchwalenia zmiany miejscowego planu zagospodarowania przestrzennego fragmentów miejscowości Chruszczewo, Kargoszyn, Mieszki Wielkie, gmina Ciechanów;</w:t>
      </w:r>
    </w:p>
    <w:p w:rsidR="00EF769A" w:rsidRDefault="00EF769A" w:rsidP="00EF769A">
      <w:pPr>
        <w:numPr>
          <w:ilvl w:val="0"/>
          <w:numId w:val="22"/>
        </w:numPr>
        <w:spacing w:before="120" w:after="120"/>
        <w:ind w:left="709" w:hanging="283"/>
        <w:rPr>
          <w:szCs w:val="22"/>
        </w:rPr>
      </w:pPr>
      <w:r w:rsidRPr="003B7CEC">
        <w:rPr>
          <w:szCs w:val="22"/>
        </w:rPr>
        <w:t xml:space="preserve">Uchwała </w:t>
      </w:r>
      <w:proofErr w:type="spellStart"/>
      <w:r w:rsidRPr="003B7CEC">
        <w:rPr>
          <w:szCs w:val="22"/>
        </w:rPr>
        <w:t>N</w:t>
      </w:r>
      <w:r>
        <w:rPr>
          <w:szCs w:val="22"/>
        </w:rPr>
        <w:t>rXXXVIII</w:t>
      </w:r>
      <w:proofErr w:type="spellEnd"/>
      <w:r>
        <w:rPr>
          <w:szCs w:val="22"/>
        </w:rPr>
        <w:t>/189</w:t>
      </w:r>
      <w:r w:rsidRPr="003B7CEC">
        <w:rPr>
          <w:szCs w:val="22"/>
        </w:rPr>
        <w:t xml:space="preserve">/10 </w:t>
      </w:r>
      <w:r w:rsidRPr="00FD4673">
        <w:rPr>
          <w:szCs w:val="22"/>
        </w:rPr>
        <w:t>Rady Gminy Ciechanów</w:t>
      </w:r>
      <w:r w:rsidRPr="003B7CEC">
        <w:rPr>
          <w:szCs w:val="22"/>
        </w:rPr>
        <w:t xml:space="preserve"> z dnia </w:t>
      </w:r>
      <w:r>
        <w:rPr>
          <w:szCs w:val="22"/>
        </w:rPr>
        <w:t>28stycznia</w:t>
      </w:r>
      <w:r w:rsidRPr="003B7CEC">
        <w:rPr>
          <w:szCs w:val="22"/>
        </w:rPr>
        <w:t xml:space="preserve"> 2010 </w:t>
      </w:r>
      <w:proofErr w:type="spellStart"/>
      <w:r w:rsidRPr="003B7CEC">
        <w:rPr>
          <w:szCs w:val="22"/>
        </w:rPr>
        <w:t>r.w</w:t>
      </w:r>
      <w:proofErr w:type="spellEnd"/>
      <w:r w:rsidRPr="003B7CEC">
        <w:rPr>
          <w:szCs w:val="22"/>
        </w:rPr>
        <w:t xml:space="preserve"> sprawie </w:t>
      </w:r>
      <w:r>
        <w:rPr>
          <w:szCs w:val="22"/>
        </w:rPr>
        <w:t>przystąpienia do sporządzenia miejscowego planu zagospodarowania przestrzennego fragmentów obrębów Bielin, Nużewko i Mieszki Różki;</w:t>
      </w:r>
    </w:p>
    <w:p w:rsidR="00EF769A" w:rsidRPr="00EF769A" w:rsidRDefault="00EF769A" w:rsidP="00EF769A">
      <w:pPr>
        <w:numPr>
          <w:ilvl w:val="0"/>
          <w:numId w:val="22"/>
        </w:numPr>
        <w:spacing w:before="120" w:after="120"/>
        <w:ind w:left="709" w:hanging="283"/>
        <w:rPr>
          <w:szCs w:val="22"/>
        </w:rPr>
      </w:pPr>
      <w:r w:rsidRPr="003B7CEC">
        <w:rPr>
          <w:szCs w:val="22"/>
        </w:rPr>
        <w:t xml:space="preserve">Uchwała </w:t>
      </w:r>
      <w:proofErr w:type="spellStart"/>
      <w:r w:rsidRPr="003B7CEC">
        <w:rPr>
          <w:szCs w:val="22"/>
        </w:rPr>
        <w:t>N</w:t>
      </w:r>
      <w:r>
        <w:rPr>
          <w:szCs w:val="22"/>
        </w:rPr>
        <w:t>rXVIII</w:t>
      </w:r>
      <w:proofErr w:type="spellEnd"/>
      <w:r>
        <w:rPr>
          <w:szCs w:val="22"/>
        </w:rPr>
        <w:t>/94</w:t>
      </w:r>
      <w:r w:rsidRPr="003B7CEC">
        <w:rPr>
          <w:szCs w:val="22"/>
        </w:rPr>
        <w:t>/1</w:t>
      </w:r>
      <w:r>
        <w:rPr>
          <w:szCs w:val="22"/>
        </w:rPr>
        <w:t>6</w:t>
      </w:r>
      <w:r w:rsidRPr="00FD4673">
        <w:rPr>
          <w:szCs w:val="22"/>
        </w:rPr>
        <w:t>Rady Gminy Ciechanów</w:t>
      </w:r>
      <w:r w:rsidRPr="003B7CEC">
        <w:rPr>
          <w:szCs w:val="22"/>
        </w:rPr>
        <w:t xml:space="preserve"> z dnia </w:t>
      </w:r>
      <w:r>
        <w:rPr>
          <w:szCs w:val="22"/>
        </w:rPr>
        <w:t>28września</w:t>
      </w:r>
      <w:r w:rsidRPr="003B7CEC">
        <w:rPr>
          <w:szCs w:val="22"/>
        </w:rPr>
        <w:t xml:space="preserve"> 201</w:t>
      </w:r>
      <w:r>
        <w:rPr>
          <w:szCs w:val="22"/>
        </w:rPr>
        <w:t>6</w:t>
      </w:r>
      <w:r w:rsidRPr="003B7CEC">
        <w:rPr>
          <w:szCs w:val="22"/>
        </w:rPr>
        <w:t xml:space="preserve"> </w:t>
      </w:r>
      <w:proofErr w:type="spellStart"/>
      <w:r w:rsidRPr="003B7CEC">
        <w:rPr>
          <w:szCs w:val="22"/>
        </w:rPr>
        <w:t>r.w</w:t>
      </w:r>
      <w:proofErr w:type="spellEnd"/>
      <w:r w:rsidRPr="003B7CEC">
        <w:rPr>
          <w:szCs w:val="22"/>
        </w:rPr>
        <w:t xml:space="preserve"> sprawie </w:t>
      </w:r>
      <w:r>
        <w:rPr>
          <w:szCs w:val="22"/>
        </w:rPr>
        <w:t>przystąpienia do sporządzenia miejscowego planu zagospodarowania przestrzennego wsi Ujazdówek;</w:t>
      </w:r>
    </w:p>
    <w:p w:rsidR="00EF769A" w:rsidRPr="00EF769A" w:rsidRDefault="004C27B6" w:rsidP="00EF769A">
      <w:pPr>
        <w:numPr>
          <w:ilvl w:val="0"/>
          <w:numId w:val="22"/>
        </w:numPr>
        <w:spacing w:before="120" w:after="120"/>
        <w:ind w:left="709" w:hanging="283"/>
        <w:rPr>
          <w:szCs w:val="22"/>
        </w:rPr>
      </w:pPr>
      <w:r w:rsidRPr="00EF769A">
        <w:rPr>
          <w:szCs w:val="22"/>
        </w:rPr>
        <w:t xml:space="preserve">Rejestr </w:t>
      </w:r>
      <w:r w:rsidR="000B7CAF" w:rsidRPr="00646D00">
        <w:rPr>
          <w:szCs w:val="22"/>
        </w:rPr>
        <w:t>decyzji o ustaleniu lokalizacji inwestycji celu publicznego oraz</w:t>
      </w:r>
      <w:r w:rsidRPr="00EF769A">
        <w:rPr>
          <w:szCs w:val="22"/>
        </w:rPr>
        <w:t xml:space="preserve"> d</w:t>
      </w:r>
      <w:r w:rsidR="003B7CEC" w:rsidRPr="00EF769A">
        <w:rPr>
          <w:szCs w:val="22"/>
        </w:rPr>
        <w:t>ecyzj</w:t>
      </w:r>
      <w:r w:rsidRPr="00EF769A">
        <w:rPr>
          <w:szCs w:val="22"/>
        </w:rPr>
        <w:t>i</w:t>
      </w:r>
      <w:r w:rsidR="003B7CEC" w:rsidRPr="00EF769A">
        <w:rPr>
          <w:szCs w:val="22"/>
        </w:rPr>
        <w:t xml:space="preserve"> o warunkach zabudowy </w:t>
      </w:r>
      <w:r w:rsidRPr="00EF769A">
        <w:rPr>
          <w:szCs w:val="22"/>
        </w:rPr>
        <w:t xml:space="preserve">wydanych </w:t>
      </w:r>
      <w:r w:rsidR="003B7CEC" w:rsidRPr="00EF769A">
        <w:rPr>
          <w:szCs w:val="22"/>
        </w:rPr>
        <w:t>w latach 2010-2016;</w:t>
      </w:r>
      <w:r w:rsidR="00EF769A">
        <w:rPr>
          <w:szCs w:val="22"/>
        </w:rPr>
        <w:t>Decyzje o ustaleniu inwestycji celu publicznego na elektrownie wiatrowe wydane w 2008 i 2009 r.;</w:t>
      </w:r>
    </w:p>
    <w:p w:rsidR="004C27B6" w:rsidRPr="00EF769A" w:rsidRDefault="003B7CEC" w:rsidP="003B7CEC">
      <w:pPr>
        <w:numPr>
          <w:ilvl w:val="0"/>
          <w:numId w:val="22"/>
        </w:numPr>
        <w:spacing w:before="120" w:after="120"/>
        <w:ind w:left="709" w:hanging="283"/>
        <w:rPr>
          <w:szCs w:val="22"/>
        </w:rPr>
      </w:pPr>
      <w:r w:rsidRPr="00EF769A">
        <w:rPr>
          <w:szCs w:val="22"/>
        </w:rPr>
        <w:t xml:space="preserve">Wnioski o zmianę studium </w:t>
      </w:r>
      <w:r w:rsidR="000B7CAF" w:rsidRPr="00646D00">
        <w:rPr>
          <w:szCs w:val="22"/>
        </w:rPr>
        <w:t xml:space="preserve">uwarunkowań i kierunków zagospodarowania </w:t>
      </w:r>
      <w:proofErr w:type="spellStart"/>
      <w:r w:rsidR="000B7CAF" w:rsidRPr="00646D00">
        <w:rPr>
          <w:szCs w:val="22"/>
        </w:rPr>
        <w:t>przestrzennego</w:t>
      </w:r>
      <w:r w:rsidRPr="00EF769A">
        <w:rPr>
          <w:szCs w:val="22"/>
        </w:rPr>
        <w:t>oraz</w:t>
      </w:r>
      <w:proofErr w:type="spellEnd"/>
      <w:r w:rsidRPr="00EF769A">
        <w:rPr>
          <w:szCs w:val="22"/>
        </w:rPr>
        <w:t xml:space="preserve"> </w:t>
      </w:r>
      <w:r w:rsidR="00EF769A">
        <w:rPr>
          <w:szCs w:val="22"/>
        </w:rPr>
        <w:t xml:space="preserve">o zmianę lub sporządzenie </w:t>
      </w:r>
      <w:r w:rsidRPr="00EF769A">
        <w:rPr>
          <w:szCs w:val="22"/>
        </w:rPr>
        <w:t>planów miejscowych</w:t>
      </w:r>
      <w:r w:rsidR="00DA755A">
        <w:rPr>
          <w:szCs w:val="22"/>
        </w:rPr>
        <w:t>;</w:t>
      </w:r>
    </w:p>
    <w:p w:rsidR="00AC31B0" w:rsidRDefault="000B7CAF" w:rsidP="00646D00">
      <w:pPr>
        <w:numPr>
          <w:ilvl w:val="0"/>
          <w:numId w:val="22"/>
        </w:numPr>
        <w:spacing w:before="120" w:after="120"/>
        <w:ind w:left="709" w:hanging="283"/>
        <w:rPr>
          <w:szCs w:val="22"/>
        </w:rPr>
      </w:pPr>
      <w:r w:rsidRPr="00646D00">
        <w:rPr>
          <w:szCs w:val="22"/>
        </w:rPr>
        <w:t>Powiatowa ewidencja gruntów i budynków;</w:t>
      </w:r>
    </w:p>
    <w:p w:rsidR="00AC31B0" w:rsidRDefault="00EF769A" w:rsidP="00646D00">
      <w:pPr>
        <w:numPr>
          <w:ilvl w:val="0"/>
          <w:numId w:val="22"/>
        </w:numPr>
        <w:spacing w:before="120" w:after="120"/>
        <w:ind w:left="709" w:hanging="283"/>
        <w:rPr>
          <w:szCs w:val="22"/>
        </w:rPr>
      </w:pPr>
      <w:r>
        <w:rPr>
          <w:szCs w:val="22"/>
        </w:rPr>
        <w:t>Portal madowy dla gminy Ciechanów;</w:t>
      </w:r>
    </w:p>
    <w:p w:rsidR="003B7CEC" w:rsidRPr="00EF769A" w:rsidRDefault="000B7CAF" w:rsidP="004C27B6">
      <w:pPr>
        <w:numPr>
          <w:ilvl w:val="0"/>
          <w:numId w:val="22"/>
        </w:numPr>
        <w:spacing w:before="120" w:after="120"/>
        <w:ind w:left="709" w:hanging="283"/>
        <w:rPr>
          <w:szCs w:val="22"/>
        </w:rPr>
      </w:pPr>
      <w:r w:rsidRPr="00646D00">
        <w:rPr>
          <w:szCs w:val="22"/>
        </w:rPr>
        <w:t>Materiały kartograficzne z zasobu geoportal.gov.pl</w:t>
      </w:r>
      <w:r w:rsidR="003B7CEC" w:rsidRPr="00EF769A">
        <w:rPr>
          <w:szCs w:val="22"/>
        </w:rPr>
        <w:t>.</w:t>
      </w:r>
    </w:p>
    <w:bookmarkEnd w:id="8"/>
    <w:bookmarkEnd w:id="9"/>
    <w:bookmarkEnd w:id="10"/>
    <w:p w:rsidR="00DC251A" w:rsidRPr="00EF769A" w:rsidRDefault="00DC251A" w:rsidP="00DC251A">
      <w:pPr>
        <w:ind w:firstLine="540"/>
        <w:rPr>
          <w:color w:val="A6A6A6"/>
          <w:szCs w:val="22"/>
        </w:rPr>
      </w:pPr>
    </w:p>
    <w:p w:rsidR="00195F98" w:rsidRPr="00646D00" w:rsidRDefault="000B7CAF" w:rsidP="00A8750F">
      <w:pPr>
        <w:pStyle w:val="Nagwek1"/>
        <w:spacing w:before="120" w:after="120"/>
        <w:rPr>
          <w:szCs w:val="22"/>
        </w:rPr>
      </w:pPr>
      <w:bookmarkStart w:id="11" w:name="_Toc227051802"/>
      <w:bookmarkStart w:id="12" w:name="_Toc227052040"/>
      <w:bookmarkStart w:id="13" w:name="_Toc227051803"/>
      <w:bookmarkStart w:id="14" w:name="_Toc227052041"/>
      <w:bookmarkStart w:id="15" w:name="_Toc227051804"/>
      <w:bookmarkStart w:id="16" w:name="_Toc227052042"/>
      <w:bookmarkStart w:id="17" w:name="_Toc227051805"/>
      <w:bookmarkStart w:id="18" w:name="_Toc227052043"/>
      <w:bookmarkStart w:id="19" w:name="_Toc227051806"/>
      <w:bookmarkStart w:id="20" w:name="_Toc227052044"/>
      <w:bookmarkStart w:id="21" w:name="_Toc227051807"/>
      <w:bookmarkStart w:id="22" w:name="_Toc227052045"/>
      <w:bookmarkStart w:id="23" w:name="_Toc227051808"/>
      <w:bookmarkStart w:id="24" w:name="_Toc227052046"/>
      <w:bookmarkStart w:id="25" w:name="_Toc227051809"/>
      <w:bookmarkStart w:id="26" w:name="_Toc227052047"/>
      <w:bookmarkStart w:id="27" w:name="_Toc227051810"/>
      <w:bookmarkStart w:id="28" w:name="_Toc227052048"/>
      <w:bookmarkStart w:id="29" w:name="_Toc227051811"/>
      <w:bookmarkStart w:id="30" w:name="_Toc227052049"/>
      <w:bookmarkStart w:id="31" w:name="_Toc227051812"/>
      <w:bookmarkStart w:id="32" w:name="_Toc227052050"/>
      <w:bookmarkStart w:id="33" w:name="_Toc227051813"/>
      <w:bookmarkStart w:id="34" w:name="_Toc227052051"/>
      <w:bookmarkStart w:id="35" w:name="_Toc227051814"/>
      <w:bookmarkStart w:id="36" w:name="_Toc227052052"/>
      <w:bookmarkStart w:id="37" w:name="_Toc227051815"/>
      <w:bookmarkStart w:id="38" w:name="_Toc227052053"/>
      <w:bookmarkStart w:id="39" w:name="_Toc227051816"/>
      <w:bookmarkStart w:id="40" w:name="_Toc227052054"/>
      <w:bookmarkStart w:id="41" w:name="_Toc227051817"/>
      <w:bookmarkStart w:id="42" w:name="_Toc227052055"/>
      <w:bookmarkStart w:id="43" w:name="_Toc227051818"/>
      <w:bookmarkStart w:id="44" w:name="_Toc227052056"/>
      <w:bookmarkStart w:id="45" w:name="_Toc227051819"/>
      <w:bookmarkStart w:id="46" w:name="_Toc227052057"/>
      <w:bookmarkStart w:id="47" w:name="_Toc227051820"/>
      <w:bookmarkStart w:id="48" w:name="_Toc227052058"/>
      <w:bookmarkStart w:id="49" w:name="_Toc227051821"/>
      <w:bookmarkStart w:id="50" w:name="_Toc227052059"/>
      <w:bookmarkStart w:id="51" w:name="_Toc227051822"/>
      <w:bookmarkStart w:id="52" w:name="_Toc227052060"/>
      <w:bookmarkStart w:id="53" w:name="_Toc227051823"/>
      <w:bookmarkStart w:id="54" w:name="_Toc227052061"/>
      <w:bookmarkStart w:id="55" w:name="_Toc227051824"/>
      <w:bookmarkStart w:id="56" w:name="_Toc227052062"/>
      <w:bookmarkStart w:id="57" w:name="_Toc227051825"/>
      <w:bookmarkStart w:id="58" w:name="_Toc227052063"/>
      <w:bookmarkStart w:id="59" w:name="_Toc227051826"/>
      <w:bookmarkStart w:id="60" w:name="_Toc227052064"/>
      <w:bookmarkStart w:id="61" w:name="_Toc227051827"/>
      <w:bookmarkStart w:id="62" w:name="_Toc227052065"/>
      <w:bookmarkStart w:id="63" w:name="_Toc227051828"/>
      <w:bookmarkStart w:id="64" w:name="_Toc227052066"/>
      <w:bookmarkStart w:id="65" w:name="_Toc227051829"/>
      <w:bookmarkStart w:id="66" w:name="_Toc227052067"/>
      <w:bookmarkStart w:id="67" w:name="_Toc227051830"/>
      <w:bookmarkStart w:id="68" w:name="_Toc227052068"/>
      <w:bookmarkStart w:id="69" w:name="_Toc227051831"/>
      <w:bookmarkStart w:id="70" w:name="_Toc227052069"/>
      <w:bookmarkStart w:id="71" w:name="_Toc227051832"/>
      <w:bookmarkStart w:id="72" w:name="_Toc227052070"/>
      <w:bookmarkStart w:id="73" w:name="_Toc227051833"/>
      <w:bookmarkStart w:id="74" w:name="_Toc227052071"/>
      <w:bookmarkStart w:id="75" w:name="_Toc227051834"/>
      <w:bookmarkStart w:id="76" w:name="_Toc227052072"/>
      <w:bookmarkStart w:id="77" w:name="_Toc227051835"/>
      <w:bookmarkStart w:id="78" w:name="_Toc227052073"/>
      <w:bookmarkStart w:id="79" w:name="_Toc227051836"/>
      <w:bookmarkStart w:id="80" w:name="_Toc227052074"/>
      <w:bookmarkStart w:id="81" w:name="_Toc227051837"/>
      <w:bookmarkStart w:id="82" w:name="_Toc227052075"/>
      <w:bookmarkStart w:id="83" w:name="_Toc227051838"/>
      <w:bookmarkStart w:id="84" w:name="_Toc227052076"/>
      <w:bookmarkStart w:id="85" w:name="_Toc227051839"/>
      <w:bookmarkStart w:id="86" w:name="_Toc227052077"/>
      <w:bookmarkStart w:id="87" w:name="_Toc227051840"/>
      <w:bookmarkStart w:id="88" w:name="_Toc227052078"/>
      <w:bookmarkStart w:id="89" w:name="_Toc227051841"/>
      <w:bookmarkStart w:id="90" w:name="_Toc227052079"/>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rsidRPr="00646D00">
        <w:rPr>
          <w:color w:val="A6A6A6"/>
          <w:szCs w:val="22"/>
        </w:rPr>
        <w:br w:type="page"/>
      </w:r>
      <w:bookmarkStart w:id="91" w:name="_Toc379745440"/>
      <w:bookmarkStart w:id="92" w:name="_Toc379746026"/>
      <w:bookmarkStart w:id="93" w:name="_Toc379746135"/>
      <w:bookmarkStart w:id="94" w:name="_Toc472979126"/>
      <w:r w:rsidRPr="00646D00">
        <w:rPr>
          <w:szCs w:val="22"/>
        </w:rPr>
        <w:lastRenderedPageBreak/>
        <w:t xml:space="preserve">OGÓLNA CHARAKTERYSTYKA SYTUACJI PLANISTYCZNEJ W GMINIE </w:t>
      </w:r>
      <w:bookmarkEnd w:id="91"/>
      <w:bookmarkEnd w:id="92"/>
      <w:bookmarkEnd w:id="93"/>
      <w:r w:rsidRPr="00646D00">
        <w:rPr>
          <w:szCs w:val="22"/>
        </w:rPr>
        <w:t>CIECHANÓW</w:t>
      </w:r>
      <w:bookmarkEnd w:id="94"/>
    </w:p>
    <w:p w:rsidR="001D5759" w:rsidRPr="00646D00" w:rsidRDefault="000B7CAF" w:rsidP="003429BE">
      <w:pPr>
        <w:pStyle w:val="Nagwek2"/>
        <w:spacing w:before="240" w:after="120"/>
        <w:ind w:left="578" w:hanging="578"/>
        <w:rPr>
          <w:szCs w:val="22"/>
        </w:rPr>
      </w:pPr>
      <w:bookmarkStart w:id="95" w:name="_Toc379745441"/>
      <w:bookmarkStart w:id="96" w:name="_Toc472979127"/>
      <w:r w:rsidRPr="00646D00">
        <w:rPr>
          <w:szCs w:val="22"/>
        </w:rPr>
        <w:t>OBOWIĄZUJĄCE STUDIUM</w:t>
      </w:r>
      <w:bookmarkEnd w:id="95"/>
      <w:bookmarkEnd w:id="96"/>
    </w:p>
    <w:p w:rsidR="00AD69A9" w:rsidRDefault="00977278" w:rsidP="00046C07">
      <w:pPr>
        <w:spacing w:before="120"/>
        <w:ind w:firstLine="357"/>
        <w:rPr>
          <w:color w:val="A6A6A6"/>
          <w:szCs w:val="22"/>
        </w:rPr>
      </w:pPr>
      <w:r w:rsidRPr="00AD69A9">
        <w:rPr>
          <w:szCs w:val="22"/>
        </w:rPr>
        <w:t>Obowiązując</w:t>
      </w:r>
      <w:r>
        <w:rPr>
          <w:szCs w:val="22"/>
        </w:rPr>
        <w:t>a</w:t>
      </w:r>
      <w:r w:rsidR="00B82CF6">
        <w:rPr>
          <w:szCs w:val="22"/>
        </w:rPr>
        <w:t xml:space="preserve"> </w:t>
      </w:r>
      <w:r>
        <w:rPr>
          <w:szCs w:val="22"/>
        </w:rPr>
        <w:t xml:space="preserve">zmiana </w:t>
      </w:r>
      <w:r w:rsidR="00401475" w:rsidRPr="00AD69A9">
        <w:rPr>
          <w:szCs w:val="22"/>
        </w:rPr>
        <w:t xml:space="preserve">studium uwarunkowań i kierunków zagospodarowania przestrzennego gminy </w:t>
      </w:r>
      <w:r w:rsidR="00AD69A9" w:rsidRPr="00AD69A9">
        <w:rPr>
          <w:szCs w:val="22"/>
        </w:rPr>
        <w:t>Ciechanów</w:t>
      </w:r>
      <w:r w:rsidR="00B82CF6">
        <w:rPr>
          <w:szCs w:val="22"/>
        </w:rPr>
        <w:t xml:space="preserve"> </w:t>
      </w:r>
      <w:r>
        <w:rPr>
          <w:szCs w:val="22"/>
        </w:rPr>
        <w:t>zwana dalej studium</w:t>
      </w:r>
      <w:r w:rsidR="00A80E88">
        <w:rPr>
          <w:szCs w:val="22"/>
        </w:rPr>
        <w:t xml:space="preserve">, </w:t>
      </w:r>
      <w:r w:rsidRPr="00AD69A9">
        <w:rPr>
          <w:szCs w:val="22"/>
        </w:rPr>
        <w:t>przyjęt</w:t>
      </w:r>
      <w:r>
        <w:rPr>
          <w:szCs w:val="22"/>
        </w:rPr>
        <w:t>a</w:t>
      </w:r>
      <w:r w:rsidR="00B82CF6">
        <w:rPr>
          <w:szCs w:val="22"/>
        </w:rPr>
        <w:t xml:space="preserve"> </w:t>
      </w:r>
      <w:r w:rsidR="00DA755A" w:rsidRPr="00AD69A9">
        <w:rPr>
          <w:szCs w:val="22"/>
        </w:rPr>
        <w:t>został</w:t>
      </w:r>
      <w:r w:rsidR="00DA755A">
        <w:rPr>
          <w:szCs w:val="22"/>
        </w:rPr>
        <w:t>a</w:t>
      </w:r>
      <w:r w:rsidR="00B82CF6">
        <w:rPr>
          <w:szCs w:val="22"/>
        </w:rPr>
        <w:t xml:space="preserve"> </w:t>
      </w:r>
      <w:r w:rsidR="00AD69A9">
        <w:rPr>
          <w:szCs w:val="22"/>
        </w:rPr>
        <w:t>U</w:t>
      </w:r>
      <w:r w:rsidR="00401475" w:rsidRPr="00AD69A9">
        <w:rPr>
          <w:szCs w:val="22"/>
        </w:rPr>
        <w:t xml:space="preserve">chwałą Nr </w:t>
      </w:r>
      <w:r w:rsidR="00AD69A9" w:rsidRPr="00AD69A9">
        <w:rPr>
          <w:szCs w:val="22"/>
        </w:rPr>
        <w:t>IV</w:t>
      </w:r>
      <w:r w:rsidR="0026777E" w:rsidRPr="00AD69A9">
        <w:rPr>
          <w:szCs w:val="22"/>
        </w:rPr>
        <w:t>/</w:t>
      </w:r>
      <w:r w:rsidR="00AD69A9" w:rsidRPr="00AD69A9">
        <w:rPr>
          <w:szCs w:val="22"/>
        </w:rPr>
        <w:t>19</w:t>
      </w:r>
      <w:r w:rsidR="0026777E" w:rsidRPr="00AD69A9">
        <w:rPr>
          <w:szCs w:val="22"/>
        </w:rPr>
        <w:t>2/</w:t>
      </w:r>
      <w:r w:rsidR="00AD69A9" w:rsidRPr="00AD69A9">
        <w:rPr>
          <w:szCs w:val="22"/>
        </w:rPr>
        <w:t xml:space="preserve">11 </w:t>
      </w:r>
      <w:r w:rsidR="00401475" w:rsidRPr="00AD69A9">
        <w:rPr>
          <w:szCs w:val="22"/>
        </w:rPr>
        <w:t xml:space="preserve">Rady Gminy </w:t>
      </w:r>
      <w:r w:rsidR="00382E1F">
        <w:rPr>
          <w:szCs w:val="22"/>
        </w:rPr>
        <w:t>Ciechanów</w:t>
      </w:r>
      <w:r w:rsidR="00401475" w:rsidRPr="00AD69A9">
        <w:rPr>
          <w:szCs w:val="22"/>
        </w:rPr>
        <w:t xml:space="preserve"> z dnia </w:t>
      </w:r>
      <w:r w:rsidR="00AD69A9" w:rsidRPr="00AD69A9">
        <w:rPr>
          <w:szCs w:val="22"/>
        </w:rPr>
        <w:t>28stycznia</w:t>
      </w:r>
      <w:r w:rsidR="00401475" w:rsidRPr="00AD69A9">
        <w:rPr>
          <w:szCs w:val="22"/>
        </w:rPr>
        <w:t xml:space="preserve"> 201</w:t>
      </w:r>
      <w:r w:rsidR="00AD69A9" w:rsidRPr="00AD69A9">
        <w:rPr>
          <w:szCs w:val="22"/>
        </w:rPr>
        <w:t>1</w:t>
      </w:r>
      <w:r w:rsidR="00401475" w:rsidRPr="00AD69A9">
        <w:rPr>
          <w:szCs w:val="22"/>
        </w:rPr>
        <w:t xml:space="preserve"> r.</w:t>
      </w:r>
      <w:r w:rsidR="00AD69A9">
        <w:rPr>
          <w:szCs w:val="22"/>
        </w:rPr>
        <w:t xml:space="preserve"> w sprawie uchwalenia zmiany Studium uwarunkowań </w:t>
      </w:r>
      <w:r w:rsidR="003429BE">
        <w:rPr>
          <w:szCs w:val="22"/>
        </w:rPr>
        <w:br/>
      </w:r>
      <w:r w:rsidR="00AD69A9">
        <w:rPr>
          <w:szCs w:val="22"/>
        </w:rPr>
        <w:t>i kierunków zagospodarowania przestrzennego gminy Ciechanów</w:t>
      </w:r>
      <w:r w:rsidR="00AD69A9" w:rsidRPr="00AD69A9">
        <w:rPr>
          <w:szCs w:val="22"/>
        </w:rPr>
        <w:t xml:space="preserve">, a następnie </w:t>
      </w:r>
      <w:r w:rsidR="00A80E88" w:rsidRPr="00AD69A9">
        <w:rPr>
          <w:szCs w:val="22"/>
        </w:rPr>
        <w:t>zmienion</w:t>
      </w:r>
      <w:r w:rsidR="00A80E88">
        <w:rPr>
          <w:szCs w:val="22"/>
        </w:rPr>
        <w:t>a</w:t>
      </w:r>
      <w:r w:rsidR="00B82CF6">
        <w:rPr>
          <w:szCs w:val="22"/>
        </w:rPr>
        <w:t xml:space="preserve"> </w:t>
      </w:r>
      <w:r w:rsidR="00AD69A9" w:rsidRPr="00AD69A9">
        <w:rPr>
          <w:szCs w:val="22"/>
        </w:rPr>
        <w:t>Uchwałą</w:t>
      </w:r>
      <w:r w:rsidR="00AD69A9">
        <w:rPr>
          <w:szCs w:val="22"/>
        </w:rPr>
        <w:t xml:space="preserve"> Nr XXXIX/257/14 Rady Gminy Ciechanów z dnia 13 listopada 2014 r. w sprawie uchwalenia zmiany studium uwarunkowań i kierunków </w:t>
      </w:r>
      <w:r w:rsidR="00AD69A9" w:rsidRPr="007F5B5B">
        <w:rPr>
          <w:szCs w:val="22"/>
        </w:rPr>
        <w:t>zagospodarowania przestrzennego Gminy Ciechanów w części obrębów Bielin, Nużewko i Mieszki Różki.</w:t>
      </w:r>
      <w:r w:rsidR="00B82CF6">
        <w:rPr>
          <w:szCs w:val="22"/>
        </w:rPr>
        <w:t xml:space="preserve"> </w:t>
      </w:r>
      <w:r w:rsidR="000B7CAF" w:rsidRPr="007F5B5B">
        <w:rPr>
          <w:szCs w:val="22"/>
        </w:rPr>
        <w:t>Obowiązujący dokument w zakresie polityki przestrzennej gminy był sporządzony jako zmiana studium przyjętego w</w:t>
      </w:r>
      <w:r w:rsidR="004F33C4" w:rsidRPr="007F5B5B">
        <w:rPr>
          <w:szCs w:val="22"/>
        </w:rPr>
        <w:t xml:space="preserve"> 2001 roku</w:t>
      </w:r>
      <w:r w:rsidR="007F5B5B" w:rsidRPr="007F5B5B">
        <w:rPr>
          <w:szCs w:val="22"/>
        </w:rPr>
        <w:t>, zmienionego</w:t>
      </w:r>
      <w:r w:rsidR="00B82CF6">
        <w:rPr>
          <w:szCs w:val="22"/>
        </w:rPr>
        <w:t xml:space="preserve"> </w:t>
      </w:r>
      <w:r w:rsidR="000B7CAF" w:rsidRPr="007F5B5B">
        <w:rPr>
          <w:szCs w:val="22"/>
        </w:rPr>
        <w:t xml:space="preserve">w </w:t>
      </w:r>
      <w:r w:rsidR="004F33C4" w:rsidRPr="007F5B5B">
        <w:rPr>
          <w:szCs w:val="22"/>
        </w:rPr>
        <w:t xml:space="preserve">roku </w:t>
      </w:r>
      <w:r w:rsidR="000B7CAF" w:rsidRPr="007F5B5B">
        <w:rPr>
          <w:szCs w:val="22"/>
        </w:rPr>
        <w:t>2008.</w:t>
      </w:r>
    </w:p>
    <w:p w:rsidR="006576A3" w:rsidRDefault="004F33C4" w:rsidP="004C27B6">
      <w:pPr>
        <w:spacing w:before="120"/>
        <w:ind w:firstLine="357"/>
        <w:rPr>
          <w:szCs w:val="22"/>
        </w:rPr>
      </w:pPr>
      <w:r>
        <w:rPr>
          <w:szCs w:val="22"/>
        </w:rPr>
        <w:t>Obowiązujący dokument s</w:t>
      </w:r>
      <w:r w:rsidR="006576A3" w:rsidRPr="006576A3">
        <w:rPr>
          <w:szCs w:val="22"/>
        </w:rPr>
        <w:t xml:space="preserve">porządzono w formie nowelizacji </w:t>
      </w:r>
      <w:r>
        <w:rPr>
          <w:szCs w:val="22"/>
        </w:rPr>
        <w:t>części II studium- Kierunki zagospodarowania przestrzennego gminy Ciechanów</w:t>
      </w:r>
      <w:r w:rsidR="00B82CF6">
        <w:rPr>
          <w:szCs w:val="22"/>
        </w:rPr>
        <w:t xml:space="preserve"> </w:t>
      </w:r>
      <w:r w:rsidR="006576A3" w:rsidRPr="006576A3">
        <w:rPr>
          <w:szCs w:val="22"/>
        </w:rPr>
        <w:t>jako tekst jednolity. Wprowadzone zmiany tekstu wyróżniono odrębnym kolorem oraz ujednolicono dotychczasowy rysunek studium</w:t>
      </w:r>
      <w:r w:rsidR="007F5B5B">
        <w:rPr>
          <w:szCs w:val="22"/>
        </w:rPr>
        <w:t>, wprowadzając dokonane zmiany na załączniku graficznym</w:t>
      </w:r>
      <w:r w:rsidR="006576A3" w:rsidRPr="006576A3">
        <w:rPr>
          <w:szCs w:val="22"/>
        </w:rPr>
        <w:t>.</w:t>
      </w:r>
      <w:r>
        <w:rPr>
          <w:szCs w:val="22"/>
        </w:rPr>
        <w:t xml:space="preserve"> Przy zmianie pominięto aktualizację części dotyczącej uwarunkowań rozwoju, która dodatkowo </w:t>
      </w:r>
      <w:r w:rsidR="003429BE">
        <w:rPr>
          <w:szCs w:val="22"/>
        </w:rPr>
        <w:t xml:space="preserve">zgodnie z treścią </w:t>
      </w:r>
      <w:r>
        <w:rPr>
          <w:szCs w:val="22"/>
        </w:rPr>
        <w:t xml:space="preserve">§3 uchwały przyjmującej dokument, </w:t>
      </w:r>
      <w:proofErr w:type="spellStart"/>
      <w:r>
        <w:rPr>
          <w:szCs w:val="22"/>
        </w:rPr>
        <w:t>straciłamoc</w:t>
      </w:r>
      <w:proofErr w:type="spellEnd"/>
      <w:r>
        <w:rPr>
          <w:szCs w:val="22"/>
        </w:rPr>
        <w:t>. Obowiązujące studium nie posiada tej oblig</w:t>
      </w:r>
      <w:r w:rsidR="003429BE">
        <w:rPr>
          <w:szCs w:val="22"/>
        </w:rPr>
        <w:t>atoryjnej części i składa się,</w:t>
      </w:r>
      <w:r>
        <w:rPr>
          <w:szCs w:val="22"/>
        </w:rPr>
        <w:t xml:space="preserve"> jak zawarto w samym dokumencie (str. 4), z następujących części: </w:t>
      </w:r>
    </w:p>
    <w:p w:rsidR="00401475" w:rsidRPr="006576A3" w:rsidRDefault="004F33C4" w:rsidP="00401475">
      <w:pPr>
        <w:numPr>
          <w:ilvl w:val="0"/>
          <w:numId w:val="5"/>
        </w:numPr>
        <w:suppressAutoHyphens w:val="0"/>
        <w:rPr>
          <w:szCs w:val="22"/>
        </w:rPr>
      </w:pPr>
      <w:r w:rsidRPr="006576A3">
        <w:rPr>
          <w:szCs w:val="22"/>
        </w:rPr>
        <w:t>tekstow</w:t>
      </w:r>
      <w:r>
        <w:rPr>
          <w:szCs w:val="22"/>
        </w:rPr>
        <w:t>ej</w:t>
      </w:r>
      <w:r w:rsidR="0000363E">
        <w:rPr>
          <w:szCs w:val="22"/>
        </w:rPr>
        <w:t>, tj.</w:t>
      </w:r>
      <w:r w:rsidR="006576A3" w:rsidRPr="006576A3">
        <w:rPr>
          <w:szCs w:val="22"/>
        </w:rPr>
        <w:t xml:space="preserve"> Zmiana Studium uwarunkowań i kierunków zagospodarowania przestrzennego gminny Ciechanów. Część II - Kierunki zagospodarowania przestrzennego gminy Ciechanów</w:t>
      </w:r>
      <w:r w:rsidR="00401475" w:rsidRPr="006576A3">
        <w:rPr>
          <w:szCs w:val="22"/>
        </w:rPr>
        <w:t>;</w:t>
      </w:r>
    </w:p>
    <w:p w:rsidR="00401475" w:rsidRPr="003429BE" w:rsidRDefault="006576A3" w:rsidP="00401475">
      <w:pPr>
        <w:numPr>
          <w:ilvl w:val="0"/>
          <w:numId w:val="5"/>
        </w:numPr>
        <w:suppressAutoHyphens w:val="0"/>
        <w:rPr>
          <w:szCs w:val="22"/>
        </w:rPr>
      </w:pPr>
      <w:r w:rsidRPr="006576A3">
        <w:rPr>
          <w:szCs w:val="22"/>
        </w:rPr>
        <w:t>graficzn</w:t>
      </w:r>
      <w:r w:rsidR="0000363E">
        <w:rPr>
          <w:szCs w:val="22"/>
        </w:rPr>
        <w:t>ej</w:t>
      </w:r>
      <w:r w:rsidRPr="006576A3">
        <w:rPr>
          <w:szCs w:val="22"/>
        </w:rPr>
        <w:t xml:space="preserve">: </w:t>
      </w:r>
      <w:r>
        <w:rPr>
          <w:szCs w:val="22"/>
        </w:rPr>
        <w:t xml:space="preserve">Studium uwarunkowań i kierunków zagospodarowania przestrzennego gminy </w:t>
      </w:r>
      <w:r w:rsidRPr="003429BE">
        <w:rPr>
          <w:szCs w:val="22"/>
        </w:rPr>
        <w:t>Ciechanów. Kierunki zagospodarowania przestrzennego. Skala 1:20000.</w:t>
      </w:r>
    </w:p>
    <w:p w:rsidR="000B6B20" w:rsidRPr="003429BE" w:rsidRDefault="00D3772C" w:rsidP="000B6B20">
      <w:pPr>
        <w:spacing w:before="120"/>
        <w:ind w:firstLine="357"/>
        <w:rPr>
          <w:szCs w:val="22"/>
        </w:rPr>
      </w:pPr>
      <w:r w:rsidRPr="003429BE">
        <w:rPr>
          <w:szCs w:val="22"/>
        </w:rPr>
        <w:t>W części tekstowej, obowiązujące s</w:t>
      </w:r>
      <w:r w:rsidR="000B7CAF" w:rsidRPr="003429BE">
        <w:rPr>
          <w:szCs w:val="22"/>
        </w:rPr>
        <w:t xml:space="preserve">tudium określa następujące kierunki </w:t>
      </w:r>
      <w:r w:rsidRPr="003429BE">
        <w:rPr>
          <w:szCs w:val="22"/>
        </w:rPr>
        <w:t>„</w:t>
      </w:r>
      <w:r w:rsidR="000B7CAF" w:rsidRPr="003429BE">
        <w:rPr>
          <w:szCs w:val="22"/>
        </w:rPr>
        <w:t>użytkowania</w:t>
      </w:r>
      <w:r w:rsidRPr="003429BE">
        <w:rPr>
          <w:szCs w:val="22"/>
        </w:rPr>
        <w:t>”</w:t>
      </w:r>
      <w:r w:rsidR="000B7CAF" w:rsidRPr="003429BE">
        <w:rPr>
          <w:szCs w:val="22"/>
        </w:rPr>
        <w:t xml:space="preserve"> terenów:</w:t>
      </w:r>
    </w:p>
    <w:p w:rsidR="000B6B20" w:rsidRPr="003429BE" w:rsidRDefault="000B7CAF" w:rsidP="000B6B20">
      <w:pPr>
        <w:numPr>
          <w:ilvl w:val="0"/>
          <w:numId w:val="5"/>
        </w:numPr>
        <w:suppressAutoHyphens w:val="0"/>
        <w:rPr>
          <w:szCs w:val="22"/>
        </w:rPr>
      </w:pPr>
      <w:r w:rsidRPr="003429BE">
        <w:rPr>
          <w:szCs w:val="22"/>
        </w:rPr>
        <w:t>tereny zabudowy zagrodowej związanej z produkcją rolną, usługami i przetwórstwem rolno-spożywczym, jednorodzinnej zabudowy mieszkaniowej, z usługami i działalnością gospodarczą nie wpływającą ujemnie na środowisko na terenie całej gminy,</w:t>
      </w:r>
    </w:p>
    <w:p w:rsidR="000B6B20" w:rsidRPr="003429BE" w:rsidRDefault="000B7CAF" w:rsidP="000B6B20">
      <w:pPr>
        <w:numPr>
          <w:ilvl w:val="0"/>
          <w:numId w:val="5"/>
        </w:numPr>
        <w:suppressAutoHyphens w:val="0"/>
        <w:rPr>
          <w:szCs w:val="22"/>
        </w:rPr>
      </w:pPr>
      <w:r w:rsidRPr="003429BE">
        <w:rPr>
          <w:szCs w:val="22"/>
        </w:rPr>
        <w:t>tereny zabudowy mieszkaniowej jednorodzinnej oraz tereny zabudowy mieszkaniowej jednorodzinnej z dopuszczeniem usług nieuciążliwych,</w:t>
      </w:r>
    </w:p>
    <w:p w:rsidR="000B6B20" w:rsidRPr="003429BE" w:rsidRDefault="000B7CAF" w:rsidP="000B6B20">
      <w:pPr>
        <w:numPr>
          <w:ilvl w:val="0"/>
          <w:numId w:val="5"/>
        </w:numPr>
        <w:suppressAutoHyphens w:val="0"/>
        <w:rPr>
          <w:szCs w:val="22"/>
        </w:rPr>
      </w:pPr>
      <w:r w:rsidRPr="003429BE">
        <w:rPr>
          <w:szCs w:val="22"/>
        </w:rPr>
        <w:t>tereny indywidualnej zabudowy letniskowej oraz ogólnodostępnych usług turystycznych,</w:t>
      </w:r>
    </w:p>
    <w:p w:rsidR="000B6B20" w:rsidRPr="003429BE" w:rsidRDefault="000B7CAF" w:rsidP="000B6B20">
      <w:pPr>
        <w:numPr>
          <w:ilvl w:val="0"/>
          <w:numId w:val="5"/>
        </w:numPr>
        <w:suppressAutoHyphens w:val="0"/>
        <w:rPr>
          <w:szCs w:val="22"/>
        </w:rPr>
      </w:pPr>
      <w:r w:rsidRPr="003429BE">
        <w:rPr>
          <w:szCs w:val="22"/>
        </w:rPr>
        <w:t xml:space="preserve">tereny wielofunkcyjne: pod zabudowę usługową (w tym obsługi podróżnych) z ewentualną funkcją mieszkaniową, produkcyjną, składy i magazyny, </w:t>
      </w:r>
    </w:p>
    <w:p w:rsidR="000B6B20" w:rsidRPr="003429BE" w:rsidRDefault="000B7CAF" w:rsidP="000B6B20">
      <w:pPr>
        <w:numPr>
          <w:ilvl w:val="0"/>
          <w:numId w:val="5"/>
        </w:numPr>
        <w:suppressAutoHyphens w:val="0"/>
        <w:rPr>
          <w:szCs w:val="22"/>
        </w:rPr>
      </w:pPr>
      <w:r w:rsidRPr="003429BE">
        <w:rPr>
          <w:szCs w:val="22"/>
        </w:rPr>
        <w:t>tereny zabudowy rozproszonej obejmującej pojedyncze siedliska na terenach rolnych.</w:t>
      </w:r>
    </w:p>
    <w:p w:rsidR="0070141F" w:rsidRPr="0070141F" w:rsidRDefault="0070141F" w:rsidP="0070141F">
      <w:pPr>
        <w:spacing w:before="120"/>
        <w:ind w:firstLine="357"/>
        <w:rPr>
          <w:szCs w:val="22"/>
        </w:rPr>
      </w:pPr>
      <w:r w:rsidRPr="0070141F">
        <w:rPr>
          <w:szCs w:val="22"/>
        </w:rPr>
        <w:t xml:space="preserve">Na rysunku studium </w:t>
      </w:r>
      <w:r w:rsidR="00C53E13">
        <w:rPr>
          <w:szCs w:val="22"/>
        </w:rPr>
        <w:t>"Kierunki zagospodarowania przestrzennego" (Załącznik nr 2 do Uchwały)</w:t>
      </w:r>
      <w:r w:rsidR="00B82CF6">
        <w:rPr>
          <w:szCs w:val="22"/>
        </w:rPr>
        <w:t xml:space="preserve"> </w:t>
      </w:r>
      <w:r w:rsidR="00614C7B">
        <w:rPr>
          <w:szCs w:val="22"/>
        </w:rPr>
        <w:t>określ</w:t>
      </w:r>
      <w:r w:rsidR="00D3772C">
        <w:rPr>
          <w:szCs w:val="22"/>
        </w:rPr>
        <w:t>ono zaś</w:t>
      </w:r>
      <w:r w:rsidR="00B82CF6">
        <w:rPr>
          <w:szCs w:val="22"/>
        </w:rPr>
        <w:t xml:space="preserve"> </w:t>
      </w:r>
      <w:r w:rsidRPr="0070141F">
        <w:rPr>
          <w:szCs w:val="22"/>
        </w:rPr>
        <w:t xml:space="preserve">następujące </w:t>
      </w:r>
      <w:r w:rsidR="00D3772C">
        <w:rPr>
          <w:szCs w:val="22"/>
        </w:rPr>
        <w:t>„</w:t>
      </w:r>
      <w:r w:rsidRPr="0070141F">
        <w:rPr>
          <w:szCs w:val="22"/>
        </w:rPr>
        <w:t>obszary zabudowane lub wskazane w planach pod zabudowę</w:t>
      </w:r>
      <w:r w:rsidR="00D3772C">
        <w:rPr>
          <w:szCs w:val="22"/>
        </w:rPr>
        <w:t>”</w:t>
      </w:r>
      <w:r w:rsidRPr="0070141F">
        <w:rPr>
          <w:szCs w:val="22"/>
        </w:rPr>
        <w:t>:</w:t>
      </w:r>
    </w:p>
    <w:p w:rsidR="0070141F" w:rsidRPr="0070141F" w:rsidRDefault="00D3772C" w:rsidP="0070141F">
      <w:pPr>
        <w:numPr>
          <w:ilvl w:val="0"/>
          <w:numId w:val="6"/>
        </w:numPr>
        <w:suppressAutoHyphens w:val="0"/>
        <w:rPr>
          <w:szCs w:val="22"/>
        </w:rPr>
      </w:pPr>
      <w:r>
        <w:rPr>
          <w:szCs w:val="22"/>
        </w:rPr>
        <w:t>”</w:t>
      </w:r>
      <w:r w:rsidR="00C53E13">
        <w:rPr>
          <w:szCs w:val="22"/>
        </w:rPr>
        <w:t>t</w:t>
      </w:r>
      <w:r w:rsidR="00C53E13" w:rsidRPr="0070141F">
        <w:rPr>
          <w:szCs w:val="22"/>
        </w:rPr>
        <w:t xml:space="preserve">ereny </w:t>
      </w:r>
      <w:r w:rsidR="0070141F" w:rsidRPr="0070141F">
        <w:rPr>
          <w:szCs w:val="22"/>
        </w:rPr>
        <w:t>zabudowy mieszkaniowo-usługowej i zagrodowej,</w:t>
      </w:r>
    </w:p>
    <w:p w:rsidR="0070141F" w:rsidRPr="0070141F" w:rsidRDefault="00C53E13" w:rsidP="0070141F">
      <w:pPr>
        <w:numPr>
          <w:ilvl w:val="0"/>
          <w:numId w:val="6"/>
        </w:numPr>
        <w:suppressAutoHyphens w:val="0"/>
        <w:rPr>
          <w:szCs w:val="22"/>
        </w:rPr>
      </w:pPr>
      <w:r>
        <w:rPr>
          <w:szCs w:val="22"/>
        </w:rPr>
        <w:t>t</w:t>
      </w:r>
      <w:r w:rsidRPr="0070141F">
        <w:rPr>
          <w:szCs w:val="22"/>
        </w:rPr>
        <w:t xml:space="preserve">ereny </w:t>
      </w:r>
      <w:r w:rsidR="0070141F" w:rsidRPr="0070141F">
        <w:rPr>
          <w:szCs w:val="22"/>
        </w:rPr>
        <w:t>zabudowy usługowej,</w:t>
      </w:r>
    </w:p>
    <w:p w:rsidR="0070141F" w:rsidRPr="0070141F" w:rsidRDefault="00C53E13" w:rsidP="0070141F">
      <w:pPr>
        <w:numPr>
          <w:ilvl w:val="0"/>
          <w:numId w:val="6"/>
        </w:numPr>
        <w:suppressAutoHyphens w:val="0"/>
        <w:rPr>
          <w:szCs w:val="22"/>
        </w:rPr>
      </w:pPr>
      <w:r>
        <w:rPr>
          <w:szCs w:val="22"/>
        </w:rPr>
        <w:t>t</w:t>
      </w:r>
      <w:r w:rsidRPr="0070141F">
        <w:rPr>
          <w:szCs w:val="22"/>
        </w:rPr>
        <w:t xml:space="preserve">ereny </w:t>
      </w:r>
      <w:r w:rsidR="0070141F" w:rsidRPr="0070141F">
        <w:rPr>
          <w:szCs w:val="22"/>
        </w:rPr>
        <w:t>preferowane pod zabudowę mieszkaniowo-usługową,</w:t>
      </w:r>
    </w:p>
    <w:p w:rsidR="0070141F" w:rsidRPr="0070141F" w:rsidRDefault="00C53E13" w:rsidP="0070141F">
      <w:pPr>
        <w:numPr>
          <w:ilvl w:val="0"/>
          <w:numId w:val="6"/>
        </w:numPr>
        <w:suppressAutoHyphens w:val="0"/>
        <w:rPr>
          <w:szCs w:val="22"/>
        </w:rPr>
      </w:pPr>
      <w:r>
        <w:rPr>
          <w:szCs w:val="22"/>
        </w:rPr>
        <w:t>t</w:t>
      </w:r>
      <w:r w:rsidRPr="0070141F">
        <w:rPr>
          <w:szCs w:val="22"/>
        </w:rPr>
        <w:t xml:space="preserve">ereny </w:t>
      </w:r>
      <w:r w:rsidR="0070141F" w:rsidRPr="0070141F">
        <w:rPr>
          <w:szCs w:val="22"/>
        </w:rPr>
        <w:t>zabudowy usługowej, produkcyjnej, składów i magazynów,</w:t>
      </w:r>
    </w:p>
    <w:p w:rsidR="0070141F" w:rsidRPr="0070141F" w:rsidRDefault="00C53E13" w:rsidP="0070141F">
      <w:pPr>
        <w:numPr>
          <w:ilvl w:val="0"/>
          <w:numId w:val="6"/>
        </w:numPr>
        <w:suppressAutoHyphens w:val="0"/>
        <w:rPr>
          <w:szCs w:val="22"/>
        </w:rPr>
      </w:pPr>
      <w:r>
        <w:rPr>
          <w:szCs w:val="22"/>
        </w:rPr>
        <w:t>t</w:t>
      </w:r>
      <w:r w:rsidRPr="0070141F">
        <w:rPr>
          <w:szCs w:val="22"/>
        </w:rPr>
        <w:t xml:space="preserve">ereny </w:t>
      </w:r>
      <w:r w:rsidR="0070141F" w:rsidRPr="0070141F">
        <w:rPr>
          <w:szCs w:val="22"/>
        </w:rPr>
        <w:t>preferowane pod zabudowę usługową, produkcyjną, składów i magazynów,</w:t>
      </w:r>
    </w:p>
    <w:p w:rsidR="0070141F" w:rsidRPr="0070141F" w:rsidRDefault="00C53E13" w:rsidP="0070141F">
      <w:pPr>
        <w:numPr>
          <w:ilvl w:val="0"/>
          <w:numId w:val="6"/>
        </w:numPr>
        <w:suppressAutoHyphens w:val="0"/>
        <w:rPr>
          <w:szCs w:val="22"/>
        </w:rPr>
      </w:pPr>
      <w:r>
        <w:rPr>
          <w:szCs w:val="22"/>
        </w:rPr>
        <w:t>t</w:t>
      </w:r>
      <w:r w:rsidRPr="0070141F">
        <w:rPr>
          <w:szCs w:val="22"/>
        </w:rPr>
        <w:t xml:space="preserve">ereny </w:t>
      </w:r>
      <w:r w:rsidR="0070141F" w:rsidRPr="0070141F">
        <w:rPr>
          <w:szCs w:val="22"/>
        </w:rPr>
        <w:t>zabudowy rekreacyjno-wypoczynkowej,</w:t>
      </w:r>
    </w:p>
    <w:p w:rsidR="0070141F" w:rsidRPr="0070141F" w:rsidRDefault="00C53E13" w:rsidP="0070141F">
      <w:pPr>
        <w:numPr>
          <w:ilvl w:val="0"/>
          <w:numId w:val="6"/>
        </w:numPr>
        <w:suppressAutoHyphens w:val="0"/>
        <w:rPr>
          <w:szCs w:val="22"/>
        </w:rPr>
      </w:pPr>
      <w:r>
        <w:rPr>
          <w:szCs w:val="22"/>
        </w:rPr>
        <w:t>t</w:t>
      </w:r>
      <w:r w:rsidRPr="0070141F">
        <w:rPr>
          <w:szCs w:val="22"/>
        </w:rPr>
        <w:t xml:space="preserve">ereny </w:t>
      </w:r>
      <w:r w:rsidR="0070141F" w:rsidRPr="0070141F">
        <w:rPr>
          <w:szCs w:val="22"/>
        </w:rPr>
        <w:t>preferowane do zabudowy rekreacyjno-wypoczynkowej,</w:t>
      </w:r>
    </w:p>
    <w:p w:rsidR="00614C7B" w:rsidRDefault="00C53E13" w:rsidP="0070141F">
      <w:pPr>
        <w:numPr>
          <w:ilvl w:val="0"/>
          <w:numId w:val="6"/>
        </w:numPr>
        <w:suppressAutoHyphens w:val="0"/>
        <w:rPr>
          <w:szCs w:val="22"/>
        </w:rPr>
      </w:pPr>
      <w:r>
        <w:rPr>
          <w:szCs w:val="22"/>
        </w:rPr>
        <w:t>t</w:t>
      </w:r>
      <w:r w:rsidRPr="0070141F">
        <w:rPr>
          <w:szCs w:val="22"/>
        </w:rPr>
        <w:t xml:space="preserve">ereny </w:t>
      </w:r>
      <w:r w:rsidR="0070141F" w:rsidRPr="0070141F">
        <w:rPr>
          <w:szCs w:val="22"/>
        </w:rPr>
        <w:t>przeznaczone pod zabudowę mieszkaniową wynikające z</w:t>
      </w:r>
      <w:r w:rsidR="00CF3E95">
        <w:rPr>
          <w:szCs w:val="22"/>
        </w:rPr>
        <w:t xml:space="preserve"> potrzeb wspólnoty samorządowej</w:t>
      </w:r>
      <w:r w:rsidR="00D3772C">
        <w:rPr>
          <w:szCs w:val="22"/>
        </w:rPr>
        <w:t>”.</w:t>
      </w:r>
    </w:p>
    <w:p w:rsidR="00AC31B0" w:rsidRDefault="00D3772C" w:rsidP="003429BE">
      <w:pPr>
        <w:spacing w:before="120"/>
      </w:pPr>
      <w:r>
        <w:t xml:space="preserve">Jak widać </w:t>
      </w:r>
      <w:r w:rsidR="003429BE">
        <w:t>w</w:t>
      </w:r>
      <w:r w:rsidR="00B82CF6">
        <w:t xml:space="preserve"> </w:t>
      </w:r>
      <w:r>
        <w:t>obu częściach dokumentu</w:t>
      </w:r>
      <w:r w:rsidR="000A1EAB">
        <w:t xml:space="preserve"> studium </w:t>
      </w:r>
      <w:r w:rsidR="0009095B">
        <w:t>używa</w:t>
      </w:r>
      <w:r w:rsidR="00B82CF6">
        <w:t xml:space="preserve"> </w:t>
      </w:r>
      <w:r w:rsidR="0009095B">
        <w:t>się</w:t>
      </w:r>
      <w:r>
        <w:t xml:space="preserve"> odmiennych nazw obszarów rozwoju </w:t>
      </w:r>
      <w:r w:rsidR="003429BE">
        <w:br/>
      </w:r>
      <w:r>
        <w:t xml:space="preserve">i </w:t>
      </w:r>
      <w:r w:rsidR="0009095B">
        <w:t>zagospodarowania</w:t>
      </w:r>
      <w:r w:rsidR="00B82CF6">
        <w:t xml:space="preserve"> </w:t>
      </w:r>
      <w:r w:rsidR="0009095B">
        <w:t>przestrzennego</w:t>
      </w:r>
      <w:r w:rsidR="00F860DD">
        <w:t xml:space="preserve">, przez </w:t>
      </w:r>
      <w:r w:rsidR="00701B9F">
        <w:t>co</w:t>
      </w:r>
      <w:r w:rsidR="00B82CF6">
        <w:t xml:space="preserve"> </w:t>
      </w:r>
      <w:r w:rsidR="00F860DD">
        <w:t>n</w:t>
      </w:r>
      <w:r w:rsidR="000A1EAB">
        <w:t>ie jest możliwe jednoznaczne powiązanie części tekstowej studium z rysunkiem.</w:t>
      </w:r>
    </w:p>
    <w:p w:rsidR="003429BE" w:rsidRDefault="003429BE">
      <w:pPr>
        <w:suppressAutoHyphens w:val="0"/>
        <w:ind w:firstLine="0"/>
        <w:jc w:val="left"/>
        <w:rPr>
          <w:b/>
          <w:bCs/>
          <w:sz w:val="20"/>
          <w:lang w:eastAsia="pl-PL"/>
        </w:rPr>
      </w:pPr>
      <w:r>
        <w:br w:type="page"/>
      </w:r>
    </w:p>
    <w:p w:rsidR="00AE5539" w:rsidRDefault="00AE5539" w:rsidP="003429BE">
      <w:pPr>
        <w:pStyle w:val="Legenda"/>
        <w:keepNext/>
        <w:spacing w:after="0"/>
        <w:ind w:firstLine="0"/>
      </w:pPr>
      <w:bookmarkStart w:id="97" w:name="_Toc472978828"/>
      <w:r>
        <w:lastRenderedPageBreak/>
        <w:t xml:space="preserve">Tabela </w:t>
      </w:r>
      <w:r w:rsidR="00047ADA">
        <w:fldChar w:fldCharType="begin"/>
      </w:r>
      <w:r w:rsidR="00701B9F">
        <w:instrText xml:space="preserve"> SEQ Tabela \* ARABIC </w:instrText>
      </w:r>
      <w:r w:rsidR="00047ADA">
        <w:fldChar w:fldCharType="separate"/>
      </w:r>
      <w:r w:rsidR="00E35561">
        <w:rPr>
          <w:noProof/>
        </w:rPr>
        <w:t>1</w:t>
      </w:r>
      <w:r w:rsidR="00047ADA">
        <w:rPr>
          <w:noProof/>
        </w:rPr>
        <w:fldChar w:fldCharType="end"/>
      </w:r>
      <w:r>
        <w:t xml:space="preserve">: Udział obszarów zabudowanych lub wskazanych w planach pod zabudowę wyznaczonych </w:t>
      </w:r>
      <w:r w:rsidR="003429BE">
        <w:br/>
      </w:r>
      <w:r>
        <w:t>w obowiązującym studium</w:t>
      </w:r>
      <w:bookmarkEnd w:id="97"/>
    </w:p>
    <w:p w:rsidR="003429BE" w:rsidRPr="003429BE" w:rsidRDefault="003429BE" w:rsidP="003429BE">
      <w:pPr>
        <w:pStyle w:val="Legenda"/>
        <w:spacing w:before="0"/>
        <w:ind w:firstLine="0"/>
        <w:rPr>
          <w:b w:val="0"/>
          <w:i/>
          <w:sz w:val="18"/>
          <w:szCs w:val="22"/>
        </w:rPr>
      </w:pPr>
      <w:r w:rsidRPr="003429BE">
        <w:rPr>
          <w:b w:val="0"/>
          <w:i/>
          <w:sz w:val="16"/>
        </w:rPr>
        <w:t>Źródło:</w:t>
      </w:r>
      <w:r w:rsidR="00B82CF6">
        <w:rPr>
          <w:b w:val="0"/>
          <w:i/>
          <w:sz w:val="16"/>
        </w:rPr>
        <w:t xml:space="preserve"> </w:t>
      </w:r>
      <w:r w:rsidRPr="003429BE">
        <w:rPr>
          <w:b w:val="0"/>
          <w:i/>
          <w:sz w:val="16"/>
        </w:rPr>
        <w:t>Opracowanie własne na podstawie danych z UG Ciechanów</w:t>
      </w:r>
    </w:p>
    <w:tbl>
      <w:tblPr>
        <w:tblW w:w="8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5"/>
        <w:gridCol w:w="2453"/>
        <w:gridCol w:w="2126"/>
      </w:tblGrid>
      <w:tr w:rsidR="00AE5539" w:rsidRPr="003429BE" w:rsidTr="003429BE">
        <w:trPr>
          <w:jc w:val="center"/>
        </w:trPr>
        <w:tc>
          <w:tcPr>
            <w:tcW w:w="4145" w:type="dxa"/>
            <w:shd w:val="pct5" w:color="auto" w:fill="auto"/>
            <w:vAlign w:val="center"/>
          </w:tcPr>
          <w:p w:rsidR="00AE5539" w:rsidRPr="003429BE" w:rsidRDefault="00AE5539" w:rsidP="003429BE">
            <w:pPr>
              <w:pStyle w:val="Bezodstpw"/>
              <w:rPr>
                <w:b/>
              </w:rPr>
            </w:pPr>
            <w:r w:rsidRPr="003429BE">
              <w:rPr>
                <w:b/>
              </w:rPr>
              <w:t>Obszary zabudowane lub wskazane w planach pod zabudowę</w:t>
            </w:r>
          </w:p>
        </w:tc>
        <w:tc>
          <w:tcPr>
            <w:tcW w:w="2453" w:type="dxa"/>
            <w:shd w:val="pct5" w:color="auto" w:fill="auto"/>
            <w:vAlign w:val="center"/>
          </w:tcPr>
          <w:p w:rsidR="00AE5539" w:rsidRPr="003429BE" w:rsidRDefault="00AE5539" w:rsidP="003429BE">
            <w:pPr>
              <w:pStyle w:val="Bezodstpw"/>
              <w:jc w:val="center"/>
              <w:rPr>
                <w:b/>
              </w:rPr>
            </w:pPr>
            <w:r w:rsidRPr="003429BE">
              <w:rPr>
                <w:b/>
              </w:rPr>
              <w:t>Udział terenów w stosunku do obszarów zabudowanych wskazanych w studium [%]</w:t>
            </w:r>
          </w:p>
        </w:tc>
        <w:tc>
          <w:tcPr>
            <w:tcW w:w="2126" w:type="dxa"/>
            <w:shd w:val="pct5" w:color="auto" w:fill="auto"/>
            <w:vAlign w:val="center"/>
          </w:tcPr>
          <w:p w:rsidR="00AE5539" w:rsidRPr="003429BE" w:rsidRDefault="00AE5539" w:rsidP="003429BE">
            <w:pPr>
              <w:pStyle w:val="Bezodstpw"/>
              <w:jc w:val="center"/>
              <w:rPr>
                <w:b/>
              </w:rPr>
            </w:pPr>
            <w:r w:rsidRPr="003429BE">
              <w:rPr>
                <w:b/>
              </w:rPr>
              <w:t xml:space="preserve">Udział terenów </w:t>
            </w:r>
            <w:r w:rsidR="003429BE">
              <w:rPr>
                <w:b/>
              </w:rPr>
              <w:br/>
            </w:r>
            <w:r w:rsidRPr="003429BE">
              <w:rPr>
                <w:b/>
              </w:rPr>
              <w:t>w stosunku do powierzchni gminy [%]</w:t>
            </w:r>
          </w:p>
        </w:tc>
      </w:tr>
      <w:tr w:rsidR="00AE5539" w:rsidRPr="003429BE" w:rsidTr="003429BE">
        <w:trPr>
          <w:jc w:val="center"/>
        </w:trPr>
        <w:tc>
          <w:tcPr>
            <w:tcW w:w="4145" w:type="dxa"/>
            <w:vAlign w:val="bottom"/>
          </w:tcPr>
          <w:p w:rsidR="00AE5539" w:rsidRPr="003429BE" w:rsidRDefault="00AE5539" w:rsidP="003429BE">
            <w:pPr>
              <w:pStyle w:val="Bezodstpw"/>
              <w:jc w:val="center"/>
              <w:rPr>
                <w:color w:val="000000"/>
              </w:rPr>
            </w:pPr>
            <w:r w:rsidRPr="003429BE">
              <w:rPr>
                <w:color w:val="000000"/>
              </w:rPr>
              <w:t xml:space="preserve">Tereny zabudowy mieszkaniowo-usługowej </w:t>
            </w:r>
            <w:r w:rsidR="003429BE">
              <w:rPr>
                <w:color w:val="000000"/>
              </w:rPr>
              <w:br/>
            </w:r>
            <w:r w:rsidRPr="003429BE">
              <w:rPr>
                <w:color w:val="000000"/>
              </w:rPr>
              <w:t>i zagrodowej</w:t>
            </w:r>
          </w:p>
        </w:tc>
        <w:tc>
          <w:tcPr>
            <w:tcW w:w="2453" w:type="dxa"/>
            <w:vAlign w:val="center"/>
          </w:tcPr>
          <w:p w:rsidR="00AE5539" w:rsidRPr="003429BE" w:rsidRDefault="00AE5539" w:rsidP="003429BE">
            <w:pPr>
              <w:pStyle w:val="Bezodstpw"/>
              <w:jc w:val="center"/>
              <w:rPr>
                <w:color w:val="000000"/>
              </w:rPr>
            </w:pPr>
            <w:r w:rsidRPr="003429BE">
              <w:rPr>
                <w:color w:val="000000"/>
              </w:rPr>
              <w:t>25,5</w:t>
            </w:r>
          </w:p>
        </w:tc>
        <w:tc>
          <w:tcPr>
            <w:tcW w:w="2126" w:type="dxa"/>
            <w:vAlign w:val="center"/>
          </w:tcPr>
          <w:p w:rsidR="00AE5539" w:rsidRPr="003429BE" w:rsidRDefault="00AE5539" w:rsidP="003429BE">
            <w:pPr>
              <w:pStyle w:val="Bezodstpw"/>
              <w:jc w:val="center"/>
              <w:rPr>
                <w:color w:val="000000"/>
              </w:rPr>
            </w:pPr>
            <w:r w:rsidRPr="003429BE">
              <w:rPr>
                <w:color w:val="000000"/>
              </w:rPr>
              <w:t>4,5</w:t>
            </w:r>
          </w:p>
        </w:tc>
      </w:tr>
      <w:tr w:rsidR="00AE5539" w:rsidRPr="003429BE" w:rsidTr="003429BE">
        <w:trPr>
          <w:jc w:val="center"/>
        </w:trPr>
        <w:tc>
          <w:tcPr>
            <w:tcW w:w="4145" w:type="dxa"/>
            <w:vAlign w:val="bottom"/>
          </w:tcPr>
          <w:p w:rsidR="00AE5539" w:rsidRPr="003429BE" w:rsidRDefault="00AE5539" w:rsidP="003429BE">
            <w:pPr>
              <w:pStyle w:val="Bezodstpw"/>
              <w:jc w:val="center"/>
              <w:rPr>
                <w:color w:val="000000"/>
              </w:rPr>
            </w:pPr>
            <w:r w:rsidRPr="003429BE">
              <w:rPr>
                <w:color w:val="000000"/>
              </w:rPr>
              <w:t>Tereny zabudowy usługowej</w:t>
            </w:r>
          </w:p>
        </w:tc>
        <w:tc>
          <w:tcPr>
            <w:tcW w:w="2453" w:type="dxa"/>
            <w:vAlign w:val="center"/>
          </w:tcPr>
          <w:p w:rsidR="00AE5539" w:rsidRPr="003429BE" w:rsidRDefault="00AE5539" w:rsidP="003429BE">
            <w:pPr>
              <w:pStyle w:val="Bezodstpw"/>
              <w:jc w:val="center"/>
              <w:rPr>
                <w:color w:val="000000"/>
              </w:rPr>
            </w:pPr>
            <w:r w:rsidRPr="003429BE">
              <w:rPr>
                <w:color w:val="000000"/>
              </w:rPr>
              <w:t>2,6</w:t>
            </w:r>
          </w:p>
        </w:tc>
        <w:tc>
          <w:tcPr>
            <w:tcW w:w="2126" w:type="dxa"/>
            <w:vAlign w:val="center"/>
          </w:tcPr>
          <w:p w:rsidR="00AE5539" w:rsidRPr="003429BE" w:rsidRDefault="00AE5539" w:rsidP="003429BE">
            <w:pPr>
              <w:pStyle w:val="Bezodstpw"/>
              <w:jc w:val="center"/>
              <w:rPr>
                <w:color w:val="000000"/>
              </w:rPr>
            </w:pPr>
            <w:r w:rsidRPr="003429BE">
              <w:rPr>
                <w:color w:val="000000"/>
              </w:rPr>
              <w:t>0,5</w:t>
            </w:r>
          </w:p>
        </w:tc>
      </w:tr>
      <w:tr w:rsidR="00AE5539" w:rsidRPr="003429BE" w:rsidTr="003429BE">
        <w:trPr>
          <w:jc w:val="center"/>
        </w:trPr>
        <w:tc>
          <w:tcPr>
            <w:tcW w:w="4145" w:type="dxa"/>
            <w:vAlign w:val="bottom"/>
          </w:tcPr>
          <w:p w:rsidR="00AE5539" w:rsidRPr="003429BE" w:rsidRDefault="00AE5539" w:rsidP="003429BE">
            <w:pPr>
              <w:pStyle w:val="Bezodstpw"/>
              <w:jc w:val="center"/>
              <w:rPr>
                <w:color w:val="000000"/>
              </w:rPr>
            </w:pPr>
            <w:r w:rsidRPr="003429BE">
              <w:rPr>
                <w:color w:val="000000"/>
              </w:rPr>
              <w:t xml:space="preserve">Tereny preferowane pod zabudowę </w:t>
            </w:r>
            <w:r w:rsidR="003429BE">
              <w:rPr>
                <w:color w:val="000000"/>
              </w:rPr>
              <w:br/>
            </w:r>
            <w:r w:rsidRPr="003429BE">
              <w:rPr>
                <w:color w:val="000000"/>
              </w:rPr>
              <w:t>mieszkaniowo-usługową</w:t>
            </w:r>
          </w:p>
        </w:tc>
        <w:tc>
          <w:tcPr>
            <w:tcW w:w="2453" w:type="dxa"/>
            <w:vAlign w:val="center"/>
          </w:tcPr>
          <w:p w:rsidR="00AE5539" w:rsidRPr="003429BE" w:rsidRDefault="00AE5539" w:rsidP="003429BE">
            <w:pPr>
              <w:pStyle w:val="Bezodstpw"/>
              <w:jc w:val="center"/>
              <w:rPr>
                <w:color w:val="000000"/>
              </w:rPr>
            </w:pPr>
            <w:r w:rsidRPr="003429BE">
              <w:rPr>
                <w:color w:val="000000"/>
              </w:rPr>
              <w:t>55,8</w:t>
            </w:r>
          </w:p>
        </w:tc>
        <w:tc>
          <w:tcPr>
            <w:tcW w:w="2126" w:type="dxa"/>
            <w:vAlign w:val="center"/>
          </w:tcPr>
          <w:p w:rsidR="00AE5539" w:rsidRPr="003429BE" w:rsidRDefault="00AE5539" w:rsidP="003429BE">
            <w:pPr>
              <w:pStyle w:val="Bezodstpw"/>
              <w:jc w:val="center"/>
              <w:rPr>
                <w:color w:val="000000"/>
              </w:rPr>
            </w:pPr>
            <w:r w:rsidRPr="003429BE">
              <w:rPr>
                <w:color w:val="000000"/>
              </w:rPr>
              <w:t>9,9</w:t>
            </w:r>
          </w:p>
        </w:tc>
      </w:tr>
      <w:tr w:rsidR="00AE5539" w:rsidRPr="003429BE" w:rsidTr="003429BE">
        <w:trPr>
          <w:jc w:val="center"/>
        </w:trPr>
        <w:tc>
          <w:tcPr>
            <w:tcW w:w="4145" w:type="dxa"/>
            <w:vAlign w:val="bottom"/>
          </w:tcPr>
          <w:p w:rsidR="00AE5539" w:rsidRPr="003429BE" w:rsidRDefault="00AE5539" w:rsidP="003429BE">
            <w:pPr>
              <w:pStyle w:val="Bezodstpw"/>
              <w:jc w:val="center"/>
              <w:rPr>
                <w:color w:val="000000"/>
              </w:rPr>
            </w:pPr>
            <w:r w:rsidRPr="003429BE">
              <w:rPr>
                <w:color w:val="000000"/>
              </w:rPr>
              <w:t xml:space="preserve">Tereny zabudowy usługowej, produkcyjnej, składów </w:t>
            </w:r>
            <w:r w:rsidR="003429BE">
              <w:rPr>
                <w:color w:val="000000"/>
              </w:rPr>
              <w:br/>
            </w:r>
            <w:r w:rsidRPr="003429BE">
              <w:rPr>
                <w:color w:val="000000"/>
              </w:rPr>
              <w:t>i magazynów</w:t>
            </w:r>
          </w:p>
        </w:tc>
        <w:tc>
          <w:tcPr>
            <w:tcW w:w="2453" w:type="dxa"/>
            <w:vAlign w:val="center"/>
          </w:tcPr>
          <w:p w:rsidR="00AE5539" w:rsidRPr="003429BE" w:rsidRDefault="00AE5539" w:rsidP="003429BE">
            <w:pPr>
              <w:pStyle w:val="Bezodstpw"/>
              <w:jc w:val="center"/>
              <w:rPr>
                <w:color w:val="000000"/>
              </w:rPr>
            </w:pPr>
            <w:r w:rsidRPr="003429BE">
              <w:rPr>
                <w:color w:val="000000"/>
              </w:rPr>
              <w:t>1,2</w:t>
            </w:r>
          </w:p>
        </w:tc>
        <w:tc>
          <w:tcPr>
            <w:tcW w:w="2126" w:type="dxa"/>
            <w:vAlign w:val="center"/>
          </w:tcPr>
          <w:p w:rsidR="00AE5539" w:rsidRPr="003429BE" w:rsidRDefault="00AE5539" w:rsidP="003429BE">
            <w:pPr>
              <w:pStyle w:val="Bezodstpw"/>
              <w:jc w:val="center"/>
              <w:rPr>
                <w:color w:val="000000"/>
              </w:rPr>
            </w:pPr>
            <w:r w:rsidRPr="003429BE">
              <w:rPr>
                <w:color w:val="000000"/>
              </w:rPr>
              <w:t>0,2</w:t>
            </w:r>
          </w:p>
        </w:tc>
      </w:tr>
      <w:tr w:rsidR="00AE5539" w:rsidRPr="003429BE" w:rsidTr="003429BE">
        <w:trPr>
          <w:jc w:val="center"/>
        </w:trPr>
        <w:tc>
          <w:tcPr>
            <w:tcW w:w="4145" w:type="dxa"/>
            <w:vAlign w:val="bottom"/>
          </w:tcPr>
          <w:p w:rsidR="00AE5539" w:rsidRPr="003429BE" w:rsidRDefault="00AE5539" w:rsidP="003429BE">
            <w:pPr>
              <w:pStyle w:val="Bezodstpw"/>
              <w:jc w:val="center"/>
              <w:rPr>
                <w:color w:val="000000"/>
              </w:rPr>
            </w:pPr>
            <w:r w:rsidRPr="003429BE">
              <w:rPr>
                <w:color w:val="000000"/>
              </w:rPr>
              <w:t>Tereny preferowane pod zabudowę usługową, produkcyjną, składów i magazynów</w:t>
            </w:r>
          </w:p>
        </w:tc>
        <w:tc>
          <w:tcPr>
            <w:tcW w:w="2453" w:type="dxa"/>
            <w:vAlign w:val="center"/>
          </w:tcPr>
          <w:p w:rsidR="00AE5539" w:rsidRPr="003429BE" w:rsidRDefault="00AE5539" w:rsidP="003429BE">
            <w:pPr>
              <w:pStyle w:val="Bezodstpw"/>
              <w:jc w:val="center"/>
              <w:rPr>
                <w:color w:val="000000"/>
              </w:rPr>
            </w:pPr>
            <w:r w:rsidRPr="003429BE">
              <w:rPr>
                <w:color w:val="000000"/>
              </w:rPr>
              <w:t>9,3</w:t>
            </w:r>
          </w:p>
        </w:tc>
        <w:tc>
          <w:tcPr>
            <w:tcW w:w="2126" w:type="dxa"/>
            <w:vAlign w:val="center"/>
          </w:tcPr>
          <w:p w:rsidR="00AE5539" w:rsidRPr="003429BE" w:rsidRDefault="00AE5539" w:rsidP="003429BE">
            <w:pPr>
              <w:pStyle w:val="Bezodstpw"/>
              <w:jc w:val="center"/>
              <w:rPr>
                <w:color w:val="000000"/>
              </w:rPr>
            </w:pPr>
            <w:r w:rsidRPr="003429BE">
              <w:rPr>
                <w:color w:val="000000"/>
              </w:rPr>
              <w:t>1,6</w:t>
            </w:r>
          </w:p>
        </w:tc>
      </w:tr>
      <w:tr w:rsidR="00AE5539" w:rsidRPr="003429BE" w:rsidTr="003429BE">
        <w:trPr>
          <w:jc w:val="center"/>
        </w:trPr>
        <w:tc>
          <w:tcPr>
            <w:tcW w:w="4145" w:type="dxa"/>
            <w:vAlign w:val="bottom"/>
          </w:tcPr>
          <w:p w:rsidR="00AE5539" w:rsidRPr="003429BE" w:rsidRDefault="00AE5539" w:rsidP="003429BE">
            <w:pPr>
              <w:pStyle w:val="Bezodstpw"/>
              <w:jc w:val="center"/>
              <w:rPr>
                <w:color w:val="000000"/>
              </w:rPr>
            </w:pPr>
            <w:r w:rsidRPr="003429BE">
              <w:rPr>
                <w:color w:val="000000"/>
              </w:rPr>
              <w:t>Tereny zabudowy rekreacyjno-wypoczynkowej</w:t>
            </w:r>
          </w:p>
        </w:tc>
        <w:tc>
          <w:tcPr>
            <w:tcW w:w="2453" w:type="dxa"/>
            <w:vAlign w:val="center"/>
          </w:tcPr>
          <w:p w:rsidR="00AE5539" w:rsidRPr="003429BE" w:rsidRDefault="00AE5539" w:rsidP="003429BE">
            <w:pPr>
              <w:pStyle w:val="Bezodstpw"/>
              <w:jc w:val="center"/>
              <w:rPr>
                <w:color w:val="000000"/>
              </w:rPr>
            </w:pPr>
            <w:r w:rsidRPr="003429BE">
              <w:rPr>
                <w:color w:val="000000"/>
              </w:rPr>
              <w:t>1,8</w:t>
            </w:r>
          </w:p>
        </w:tc>
        <w:tc>
          <w:tcPr>
            <w:tcW w:w="2126" w:type="dxa"/>
            <w:vAlign w:val="center"/>
          </w:tcPr>
          <w:p w:rsidR="00AE5539" w:rsidRPr="003429BE" w:rsidRDefault="00AE5539" w:rsidP="003429BE">
            <w:pPr>
              <w:pStyle w:val="Bezodstpw"/>
              <w:jc w:val="center"/>
              <w:rPr>
                <w:color w:val="000000"/>
              </w:rPr>
            </w:pPr>
            <w:r w:rsidRPr="003429BE">
              <w:rPr>
                <w:color w:val="000000"/>
              </w:rPr>
              <w:t>0,3</w:t>
            </w:r>
          </w:p>
        </w:tc>
      </w:tr>
      <w:tr w:rsidR="00AE5539" w:rsidRPr="003429BE" w:rsidTr="003429BE">
        <w:trPr>
          <w:jc w:val="center"/>
        </w:trPr>
        <w:tc>
          <w:tcPr>
            <w:tcW w:w="4145" w:type="dxa"/>
            <w:vAlign w:val="bottom"/>
          </w:tcPr>
          <w:p w:rsidR="00AE5539" w:rsidRPr="003429BE" w:rsidRDefault="00AE5539" w:rsidP="003429BE">
            <w:pPr>
              <w:pStyle w:val="Bezodstpw"/>
              <w:jc w:val="center"/>
              <w:rPr>
                <w:color w:val="000000"/>
              </w:rPr>
            </w:pPr>
            <w:r w:rsidRPr="003429BE">
              <w:rPr>
                <w:color w:val="000000"/>
              </w:rPr>
              <w:t xml:space="preserve">Tereny preferowane do zabudowy </w:t>
            </w:r>
            <w:r w:rsidR="003429BE">
              <w:rPr>
                <w:color w:val="000000"/>
              </w:rPr>
              <w:br/>
            </w:r>
            <w:r w:rsidRPr="003429BE">
              <w:rPr>
                <w:color w:val="000000"/>
              </w:rPr>
              <w:t>rekreacyjno-wypoczynkowej</w:t>
            </w:r>
          </w:p>
        </w:tc>
        <w:tc>
          <w:tcPr>
            <w:tcW w:w="2453" w:type="dxa"/>
            <w:vAlign w:val="center"/>
          </w:tcPr>
          <w:p w:rsidR="00AE5539" w:rsidRPr="003429BE" w:rsidRDefault="00AE5539" w:rsidP="003429BE">
            <w:pPr>
              <w:pStyle w:val="Bezodstpw"/>
              <w:jc w:val="center"/>
              <w:rPr>
                <w:color w:val="000000"/>
              </w:rPr>
            </w:pPr>
            <w:r w:rsidRPr="003429BE">
              <w:rPr>
                <w:color w:val="000000"/>
              </w:rPr>
              <w:t>3,7</w:t>
            </w:r>
          </w:p>
        </w:tc>
        <w:tc>
          <w:tcPr>
            <w:tcW w:w="2126" w:type="dxa"/>
            <w:vAlign w:val="center"/>
          </w:tcPr>
          <w:p w:rsidR="00AE5539" w:rsidRPr="003429BE" w:rsidRDefault="00AE5539" w:rsidP="003429BE">
            <w:pPr>
              <w:pStyle w:val="Bezodstpw"/>
              <w:jc w:val="center"/>
              <w:rPr>
                <w:color w:val="000000"/>
              </w:rPr>
            </w:pPr>
            <w:r w:rsidRPr="003429BE">
              <w:rPr>
                <w:color w:val="000000"/>
              </w:rPr>
              <w:t>0,7</w:t>
            </w:r>
          </w:p>
        </w:tc>
      </w:tr>
      <w:tr w:rsidR="00AE5539" w:rsidRPr="003429BE" w:rsidTr="003429BE">
        <w:trPr>
          <w:jc w:val="center"/>
        </w:trPr>
        <w:tc>
          <w:tcPr>
            <w:tcW w:w="4145" w:type="dxa"/>
            <w:vAlign w:val="bottom"/>
          </w:tcPr>
          <w:p w:rsidR="00AE5539" w:rsidRPr="003429BE" w:rsidRDefault="00AE5539" w:rsidP="003429BE">
            <w:pPr>
              <w:pStyle w:val="Bezodstpw"/>
              <w:jc w:val="center"/>
              <w:rPr>
                <w:color w:val="000000"/>
              </w:rPr>
            </w:pPr>
            <w:r w:rsidRPr="003429BE">
              <w:rPr>
                <w:color w:val="000000"/>
              </w:rPr>
              <w:t>Tereny przeznaczone pod zabudowę mieszkaniową wynikające z potrzeb wspólnoty samorządowej</w:t>
            </w:r>
          </w:p>
        </w:tc>
        <w:tc>
          <w:tcPr>
            <w:tcW w:w="2453" w:type="dxa"/>
            <w:vAlign w:val="center"/>
          </w:tcPr>
          <w:p w:rsidR="00AE5539" w:rsidRPr="003429BE" w:rsidRDefault="00AE5539" w:rsidP="003429BE">
            <w:pPr>
              <w:pStyle w:val="Bezodstpw"/>
              <w:jc w:val="center"/>
              <w:rPr>
                <w:color w:val="000000"/>
              </w:rPr>
            </w:pPr>
            <w:r w:rsidRPr="003429BE">
              <w:rPr>
                <w:color w:val="000000"/>
              </w:rPr>
              <w:t>0,1</w:t>
            </w:r>
          </w:p>
        </w:tc>
        <w:tc>
          <w:tcPr>
            <w:tcW w:w="2126" w:type="dxa"/>
            <w:vAlign w:val="center"/>
          </w:tcPr>
          <w:p w:rsidR="00AE5539" w:rsidRPr="003429BE" w:rsidRDefault="00AE5539" w:rsidP="003429BE">
            <w:pPr>
              <w:pStyle w:val="Bezodstpw"/>
              <w:jc w:val="center"/>
              <w:rPr>
                <w:color w:val="000000"/>
              </w:rPr>
            </w:pPr>
            <w:r w:rsidRPr="003429BE">
              <w:rPr>
                <w:color w:val="000000"/>
              </w:rPr>
              <w:t>0,02</w:t>
            </w:r>
          </w:p>
        </w:tc>
      </w:tr>
    </w:tbl>
    <w:p w:rsidR="0063502A" w:rsidRDefault="00CF3E95" w:rsidP="00AE12D6">
      <w:pPr>
        <w:spacing w:before="240" w:after="120"/>
      </w:pPr>
      <w:r>
        <w:t>Wskazano równi</w:t>
      </w:r>
      <w:r w:rsidR="00925B29">
        <w:t>e</w:t>
      </w:r>
      <w:r>
        <w:t xml:space="preserve">ż </w:t>
      </w:r>
      <w:r w:rsidR="00614C7B">
        <w:t xml:space="preserve">następujące obszary otwarte </w:t>
      </w:r>
      <w:r w:rsidR="003429BE">
        <w:t>(</w:t>
      </w:r>
      <w:r w:rsidR="00D3772C">
        <w:t>w studium nazywane „</w:t>
      </w:r>
      <w:r>
        <w:t xml:space="preserve">obszary istniejące </w:t>
      </w:r>
      <w:r w:rsidR="00AE12D6">
        <w:br/>
      </w:r>
      <w:r>
        <w:t>i wskazane do zagospodarowania</w:t>
      </w:r>
      <w:r w:rsidR="00D3772C">
        <w:t>”)</w:t>
      </w:r>
      <w:r>
        <w:t>:</w:t>
      </w:r>
    </w:p>
    <w:p w:rsidR="000B6B20" w:rsidRDefault="00D3772C" w:rsidP="00CF3E95">
      <w:pPr>
        <w:numPr>
          <w:ilvl w:val="0"/>
          <w:numId w:val="6"/>
        </w:numPr>
        <w:suppressAutoHyphens w:val="0"/>
        <w:rPr>
          <w:szCs w:val="22"/>
        </w:rPr>
      </w:pPr>
      <w:r>
        <w:rPr>
          <w:szCs w:val="22"/>
        </w:rPr>
        <w:t>„</w:t>
      </w:r>
      <w:r w:rsidR="00C53E13">
        <w:rPr>
          <w:szCs w:val="22"/>
        </w:rPr>
        <w:t xml:space="preserve">tereny </w:t>
      </w:r>
      <w:r w:rsidR="00CF3E95">
        <w:rPr>
          <w:szCs w:val="22"/>
        </w:rPr>
        <w:t>rolnicze,</w:t>
      </w:r>
    </w:p>
    <w:p w:rsidR="00CF3E95" w:rsidRDefault="00C53E13" w:rsidP="00CF3E95">
      <w:pPr>
        <w:numPr>
          <w:ilvl w:val="0"/>
          <w:numId w:val="6"/>
        </w:numPr>
        <w:suppressAutoHyphens w:val="0"/>
        <w:rPr>
          <w:szCs w:val="22"/>
        </w:rPr>
      </w:pPr>
      <w:r>
        <w:rPr>
          <w:szCs w:val="22"/>
        </w:rPr>
        <w:t xml:space="preserve">tereny </w:t>
      </w:r>
      <w:r w:rsidR="00CF3E95">
        <w:rPr>
          <w:szCs w:val="22"/>
        </w:rPr>
        <w:t>użytków zielonych,</w:t>
      </w:r>
    </w:p>
    <w:p w:rsidR="00CF3E95" w:rsidRDefault="00C53E13" w:rsidP="00CF3E95">
      <w:pPr>
        <w:numPr>
          <w:ilvl w:val="0"/>
          <w:numId w:val="6"/>
        </w:numPr>
        <w:suppressAutoHyphens w:val="0"/>
        <w:rPr>
          <w:szCs w:val="22"/>
        </w:rPr>
      </w:pPr>
      <w:r>
        <w:rPr>
          <w:szCs w:val="22"/>
        </w:rPr>
        <w:t>lasy</w:t>
      </w:r>
      <w:r w:rsidR="00CF3E95">
        <w:rPr>
          <w:szCs w:val="22"/>
        </w:rPr>
        <w:t>,</w:t>
      </w:r>
    </w:p>
    <w:p w:rsidR="00CF3E95" w:rsidRDefault="00C53E13" w:rsidP="00CF3E95">
      <w:pPr>
        <w:numPr>
          <w:ilvl w:val="0"/>
          <w:numId w:val="6"/>
        </w:numPr>
        <w:suppressAutoHyphens w:val="0"/>
        <w:rPr>
          <w:szCs w:val="22"/>
        </w:rPr>
      </w:pPr>
      <w:r>
        <w:rPr>
          <w:szCs w:val="22"/>
        </w:rPr>
        <w:t xml:space="preserve">tereny </w:t>
      </w:r>
      <w:r w:rsidR="00CF3E95">
        <w:rPr>
          <w:szCs w:val="22"/>
        </w:rPr>
        <w:t>preferowane do zalesienia,</w:t>
      </w:r>
    </w:p>
    <w:p w:rsidR="00CF3E95" w:rsidRDefault="00C53E13" w:rsidP="00CF3E95">
      <w:pPr>
        <w:numPr>
          <w:ilvl w:val="0"/>
          <w:numId w:val="6"/>
        </w:numPr>
        <w:suppressAutoHyphens w:val="0"/>
        <w:rPr>
          <w:szCs w:val="22"/>
        </w:rPr>
      </w:pPr>
      <w:r>
        <w:rPr>
          <w:szCs w:val="22"/>
        </w:rPr>
        <w:t xml:space="preserve">wody </w:t>
      </w:r>
      <w:r w:rsidR="00CF3E95">
        <w:rPr>
          <w:szCs w:val="22"/>
        </w:rPr>
        <w:t>powierzchniowe,</w:t>
      </w:r>
    </w:p>
    <w:p w:rsidR="00CF3E95" w:rsidRDefault="00C53E13" w:rsidP="00CF3E95">
      <w:pPr>
        <w:numPr>
          <w:ilvl w:val="0"/>
          <w:numId w:val="6"/>
        </w:numPr>
        <w:suppressAutoHyphens w:val="0"/>
        <w:rPr>
          <w:szCs w:val="22"/>
        </w:rPr>
      </w:pPr>
      <w:r>
        <w:rPr>
          <w:szCs w:val="22"/>
        </w:rPr>
        <w:t xml:space="preserve">wody </w:t>
      </w:r>
      <w:r w:rsidR="00CF3E95">
        <w:rPr>
          <w:szCs w:val="22"/>
        </w:rPr>
        <w:t>płynące i cieki wodne,</w:t>
      </w:r>
    </w:p>
    <w:p w:rsidR="00CF3E95" w:rsidRDefault="00C53E13" w:rsidP="00CF3E95">
      <w:pPr>
        <w:numPr>
          <w:ilvl w:val="0"/>
          <w:numId w:val="6"/>
        </w:numPr>
        <w:suppressAutoHyphens w:val="0"/>
        <w:rPr>
          <w:szCs w:val="22"/>
        </w:rPr>
      </w:pPr>
      <w:r>
        <w:rPr>
          <w:szCs w:val="22"/>
        </w:rPr>
        <w:t xml:space="preserve">tereny </w:t>
      </w:r>
      <w:r w:rsidR="00CF3E95">
        <w:rPr>
          <w:szCs w:val="22"/>
        </w:rPr>
        <w:t>zbiorników retencyjnych,</w:t>
      </w:r>
    </w:p>
    <w:p w:rsidR="00CF3E95" w:rsidRDefault="00D3772C" w:rsidP="00CF3E95">
      <w:pPr>
        <w:numPr>
          <w:ilvl w:val="0"/>
          <w:numId w:val="6"/>
        </w:numPr>
        <w:suppressAutoHyphens w:val="0"/>
        <w:rPr>
          <w:szCs w:val="22"/>
        </w:rPr>
      </w:pPr>
      <w:r>
        <w:rPr>
          <w:szCs w:val="22"/>
        </w:rPr>
        <w:t xml:space="preserve">tereny </w:t>
      </w:r>
      <w:r w:rsidR="00CF3E95">
        <w:rPr>
          <w:szCs w:val="22"/>
        </w:rPr>
        <w:t>występowania i eksploatacji kruszywa naturalnego,</w:t>
      </w:r>
    </w:p>
    <w:p w:rsidR="00CF3E95" w:rsidRDefault="00C53E13" w:rsidP="00CF3E95">
      <w:pPr>
        <w:numPr>
          <w:ilvl w:val="0"/>
          <w:numId w:val="6"/>
        </w:numPr>
        <w:suppressAutoHyphens w:val="0"/>
        <w:rPr>
          <w:szCs w:val="22"/>
        </w:rPr>
      </w:pPr>
      <w:r>
        <w:rPr>
          <w:szCs w:val="22"/>
        </w:rPr>
        <w:t xml:space="preserve">obszary </w:t>
      </w:r>
      <w:r w:rsidR="00CF3E95">
        <w:rPr>
          <w:szCs w:val="22"/>
        </w:rPr>
        <w:t>o słabej izolacji gruntowej,</w:t>
      </w:r>
    </w:p>
    <w:p w:rsidR="00CF3E95" w:rsidRDefault="00C53E13" w:rsidP="00CF3E95">
      <w:pPr>
        <w:numPr>
          <w:ilvl w:val="0"/>
          <w:numId w:val="6"/>
        </w:numPr>
        <w:suppressAutoHyphens w:val="0"/>
        <w:rPr>
          <w:szCs w:val="22"/>
        </w:rPr>
      </w:pPr>
      <w:r>
        <w:rPr>
          <w:szCs w:val="22"/>
        </w:rPr>
        <w:t xml:space="preserve">tereny </w:t>
      </w:r>
      <w:r w:rsidR="00CF3E95">
        <w:rPr>
          <w:szCs w:val="22"/>
        </w:rPr>
        <w:t>eksploatacji wód wgłębnych,</w:t>
      </w:r>
    </w:p>
    <w:p w:rsidR="00CF3E95" w:rsidRDefault="00C53E13" w:rsidP="00CF3E95">
      <w:pPr>
        <w:numPr>
          <w:ilvl w:val="0"/>
          <w:numId w:val="6"/>
        </w:numPr>
        <w:suppressAutoHyphens w:val="0"/>
        <w:rPr>
          <w:szCs w:val="22"/>
        </w:rPr>
      </w:pPr>
      <w:r>
        <w:rPr>
          <w:szCs w:val="22"/>
        </w:rPr>
        <w:t xml:space="preserve">teren </w:t>
      </w:r>
      <w:r w:rsidR="00CF3E95">
        <w:rPr>
          <w:szCs w:val="22"/>
        </w:rPr>
        <w:t xml:space="preserve">zlewni chronionej </w:t>
      </w:r>
      <w:r w:rsidR="0009095B">
        <w:rPr>
          <w:szCs w:val="22"/>
        </w:rPr>
        <w:t xml:space="preserve">Górnej </w:t>
      </w:r>
      <w:proofErr w:type="spellStart"/>
      <w:r w:rsidR="00CF3E95">
        <w:rPr>
          <w:szCs w:val="22"/>
        </w:rPr>
        <w:t>Łydyni</w:t>
      </w:r>
      <w:proofErr w:type="spellEnd"/>
      <w:r w:rsidR="00D3772C">
        <w:rPr>
          <w:szCs w:val="22"/>
        </w:rPr>
        <w:t>”</w:t>
      </w:r>
      <w:r w:rsidR="00CF3E95">
        <w:rPr>
          <w:szCs w:val="22"/>
        </w:rPr>
        <w:t>.</w:t>
      </w:r>
    </w:p>
    <w:p w:rsidR="00C53E13" w:rsidRDefault="00CF3E95" w:rsidP="00AE12D6">
      <w:pPr>
        <w:spacing w:before="240" w:after="120"/>
      </w:pPr>
      <w:r>
        <w:t>Dodatkowo oznaczone zostały obszary objęte lub wskazane do objęcia ochroną</w:t>
      </w:r>
      <w:r w:rsidR="00C53E13">
        <w:t>, takie jak:</w:t>
      </w:r>
    </w:p>
    <w:p w:rsidR="00AC31B0" w:rsidRDefault="00D3772C" w:rsidP="00646D00">
      <w:pPr>
        <w:numPr>
          <w:ilvl w:val="0"/>
          <w:numId w:val="6"/>
        </w:numPr>
        <w:suppressAutoHyphens w:val="0"/>
        <w:rPr>
          <w:szCs w:val="22"/>
        </w:rPr>
      </w:pPr>
      <w:r>
        <w:rPr>
          <w:szCs w:val="22"/>
        </w:rPr>
        <w:t>„</w:t>
      </w:r>
      <w:r w:rsidR="00C53E13">
        <w:rPr>
          <w:szCs w:val="22"/>
        </w:rPr>
        <w:t>obszary gleb chronionych I-II klasy bonitacyjnej;</w:t>
      </w:r>
    </w:p>
    <w:p w:rsidR="00AC31B0" w:rsidRDefault="00C53E13" w:rsidP="00646D00">
      <w:pPr>
        <w:numPr>
          <w:ilvl w:val="0"/>
          <w:numId w:val="6"/>
        </w:numPr>
        <w:suppressAutoHyphens w:val="0"/>
        <w:rPr>
          <w:szCs w:val="22"/>
        </w:rPr>
      </w:pPr>
      <w:r>
        <w:rPr>
          <w:szCs w:val="22"/>
        </w:rPr>
        <w:t>tereny zabytkowych parków;</w:t>
      </w:r>
    </w:p>
    <w:p w:rsidR="00AC31B0" w:rsidRDefault="00C53E13" w:rsidP="00646D00">
      <w:pPr>
        <w:numPr>
          <w:ilvl w:val="0"/>
          <w:numId w:val="6"/>
        </w:numPr>
        <w:suppressAutoHyphens w:val="0"/>
        <w:rPr>
          <w:szCs w:val="22"/>
        </w:rPr>
      </w:pPr>
      <w:r>
        <w:rPr>
          <w:szCs w:val="22"/>
        </w:rPr>
        <w:t>granice obszarów i obiektów wpisanych do rejestru zabytków;</w:t>
      </w:r>
    </w:p>
    <w:p w:rsidR="00AC31B0" w:rsidRDefault="00C53E13" w:rsidP="00646D00">
      <w:pPr>
        <w:numPr>
          <w:ilvl w:val="0"/>
          <w:numId w:val="6"/>
        </w:numPr>
        <w:suppressAutoHyphens w:val="0"/>
        <w:rPr>
          <w:szCs w:val="22"/>
        </w:rPr>
      </w:pPr>
      <w:r>
        <w:rPr>
          <w:szCs w:val="22"/>
        </w:rPr>
        <w:t>granice obszarów i obiektów objętych ochroną konserwatorską;</w:t>
      </w:r>
    </w:p>
    <w:p w:rsidR="00AC31B0" w:rsidRDefault="00C53E13" w:rsidP="00646D00">
      <w:pPr>
        <w:numPr>
          <w:ilvl w:val="0"/>
          <w:numId w:val="6"/>
        </w:numPr>
        <w:suppressAutoHyphens w:val="0"/>
        <w:rPr>
          <w:szCs w:val="22"/>
        </w:rPr>
      </w:pPr>
      <w:r>
        <w:rPr>
          <w:szCs w:val="22"/>
        </w:rPr>
        <w:t>miejsca w których stwierdzono istnienie zabytkowych budowli;</w:t>
      </w:r>
    </w:p>
    <w:p w:rsidR="00AC31B0" w:rsidRDefault="00C53E13" w:rsidP="00646D00">
      <w:pPr>
        <w:numPr>
          <w:ilvl w:val="0"/>
          <w:numId w:val="6"/>
        </w:numPr>
        <w:suppressAutoHyphens w:val="0"/>
        <w:rPr>
          <w:szCs w:val="22"/>
        </w:rPr>
      </w:pPr>
      <w:r>
        <w:rPr>
          <w:szCs w:val="22"/>
        </w:rPr>
        <w:t>pomniki przyrody;</w:t>
      </w:r>
    </w:p>
    <w:p w:rsidR="00AC31B0" w:rsidRDefault="00C53E13" w:rsidP="00646D00">
      <w:pPr>
        <w:numPr>
          <w:ilvl w:val="0"/>
          <w:numId w:val="6"/>
        </w:numPr>
        <w:suppressAutoHyphens w:val="0"/>
        <w:rPr>
          <w:szCs w:val="22"/>
        </w:rPr>
      </w:pPr>
      <w:r>
        <w:rPr>
          <w:szCs w:val="22"/>
        </w:rPr>
        <w:t>główne miejsca występowania cennych ptaków i nietoperzy</w:t>
      </w:r>
      <w:r w:rsidR="000A58EF">
        <w:rPr>
          <w:szCs w:val="22"/>
        </w:rPr>
        <w:t>;</w:t>
      </w:r>
    </w:p>
    <w:p w:rsidR="00AC31B0" w:rsidRDefault="000A58EF" w:rsidP="00646D00">
      <w:pPr>
        <w:numPr>
          <w:ilvl w:val="0"/>
          <w:numId w:val="6"/>
        </w:numPr>
        <w:suppressAutoHyphens w:val="0"/>
        <w:rPr>
          <w:szCs w:val="22"/>
        </w:rPr>
      </w:pPr>
      <w:r>
        <w:rPr>
          <w:szCs w:val="22"/>
        </w:rPr>
        <w:t>granice obszaru chronionego krajobrazu;</w:t>
      </w:r>
    </w:p>
    <w:p w:rsidR="00AC31B0" w:rsidRDefault="000A58EF" w:rsidP="00646D00">
      <w:pPr>
        <w:numPr>
          <w:ilvl w:val="0"/>
          <w:numId w:val="6"/>
        </w:numPr>
        <w:suppressAutoHyphens w:val="0"/>
        <w:rPr>
          <w:szCs w:val="22"/>
        </w:rPr>
      </w:pPr>
      <w:r>
        <w:rPr>
          <w:szCs w:val="22"/>
        </w:rPr>
        <w:t>granice stref ochrony pośredniej dla ist</w:t>
      </w:r>
      <w:r w:rsidR="00AE12D6">
        <w:rPr>
          <w:szCs w:val="22"/>
        </w:rPr>
        <w:t>niejących</w:t>
      </w:r>
      <w:r>
        <w:rPr>
          <w:szCs w:val="22"/>
        </w:rPr>
        <w:t xml:space="preserve"> ujęć wód wgłębnych;</w:t>
      </w:r>
    </w:p>
    <w:p w:rsidR="00AC31B0" w:rsidRDefault="000A58EF" w:rsidP="00646D00">
      <w:pPr>
        <w:numPr>
          <w:ilvl w:val="0"/>
          <w:numId w:val="6"/>
        </w:numPr>
        <w:suppressAutoHyphens w:val="0"/>
        <w:rPr>
          <w:szCs w:val="22"/>
        </w:rPr>
      </w:pPr>
      <w:r>
        <w:rPr>
          <w:szCs w:val="22"/>
        </w:rPr>
        <w:t>granice głównego zbiornika wód podziemnych 219A;</w:t>
      </w:r>
    </w:p>
    <w:p w:rsidR="00AC31B0" w:rsidRDefault="000A58EF" w:rsidP="00646D00">
      <w:pPr>
        <w:numPr>
          <w:ilvl w:val="0"/>
          <w:numId w:val="6"/>
        </w:numPr>
        <w:suppressAutoHyphens w:val="0"/>
        <w:rPr>
          <w:szCs w:val="22"/>
        </w:rPr>
      </w:pPr>
      <w:r>
        <w:rPr>
          <w:szCs w:val="22"/>
        </w:rPr>
        <w:t>strefa zagrożenia powodziowego 5%</w:t>
      </w:r>
      <w:r w:rsidR="00D3772C">
        <w:rPr>
          <w:szCs w:val="22"/>
        </w:rPr>
        <w:t>”</w:t>
      </w:r>
    </w:p>
    <w:p w:rsidR="00CF3E95" w:rsidRDefault="00CF3E95" w:rsidP="00925B29">
      <w:pPr>
        <w:spacing w:before="120"/>
        <w:ind w:firstLine="357"/>
        <w:rPr>
          <w:szCs w:val="22"/>
        </w:rPr>
      </w:pPr>
      <w:r>
        <w:rPr>
          <w:szCs w:val="22"/>
        </w:rPr>
        <w:t xml:space="preserve">oraz </w:t>
      </w:r>
      <w:r w:rsidR="00D3772C">
        <w:rPr>
          <w:szCs w:val="22"/>
        </w:rPr>
        <w:t xml:space="preserve">wskazane </w:t>
      </w:r>
      <w:r>
        <w:rPr>
          <w:szCs w:val="22"/>
        </w:rPr>
        <w:t>kierunki rozwoju komunikacji i infrastruktury technicznej</w:t>
      </w:r>
      <w:r w:rsidR="00925B29">
        <w:rPr>
          <w:szCs w:val="22"/>
        </w:rPr>
        <w:t>.</w:t>
      </w:r>
    </w:p>
    <w:p w:rsidR="000676BA" w:rsidRDefault="000676BA" w:rsidP="00AE12D6">
      <w:pPr>
        <w:pStyle w:val="Legenda"/>
        <w:keepNext/>
        <w:spacing w:after="0"/>
        <w:ind w:firstLine="0"/>
        <w:jc w:val="center"/>
      </w:pPr>
    </w:p>
    <w:p w:rsidR="000676BA" w:rsidRDefault="000676BA">
      <w:pPr>
        <w:suppressAutoHyphens w:val="0"/>
        <w:ind w:firstLine="0"/>
        <w:jc w:val="left"/>
        <w:rPr>
          <w:b/>
          <w:bCs/>
          <w:sz w:val="20"/>
          <w:lang w:eastAsia="pl-PL"/>
        </w:rPr>
      </w:pPr>
      <w:r>
        <w:br w:type="page"/>
      </w:r>
    </w:p>
    <w:p w:rsidR="00AE12D6" w:rsidRDefault="007B1435" w:rsidP="00AE12D6">
      <w:pPr>
        <w:pStyle w:val="Legenda"/>
        <w:keepNext/>
        <w:spacing w:after="0"/>
        <w:ind w:firstLine="0"/>
        <w:jc w:val="center"/>
      </w:pPr>
      <w:bookmarkStart w:id="98" w:name="_Toc472978807"/>
      <w:r>
        <w:lastRenderedPageBreak/>
        <w:t xml:space="preserve">Rysunek </w:t>
      </w:r>
      <w:r w:rsidR="00047ADA">
        <w:fldChar w:fldCharType="begin"/>
      </w:r>
      <w:r w:rsidR="00701B9F">
        <w:instrText xml:space="preserve"> SEQ Rysunek \* ARABIC </w:instrText>
      </w:r>
      <w:r w:rsidR="00047ADA">
        <w:fldChar w:fldCharType="separate"/>
      </w:r>
      <w:r w:rsidR="00E35561">
        <w:rPr>
          <w:noProof/>
        </w:rPr>
        <w:t>1</w:t>
      </w:r>
      <w:r w:rsidR="00047ADA">
        <w:rPr>
          <w:noProof/>
        </w:rPr>
        <w:fldChar w:fldCharType="end"/>
      </w:r>
      <w:r>
        <w:t xml:space="preserve">: </w:t>
      </w:r>
      <w:r w:rsidR="00CC4F70">
        <w:t>O</w:t>
      </w:r>
      <w:r>
        <w:t xml:space="preserve">bszary </w:t>
      </w:r>
      <w:r w:rsidR="00AE12D6">
        <w:t xml:space="preserve">funkcjonalne </w:t>
      </w:r>
      <w:r>
        <w:t xml:space="preserve">wyznaczone w studium uwarunkowań </w:t>
      </w:r>
      <w:r w:rsidR="00AE12D6">
        <w:br/>
      </w:r>
      <w:r>
        <w:t>i kierunków zagospodarowania przestrzennego</w:t>
      </w:r>
      <w:r w:rsidR="00CC4F70">
        <w:t xml:space="preserve"> gminy</w:t>
      </w:r>
      <w:bookmarkEnd w:id="98"/>
    </w:p>
    <w:p w:rsidR="000676BA" w:rsidRPr="000676BA" w:rsidRDefault="000676BA" w:rsidP="000676BA">
      <w:pPr>
        <w:pStyle w:val="Legenda"/>
        <w:spacing w:before="0"/>
        <w:jc w:val="center"/>
        <w:rPr>
          <w:b w:val="0"/>
          <w:i/>
          <w:szCs w:val="22"/>
        </w:rPr>
      </w:pPr>
      <w:r w:rsidRPr="000676BA">
        <w:rPr>
          <w:b w:val="0"/>
          <w:i/>
          <w:sz w:val="18"/>
        </w:rPr>
        <w:t>Źródło: Opracowanie własne na podstawie danych z UG Ciechanów</w:t>
      </w:r>
    </w:p>
    <w:p w:rsidR="007B1435" w:rsidRDefault="00166915" w:rsidP="00646D00">
      <w:pPr>
        <w:pStyle w:val="Legenda"/>
        <w:keepNext/>
        <w:spacing w:after="0"/>
      </w:pPr>
      <w:r>
        <w:rPr>
          <w:noProof/>
          <w:sz w:val="22"/>
          <w:szCs w:val="22"/>
        </w:rPr>
        <w:drawing>
          <wp:inline distT="0" distB="0" distL="0" distR="0">
            <wp:extent cx="5758815" cy="6895465"/>
            <wp:effectExtent l="19050" t="0" r="0" b="0"/>
            <wp:docPr id="42" name="Obraz 41" descr="stu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ium.jpg"/>
                    <pic:cNvPicPr/>
                  </pic:nvPicPr>
                  <pic:blipFill>
                    <a:blip r:embed="rId11" cstate="print"/>
                    <a:stretch>
                      <a:fillRect/>
                    </a:stretch>
                  </pic:blipFill>
                  <pic:spPr>
                    <a:xfrm>
                      <a:off x="0" y="0"/>
                      <a:ext cx="5758815" cy="6895465"/>
                    </a:xfrm>
                    <a:prstGeom prst="rect">
                      <a:avLst/>
                    </a:prstGeom>
                  </pic:spPr>
                </pic:pic>
              </a:graphicData>
            </a:graphic>
          </wp:inline>
        </w:drawing>
      </w:r>
    </w:p>
    <w:p w:rsidR="000B6B20" w:rsidRPr="000B6B20" w:rsidRDefault="000B6B20" w:rsidP="00845C0E">
      <w:pPr>
        <w:spacing w:before="120"/>
        <w:ind w:firstLine="357"/>
        <w:rPr>
          <w:szCs w:val="22"/>
        </w:rPr>
      </w:pPr>
      <w:r w:rsidRPr="000B6B20">
        <w:rPr>
          <w:szCs w:val="22"/>
        </w:rPr>
        <w:t xml:space="preserve">Studium wskazuje </w:t>
      </w:r>
      <w:r w:rsidR="00257DE4">
        <w:rPr>
          <w:szCs w:val="22"/>
        </w:rPr>
        <w:t>„</w:t>
      </w:r>
      <w:r w:rsidRPr="000B6B20">
        <w:rPr>
          <w:szCs w:val="22"/>
        </w:rPr>
        <w:t xml:space="preserve">tereny </w:t>
      </w:r>
      <w:r w:rsidR="00AE12D6">
        <w:rPr>
          <w:szCs w:val="22"/>
        </w:rPr>
        <w:t>proponowane do objęcia ograniczeniem zabudowy i zakazem zabudowy</w:t>
      </w:r>
      <w:r w:rsidR="00257DE4">
        <w:rPr>
          <w:szCs w:val="22"/>
        </w:rPr>
        <w:t>”:</w:t>
      </w:r>
    </w:p>
    <w:p w:rsidR="000B6B20" w:rsidRPr="000B6B20" w:rsidRDefault="000B6B20" w:rsidP="000B6B20">
      <w:pPr>
        <w:numPr>
          <w:ilvl w:val="0"/>
          <w:numId w:val="5"/>
        </w:numPr>
        <w:tabs>
          <w:tab w:val="num" w:pos="284"/>
        </w:tabs>
        <w:suppressAutoHyphens w:val="0"/>
        <w:rPr>
          <w:szCs w:val="22"/>
        </w:rPr>
      </w:pPr>
      <w:r w:rsidRPr="000B6B20">
        <w:rPr>
          <w:szCs w:val="22"/>
        </w:rPr>
        <w:t>duże kompleksy gruntów rolnych o najwyższej przydatności rolniczej klasy II - III, trwałe użytki zielone położone wzdłuż dolin rzecznych, tworzące korytarze ekologiczne, lasy i grunty leśne, tereny zalewowe, tereny o niekorzystnych warunkach klimatycznych</w:t>
      </w:r>
      <w:r>
        <w:rPr>
          <w:szCs w:val="22"/>
        </w:rPr>
        <w:t>;</w:t>
      </w:r>
    </w:p>
    <w:p w:rsidR="000B6B20" w:rsidRDefault="002041A5" w:rsidP="000B6B20">
      <w:pPr>
        <w:numPr>
          <w:ilvl w:val="0"/>
          <w:numId w:val="5"/>
        </w:numPr>
        <w:tabs>
          <w:tab w:val="num" w:pos="284"/>
        </w:tabs>
        <w:suppressAutoHyphens w:val="0"/>
        <w:rPr>
          <w:szCs w:val="22"/>
        </w:rPr>
      </w:pPr>
      <w:r>
        <w:rPr>
          <w:szCs w:val="22"/>
        </w:rPr>
        <w:t xml:space="preserve">pasy techniczne </w:t>
      </w:r>
      <w:r w:rsidR="000B6B20">
        <w:rPr>
          <w:szCs w:val="22"/>
        </w:rPr>
        <w:t>:</w:t>
      </w:r>
    </w:p>
    <w:p w:rsidR="000B6B20" w:rsidRPr="000B6B20" w:rsidRDefault="000B6B20" w:rsidP="000B6B20">
      <w:pPr>
        <w:suppressAutoHyphens w:val="0"/>
        <w:ind w:left="709" w:hanging="142"/>
        <w:rPr>
          <w:szCs w:val="22"/>
        </w:rPr>
      </w:pPr>
      <w:r>
        <w:rPr>
          <w:szCs w:val="22"/>
        </w:rPr>
        <w:t xml:space="preserve">- </w:t>
      </w:r>
      <w:r w:rsidRPr="000B6B20">
        <w:rPr>
          <w:szCs w:val="22"/>
        </w:rPr>
        <w:t xml:space="preserve">linii energetycznych wysokiego napięcia110kV – </w:t>
      </w:r>
      <w:smartTag w:uri="urn:schemas-microsoft-com:office:smarttags" w:element="metricconverter">
        <w:smartTagPr>
          <w:attr w:name="ProductID" w:val="30 m"/>
        </w:smartTagPr>
        <w:r w:rsidRPr="000B6B20">
          <w:rPr>
            <w:szCs w:val="22"/>
          </w:rPr>
          <w:t>30 m</w:t>
        </w:r>
      </w:smartTag>
      <w:r w:rsidRPr="000B6B20">
        <w:rPr>
          <w:szCs w:val="22"/>
        </w:rPr>
        <w:t xml:space="preserve"> dla budynków przeznaczonych na okresowy pobyt ludzi.</w:t>
      </w:r>
    </w:p>
    <w:p w:rsidR="000B6B20" w:rsidRPr="000B6B20" w:rsidRDefault="000B6B20" w:rsidP="000B6B20">
      <w:pPr>
        <w:suppressAutoHyphens w:val="0"/>
        <w:ind w:left="709" w:hanging="142"/>
        <w:rPr>
          <w:szCs w:val="22"/>
        </w:rPr>
      </w:pPr>
      <w:r>
        <w:rPr>
          <w:szCs w:val="22"/>
        </w:rPr>
        <w:lastRenderedPageBreak/>
        <w:t xml:space="preserve">- </w:t>
      </w:r>
      <w:r w:rsidRPr="000B6B20">
        <w:rPr>
          <w:szCs w:val="22"/>
        </w:rPr>
        <w:t xml:space="preserve">linii energetycznych średniego napięcia 15kV – </w:t>
      </w:r>
      <w:smartTag w:uri="urn:schemas-microsoft-com:office:smarttags" w:element="metricconverter">
        <w:smartTagPr>
          <w:attr w:name="ProductID" w:val="13 m"/>
        </w:smartTagPr>
        <w:r w:rsidRPr="000B6B20">
          <w:rPr>
            <w:szCs w:val="22"/>
          </w:rPr>
          <w:t>13 m</w:t>
        </w:r>
      </w:smartTag>
      <w:r w:rsidRPr="000B6B20">
        <w:rPr>
          <w:szCs w:val="22"/>
        </w:rPr>
        <w:t xml:space="preserve"> dla budynków przeznaczonych na okresowy pobyt ludzi.</w:t>
      </w:r>
    </w:p>
    <w:p w:rsidR="000B6B20" w:rsidRPr="000B6B20" w:rsidRDefault="000B6B20" w:rsidP="000B6B20">
      <w:pPr>
        <w:suppressAutoHyphens w:val="0"/>
        <w:ind w:left="709" w:hanging="142"/>
        <w:rPr>
          <w:szCs w:val="22"/>
        </w:rPr>
      </w:pPr>
      <w:r>
        <w:rPr>
          <w:szCs w:val="22"/>
        </w:rPr>
        <w:t xml:space="preserve">- </w:t>
      </w:r>
      <w:r w:rsidRPr="000B6B20">
        <w:rPr>
          <w:szCs w:val="22"/>
        </w:rPr>
        <w:t>sieci gazowych podwyższonego i wysokiego ciśnienia wybudowanych w dniu 12 grudnia 2001r. lub po tym terminie należy zachować strefę kontrolowaną o szerokości zależnej od średnicy nominalnej oznaczonej symbolem „DN”:</w:t>
      </w:r>
    </w:p>
    <w:p w:rsidR="000B6B20" w:rsidRPr="000B6B20" w:rsidRDefault="000B6B20" w:rsidP="000B6B20">
      <w:pPr>
        <w:suppressAutoHyphens w:val="0"/>
        <w:ind w:left="1276"/>
        <w:rPr>
          <w:szCs w:val="22"/>
        </w:rPr>
      </w:pPr>
      <w:r>
        <w:rPr>
          <w:szCs w:val="22"/>
        </w:rPr>
        <w:t xml:space="preserve">- </w:t>
      </w:r>
      <w:r w:rsidRPr="000B6B20">
        <w:rPr>
          <w:szCs w:val="22"/>
        </w:rPr>
        <w:t xml:space="preserve">do DN 150 włącznie </w:t>
      </w:r>
      <w:r w:rsidR="00A13659">
        <w:rPr>
          <w:szCs w:val="22"/>
        </w:rPr>
        <w:t>-</w:t>
      </w:r>
      <w:smartTag w:uri="urn:schemas-microsoft-com:office:smarttags" w:element="metricconverter">
        <w:smartTagPr>
          <w:attr w:name="ProductID" w:val="4 m"/>
        </w:smartTagPr>
        <w:r w:rsidRPr="000B6B20">
          <w:rPr>
            <w:szCs w:val="22"/>
          </w:rPr>
          <w:t>4 m</w:t>
        </w:r>
      </w:smartTag>
      <w:r w:rsidRPr="000B6B20">
        <w:rPr>
          <w:szCs w:val="22"/>
        </w:rPr>
        <w:t>,</w:t>
      </w:r>
    </w:p>
    <w:p w:rsidR="000B6B20" w:rsidRPr="000B6B20" w:rsidRDefault="000B6B20" w:rsidP="000B6B20">
      <w:pPr>
        <w:suppressAutoHyphens w:val="0"/>
        <w:ind w:left="1276"/>
        <w:rPr>
          <w:szCs w:val="22"/>
        </w:rPr>
      </w:pPr>
      <w:r>
        <w:rPr>
          <w:szCs w:val="22"/>
        </w:rPr>
        <w:t xml:space="preserve">- </w:t>
      </w:r>
      <w:r w:rsidRPr="000B6B20">
        <w:rPr>
          <w:szCs w:val="22"/>
        </w:rPr>
        <w:t xml:space="preserve">powyżej DN 150 do DN 300 włącznie </w:t>
      </w:r>
      <w:r w:rsidR="00A13659">
        <w:rPr>
          <w:szCs w:val="22"/>
        </w:rPr>
        <w:t>-</w:t>
      </w:r>
      <w:smartTag w:uri="urn:schemas-microsoft-com:office:smarttags" w:element="metricconverter">
        <w:smartTagPr>
          <w:attr w:name="ProductID" w:val="6 m"/>
        </w:smartTagPr>
        <w:r w:rsidRPr="000B6B20">
          <w:rPr>
            <w:szCs w:val="22"/>
          </w:rPr>
          <w:t>6 m</w:t>
        </w:r>
      </w:smartTag>
      <w:r w:rsidRPr="000B6B20">
        <w:rPr>
          <w:szCs w:val="22"/>
        </w:rPr>
        <w:t>,</w:t>
      </w:r>
    </w:p>
    <w:p w:rsidR="000B6B20" w:rsidRPr="000B6B20" w:rsidRDefault="000B6B20" w:rsidP="000B6B20">
      <w:pPr>
        <w:suppressAutoHyphens w:val="0"/>
        <w:ind w:left="1276"/>
        <w:rPr>
          <w:szCs w:val="22"/>
        </w:rPr>
      </w:pPr>
      <w:r>
        <w:rPr>
          <w:szCs w:val="22"/>
        </w:rPr>
        <w:t xml:space="preserve">- </w:t>
      </w:r>
      <w:r w:rsidRPr="000B6B20">
        <w:rPr>
          <w:szCs w:val="22"/>
        </w:rPr>
        <w:t xml:space="preserve">powyżej DN 300 do DN 500 włącznie </w:t>
      </w:r>
      <w:r w:rsidR="00A13659">
        <w:rPr>
          <w:szCs w:val="22"/>
        </w:rPr>
        <w:t>-</w:t>
      </w:r>
      <w:smartTag w:uri="urn:schemas-microsoft-com:office:smarttags" w:element="metricconverter">
        <w:smartTagPr>
          <w:attr w:name="ProductID" w:val="8 m"/>
        </w:smartTagPr>
        <w:r w:rsidRPr="000B6B20">
          <w:rPr>
            <w:szCs w:val="22"/>
          </w:rPr>
          <w:t>8 m</w:t>
        </w:r>
      </w:smartTag>
      <w:r w:rsidRPr="000B6B20">
        <w:rPr>
          <w:szCs w:val="22"/>
        </w:rPr>
        <w:t>,</w:t>
      </w:r>
    </w:p>
    <w:p w:rsidR="000B6B20" w:rsidRPr="000B6B20" w:rsidRDefault="000B6B20" w:rsidP="000B6B20">
      <w:pPr>
        <w:suppressAutoHyphens w:val="0"/>
        <w:ind w:left="1276"/>
        <w:rPr>
          <w:szCs w:val="22"/>
        </w:rPr>
      </w:pPr>
      <w:r>
        <w:rPr>
          <w:szCs w:val="22"/>
        </w:rPr>
        <w:t xml:space="preserve">- </w:t>
      </w:r>
      <w:r w:rsidRPr="000B6B20">
        <w:rPr>
          <w:szCs w:val="22"/>
        </w:rPr>
        <w:t xml:space="preserve">powyżej DN 500 </w:t>
      </w:r>
      <w:r w:rsidR="00A13659">
        <w:rPr>
          <w:szCs w:val="22"/>
        </w:rPr>
        <w:t>-</w:t>
      </w:r>
      <w:smartTag w:uri="urn:schemas-microsoft-com:office:smarttags" w:element="metricconverter">
        <w:smartTagPr>
          <w:attr w:name="ProductID" w:val="12 m"/>
        </w:smartTagPr>
        <w:r w:rsidRPr="000B6B20">
          <w:rPr>
            <w:szCs w:val="22"/>
          </w:rPr>
          <w:t>12 m</w:t>
        </w:r>
      </w:smartTag>
      <w:r w:rsidRPr="000B6B20">
        <w:rPr>
          <w:szCs w:val="22"/>
        </w:rPr>
        <w:t>,</w:t>
      </w:r>
    </w:p>
    <w:p w:rsidR="000B6B20" w:rsidRPr="000B6B20" w:rsidRDefault="000B6B20" w:rsidP="000B6B20">
      <w:pPr>
        <w:suppressAutoHyphens w:val="0"/>
        <w:ind w:left="1276"/>
        <w:rPr>
          <w:szCs w:val="22"/>
        </w:rPr>
      </w:pPr>
      <w:r>
        <w:rPr>
          <w:szCs w:val="22"/>
        </w:rPr>
        <w:t xml:space="preserve">- </w:t>
      </w:r>
      <w:r w:rsidRPr="000B6B20">
        <w:rPr>
          <w:szCs w:val="22"/>
        </w:rPr>
        <w:t>dla gazociągów nisk</w:t>
      </w:r>
      <w:r>
        <w:rPr>
          <w:szCs w:val="22"/>
        </w:rPr>
        <w:t xml:space="preserve">iego i średniego ciśnienia </w:t>
      </w:r>
      <w:r w:rsidR="00A13659">
        <w:rPr>
          <w:szCs w:val="22"/>
        </w:rPr>
        <w:t>-</w:t>
      </w:r>
      <w:r>
        <w:rPr>
          <w:szCs w:val="22"/>
        </w:rPr>
        <w:t xml:space="preserve"> 1m,</w:t>
      </w:r>
    </w:p>
    <w:p w:rsidR="000B6B20" w:rsidRDefault="000B6B20" w:rsidP="000B6B20">
      <w:pPr>
        <w:suppressAutoHyphens w:val="0"/>
        <w:ind w:left="567"/>
        <w:rPr>
          <w:szCs w:val="22"/>
        </w:rPr>
      </w:pPr>
      <w:r w:rsidRPr="000B6B20">
        <w:rPr>
          <w:szCs w:val="22"/>
        </w:rPr>
        <w:t xml:space="preserve">w/w strefie kontrolowanej nie należy wznosić budynków, urządzać stałych składów </w:t>
      </w:r>
      <w:r w:rsidR="006570F8">
        <w:rPr>
          <w:szCs w:val="22"/>
        </w:rPr>
        <w:br/>
      </w:r>
      <w:r w:rsidRPr="000B6B20">
        <w:rPr>
          <w:szCs w:val="22"/>
        </w:rPr>
        <w:t>i magazynów, sadzić drzew oraz nie powinna być podejmowana żadna działalność mogąca zagrozić trwałości gazociągu podczas jego eksploatacji. Dopuszcza się za zgodą operatora sieci gazowej, urządz</w:t>
      </w:r>
      <w:r>
        <w:rPr>
          <w:szCs w:val="22"/>
        </w:rPr>
        <w:t>ania parkingów nad gazociągiem;</w:t>
      </w:r>
    </w:p>
    <w:p w:rsidR="000B6B20" w:rsidRPr="000B6B20" w:rsidRDefault="000B6B20" w:rsidP="000B6B20">
      <w:pPr>
        <w:suppressAutoHyphens w:val="0"/>
        <w:ind w:left="709" w:hanging="142"/>
        <w:rPr>
          <w:szCs w:val="22"/>
        </w:rPr>
      </w:pPr>
      <w:r>
        <w:rPr>
          <w:szCs w:val="22"/>
        </w:rPr>
        <w:t xml:space="preserve">- </w:t>
      </w:r>
      <w:r w:rsidRPr="000B6B20">
        <w:rPr>
          <w:szCs w:val="22"/>
        </w:rPr>
        <w:t xml:space="preserve">sieci gazowych wybudowanych przed dniem 12 grudnia 2001r warunki techniczne jak i strefy kontrolowane określa Rozporządzenie Ministra Przemysłu i Handlu z dnia 14 listopada 1995 r. w sprawie warunków technicznych, jakim powinny odpowiadać sieci gazowe. (Dz. U. Nr 139 z dnia 7 grudnia 1995 r., poz. </w:t>
      </w:r>
      <w:r>
        <w:rPr>
          <w:szCs w:val="22"/>
        </w:rPr>
        <w:t>686);</w:t>
      </w:r>
    </w:p>
    <w:p w:rsidR="000B6B20" w:rsidRPr="000B6B20" w:rsidRDefault="002041A5" w:rsidP="000B6B20">
      <w:pPr>
        <w:numPr>
          <w:ilvl w:val="0"/>
          <w:numId w:val="5"/>
        </w:numPr>
        <w:tabs>
          <w:tab w:val="num" w:pos="284"/>
        </w:tabs>
        <w:suppressAutoHyphens w:val="0"/>
        <w:rPr>
          <w:szCs w:val="22"/>
        </w:rPr>
      </w:pPr>
      <w:r>
        <w:rPr>
          <w:szCs w:val="22"/>
        </w:rPr>
        <w:t xml:space="preserve">obszary </w:t>
      </w:r>
      <w:r w:rsidR="000B6B20" w:rsidRPr="000B6B20">
        <w:rPr>
          <w:szCs w:val="22"/>
        </w:rPr>
        <w:t xml:space="preserve">w odległości </w:t>
      </w:r>
      <w:smartTag w:uri="urn:schemas-microsoft-com:office:smarttags" w:element="metricconverter">
        <w:smartTagPr>
          <w:attr w:name="ProductID" w:val="10 m"/>
        </w:smartTagPr>
        <w:r w:rsidR="000B6B20" w:rsidRPr="000B6B20">
          <w:rPr>
            <w:szCs w:val="22"/>
          </w:rPr>
          <w:t>10 m</w:t>
        </w:r>
      </w:smartTag>
      <w:r w:rsidR="000B6B20" w:rsidRPr="000B6B20">
        <w:rPr>
          <w:szCs w:val="22"/>
        </w:rPr>
        <w:t xml:space="preserve"> od granic obszarów kolejowych jednak nie mniej niż </w:t>
      </w:r>
      <w:smartTag w:uri="urn:schemas-microsoft-com:office:smarttags" w:element="metricconverter">
        <w:smartTagPr>
          <w:attr w:name="ProductID" w:val="20 m"/>
        </w:smartTagPr>
        <w:r w:rsidR="000B6B20" w:rsidRPr="000B6B20">
          <w:rPr>
            <w:szCs w:val="22"/>
          </w:rPr>
          <w:t>20 m</w:t>
        </w:r>
      </w:smartTag>
      <w:r w:rsidR="000B6B20" w:rsidRPr="000B6B20">
        <w:rPr>
          <w:szCs w:val="22"/>
        </w:rPr>
        <w:t xml:space="preserve"> od skrajnego toru, </w:t>
      </w:r>
      <w:r>
        <w:rPr>
          <w:szCs w:val="22"/>
        </w:rPr>
        <w:t>(</w:t>
      </w:r>
      <w:r w:rsidR="000B6B20" w:rsidRPr="000B6B20">
        <w:rPr>
          <w:szCs w:val="22"/>
        </w:rPr>
        <w:t>dodatkowo powinny być zachowane normy hałasu określone w </w:t>
      </w:r>
      <w:r w:rsidR="00FE3AF4">
        <w:rPr>
          <w:szCs w:val="22"/>
        </w:rPr>
        <w:t>odpowiednich przepisach</w:t>
      </w:r>
      <w:r>
        <w:rPr>
          <w:szCs w:val="22"/>
        </w:rPr>
        <w:t>)</w:t>
      </w:r>
      <w:r w:rsidR="00FE3AF4">
        <w:rPr>
          <w:szCs w:val="22"/>
        </w:rPr>
        <w:t>;</w:t>
      </w:r>
    </w:p>
    <w:p w:rsidR="000B6B20" w:rsidRPr="000B6B20" w:rsidRDefault="002041A5" w:rsidP="000B6B20">
      <w:pPr>
        <w:numPr>
          <w:ilvl w:val="0"/>
          <w:numId w:val="5"/>
        </w:numPr>
        <w:tabs>
          <w:tab w:val="num" w:pos="284"/>
        </w:tabs>
        <w:suppressAutoHyphens w:val="0"/>
        <w:rPr>
          <w:szCs w:val="22"/>
        </w:rPr>
      </w:pPr>
      <w:r>
        <w:rPr>
          <w:szCs w:val="22"/>
        </w:rPr>
        <w:t xml:space="preserve">obszary </w:t>
      </w:r>
      <w:r w:rsidR="000B6B20" w:rsidRPr="000B6B20">
        <w:rPr>
          <w:szCs w:val="22"/>
        </w:rPr>
        <w:t xml:space="preserve">wokół terenów cmentarzy o szerokości min 150m z ograniczeniem lokalizacji budynków mieszkalnych, zakładów produkujących artykuły żywności, zakładów żywienia zbiorowego, zakładów przechowujących artykuły żywności oraz </w:t>
      </w:r>
      <w:proofErr w:type="spellStart"/>
      <w:r w:rsidR="000B6B20" w:rsidRPr="000B6B20">
        <w:rPr>
          <w:szCs w:val="22"/>
        </w:rPr>
        <w:t>studzien</w:t>
      </w:r>
      <w:proofErr w:type="spellEnd"/>
      <w:r w:rsidR="000B6B20" w:rsidRPr="000B6B20">
        <w:rPr>
          <w:szCs w:val="22"/>
        </w:rPr>
        <w:t xml:space="preserve">, źródeł i strumieni, służących do czerpania wody do picia i potrzeb gospodarczych </w:t>
      </w:r>
      <w:r>
        <w:rPr>
          <w:szCs w:val="22"/>
        </w:rPr>
        <w:t>(o</w:t>
      </w:r>
      <w:r w:rsidR="000B6B20" w:rsidRPr="000B6B20">
        <w:rPr>
          <w:szCs w:val="22"/>
        </w:rPr>
        <w:t>dległość może być zmniejszona do 50m, jeżeli budynki, o których mowa wyżej przył</w:t>
      </w:r>
      <w:r w:rsidR="00FE3AF4">
        <w:rPr>
          <w:szCs w:val="22"/>
        </w:rPr>
        <w:t>ączone są do sieci wodociągowej</w:t>
      </w:r>
      <w:r>
        <w:rPr>
          <w:szCs w:val="22"/>
        </w:rPr>
        <w:t>)</w:t>
      </w:r>
      <w:r w:rsidR="00FE3AF4">
        <w:rPr>
          <w:szCs w:val="22"/>
        </w:rPr>
        <w:t>;</w:t>
      </w:r>
    </w:p>
    <w:p w:rsidR="000B6B20" w:rsidRPr="000B6B20" w:rsidRDefault="000B6B20" w:rsidP="000B6B20">
      <w:pPr>
        <w:numPr>
          <w:ilvl w:val="0"/>
          <w:numId w:val="5"/>
        </w:numPr>
        <w:tabs>
          <w:tab w:val="num" w:pos="284"/>
        </w:tabs>
        <w:suppressAutoHyphens w:val="0"/>
        <w:rPr>
          <w:szCs w:val="22"/>
        </w:rPr>
      </w:pPr>
      <w:r w:rsidRPr="000B6B20">
        <w:rPr>
          <w:szCs w:val="22"/>
        </w:rPr>
        <w:t>pasy ochronne o szerokości 1,5m wzdłuż cieków wodnych, w celu konieczności umożliwienia wypełnienia ustawowych o</w:t>
      </w:r>
      <w:r w:rsidR="00FE3AF4">
        <w:rPr>
          <w:szCs w:val="22"/>
        </w:rPr>
        <w:t>bowiązków przez właścicieli wód;</w:t>
      </w:r>
    </w:p>
    <w:p w:rsidR="000B6B20" w:rsidRPr="000B6B20" w:rsidRDefault="002041A5" w:rsidP="000B6B20">
      <w:pPr>
        <w:numPr>
          <w:ilvl w:val="0"/>
          <w:numId w:val="5"/>
        </w:numPr>
        <w:tabs>
          <w:tab w:val="num" w:pos="284"/>
        </w:tabs>
        <w:suppressAutoHyphens w:val="0"/>
        <w:rPr>
          <w:szCs w:val="22"/>
        </w:rPr>
      </w:pPr>
      <w:r w:rsidRPr="000B6B20">
        <w:rPr>
          <w:szCs w:val="22"/>
        </w:rPr>
        <w:t>stref</w:t>
      </w:r>
      <w:r>
        <w:rPr>
          <w:szCs w:val="22"/>
        </w:rPr>
        <w:t>y</w:t>
      </w:r>
      <w:r w:rsidR="00B82CF6">
        <w:rPr>
          <w:szCs w:val="22"/>
        </w:rPr>
        <w:t xml:space="preserve"> </w:t>
      </w:r>
      <w:r w:rsidR="000B6B20" w:rsidRPr="000B6B20">
        <w:rPr>
          <w:szCs w:val="22"/>
        </w:rPr>
        <w:t>ochrony pośredniej ujęcia wód podziemnych dla miasta Ciechanowa w miejscowościach Kargoszyn, Przążewo i Niestum</w:t>
      </w:r>
      <w:r w:rsidR="00FE3AF4">
        <w:rPr>
          <w:szCs w:val="22"/>
        </w:rPr>
        <w:t>;</w:t>
      </w:r>
    </w:p>
    <w:p w:rsidR="000B6B20" w:rsidRPr="000B6B20" w:rsidRDefault="00FE3AF4" w:rsidP="000B6B20">
      <w:pPr>
        <w:numPr>
          <w:ilvl w:val="0"/>
          <w:numId w:val="5"/>
        </w:numPr>
        <w:tabs>
          <w:tab w:val="num" w:pos="284"/>
        </w:tabs>
        <w:suppressAutoHyphens w:val="0"/>
        <w:rPr>
          <w:szCs w:val="22"/>
        </w:rPr>
      </w:pPr>
      <w:r>
        <w:rPr>
          <w:szCs w:val="22"/>
        </w:rPr>
        <w:t>n</w:t>
      </w:r>
      <w:r w:rsidR="000B6B20" w:rsidRPr="000B6B20">
        <w:rPr>
          <w:szCs w:val="22"/>
        </w:rPr>
        <w:t>a terenach rolniczych obowiązuje zakaz lokalizacji zabudowy przeznaczonej na stały pobyt ludzi w obszarze o przekroczonych normach hałasu emitowanego przez istniejące i planowan</w:t>
      </w:r>
      <w:r>
        <w:rPr>
          <w:szCs w:val="22"/>
        </w:rPr>
        <w:t>e elektrowni</w:t>
      </w:r>
      <w:r w:rsidR="002041A5">
        <w:rPr>
          <w:szCs w:val="22"/>
        </w:rPr>
        <w:t>e</w:t>
      </w:r>
      <w:r w:rsidR="00B82CF6">
        <w:rPr>
          <w:szCs w:val="22"/>
        </w:rPr>
        <w:t xml:space="preserve"> </w:t>
      </w:r>
      <w:r w:rsidR="002041A5">
        <w:rPr>
          <w:szCs w:val="22"/>
        </w:rPr>
        <w:t>wiatrowe</w:t>
      </w:r>
      <w:r w:rsidR="000B6B20" w:rsidRPr="000B6B20">
        <w:rPr>
          <w:szCs w:val="22"/>
        </w:rPr>
        <w:t>(</w:t>
      </w:r>
      <w:r>
        <w:rPr>
          <w:szCs w:val="22"/>
        </w:rPr>
        <w:t>n</w:t>
      </w:r>
      <w:r w:rsidR="000B6B20" w:rsidRPr="000B6B20">
        <w:rPr>
          <w:szCs w:val="22"/>
        </w:rPr>
        <w:t>ormy hałasu określa właściwe rozporządzenie ministra środowiska w sprawie dopuszczalny</w:t>
      </w:r>
      <w:r>
        <w:rPr>
          <w:szCs w:val="22"/>
        </w:rPr>
        <w:t>ch poziomów hałasu w środowisku</w:t>
      </w:r>
      <w:r w:rsidR="000B6B20" w:rsidRPr="000B6B20">
        <w:rPr>
          <w:szCs w:val="22"/>
        </w:rPr>
        <w:t>)</w:t>
      </w:r>
      <w:r>
        <w:rPr>
          <w:szCs w:val="22"/>
        </w:rPr>
        <w:t>;</w:t>
      </w:r>
    </w:p>
    <w:p w:rsidR="000B6B20" w:rsidRPr="00FE3AF4" w:rsidRDefault="00FE3AF4" w:rsidP="00FE3AF4">
      <w:pPr>
        <w:numPr>
          <w:ilvl w:val="0"/>
          <w:numId w:val="5"/>
        </w:numPr>
        <w:tabs>
          <w:tab w:val="num" w:pos="284"/>
        </w:tabs>
        <w:suppressAutoHyphens w:val="0"/>
        <w:rPr>
          <w:szCs w:val="22"/>
        </w:rPr>
      </w:pPr>
      <w:r>
        <w:rPr>
          <w:szCs w:val="22"/>
        </w:rPr>
        <w:t>t</w:t>
      </w:r>
      <w:r w:rsidR="000B6B20" w:rsidRPr="000B6B20">
        <w:rPr>
          <w:szCs w:val="22"/>
        </w:rPr>
        <w:t>ereny udokumentowanych złóż kopalin.</w:t>
      </w:r>
    </w:p>
    <w:p w:rsidR="00AE12D6" w:rsidRDefault="00257DE4" w:rsidP="000676BA">
      <w:pPr>
        <w:spacing w:before="120"/>
        <w:rPr>
          <w:szCs w:val="22"/>
        </w:rPr>
      </w:pPr>
      <w:r>
        <w:rPr>
          <w:szCs w:val="22"/>
        </w:rPr>
        <w:t xml:space="preserve">Na określonych powyżej terenach obowiązuje zakaz zabudowy lub ograniczenia w zabudowie zgodnie z przepisami odrębnymi i </w:t>
      </w:r>
      <w:r w:rsidR="008F1418">
        <w:rPr>
          <w:szCs w:val="22"/>
        </w:rPr>
        <w:t>obowiązujące</w:t>
      </w:r>
      <w:r>
        <w:rPr>
          <w:szCs w:val="22"/>
        </w:rPr>
        <w:t xml:space="preserve"> studium nie powinno tego przytaczać, zwłaszcza </w:t>
      </w:r>
      <w:r w:rsidR="008F1418">
        <w:rPr>
          <w:szCs w:val="22"/>
        </w:rPr>
        <w:br/>
      </w:r>
      <w:r>
        <w:rPr>
          <w:szCs w:val="22"/>
        </w:rPr>
        <w:t>w zmienionym brzemieniu.</w:t>
      </w:r>
    </w:p>
    <w:p w:rsidR="00046C07" w:rsidRPr="00182F38" w:rsidRDefault="00046C07" w:rsidP="00046C07">
      <w:pPr>
        <w:spacing w:before="120"/>
        <w:ind w:firstLine="357"/>
        <w:rPr>
          <w:szCs w:val="22"/>
        </w:rPr>
      </w:pPr>
      <w:r w:rsidRPr="00182F38">
        <w:rPr>
          <w:szCs w:val="22"/>
        </w:rPr>
        <w:t>W Studium ustalone zostały następujące wskaźniki dotyczące zagospodarowania terenów:</w:t>
      </w:r>
    </w:p>
    <w:p w:rsidR="00046C07" w:rsidRPr="00182F38" w:rsidRDefault="00046C07" w:rsidP="00046C07">
      <w:pPr>
        <w:numPr>
          <w:ilvl w:val="0"/>
          <w:numId w:val="6"/>
        </w:numPr>
        <w:suppressAutoHyphens w:val="0"/>
        <w:rPr>
          <w:szCs w:val="22"/>
        </w:rPr>
      </w:pPr>
      <w:r w:rsidRPr="00182F38">
        <w:rPr>
          <w:szCs w:val="22"/>
        </w:rPr>
        <w:t xml:space="preserve">maksymalna wysokość </w:t>
      </w:r>
      <w:r w:rsidR="00CB3D18" w:rsidRPr="00182F38">
        <w:rPr>
          <w:szCs w:val="22"/>
        </w:rPr>
        <w:t xml:space="preserve">budynków (określona </w:t>
      </w:r>
      <w:r w:rsidR="00286EFE">
        <w:rPr>
          <w:szCs w:val="22"/>
        </w:rPr>
        <w:t xml:space="preserve">tylko </w:t>
      </w:r>
      <w:r w:rsidR="00CB3D18" w:rsidRPr="00182F38">
        <w:rPr>
          <w:szCs w:val="22"/>
        </w:rPr>
        <w:t>dla budynków mieszkalnych oraz gospodarczych i garażowych)</w:t>
      </w:r>
      <w:r w:rsidRPr="00182F38">
        <w:rPr>
          <w:szCs w:val="22"/>
        </w:rPr>
        <w:t>,</w:t>
      </w:r>
    </w:p>
    <w:p w:rsidR="00182F38" w:rsidRPr="00182F38" w:rsidRDefault="00182F38" w:rsidP="00046C07">
      <w:pPr>
        <w:numPr>
          <w:ilvl w:val="0"/>
          <w:numId w:val="6"/>
        </w:numPr>
        <w:suppressAutoHyphens w:val="0"/>
        <w:rPr>
          <w:szCs w:val="22"/>
        </w:rPr>
      </w:pPr>
      <w:r w:rsidRPr="00182F38">
        <w:rPr>
          <w:szCs w:val="22"/>
        </w:rPr>
        <w:t xml:space="preserve">geometria dachu (określona </w:t>
      </w:r>
      <w:r w:rsidR="00286EFE">
        <w:rPr>
          <w:szCs w:val="22"/>
        </w:rPr>
        <w:t xml:space="preserve">tylko </w:t>
      </w:r>
      <w:r w:rsidRPr="00182F38">
        <w:rPr>
          <w:szCs w:val="22"/>
        </w:rPr>
        <w:t xml:space="preserve">dla budynków mieszkalnych oraz gospodarczych </w:t>
      </w:r>
      <w:r w:rsidR="008F1418">
        <w:rPr>
          <w:szCs w:val="22"/>
        </w:rPr>
        <w:br/>
      </w:r>
      <w:r w:rsidRPr="00182F38">
        <w:rPr>
          <w:szCs w:val="22"/>
        </w:rPr>
        <w:t>i garażowych),</w:t>
      </w:r>
    </w:p>
    <w:p w:rsidR="00046C07" w:rsidRPr="00182F38" w:rsidRDefault="00CB3D18" w:rsidP="00046C07">
      <w:pPr>
        <w:numPr>
          <w:ilvl w:val="0"/>
          <w:numId w:val="6"/>
        </w:numPr>
        <w:suppressAutoHyphens w:val="0"/>
        <w:rPr>
          <w:szCs w:val="22"/>
        </w:rPr>
      </w:pPr>
      <w:r w:rsidRPr="00182F38">
        <w:rPr>
          <w:szCs w:val="22"/>
        </w:rPr>
        <w:t>udział terenów czynnych biologicznie</w:t>
      </w:r>
      <w:r w:rsidR="00286EFE">
        <w:rPr>
          <w:szCs w:val="22"/>
        </w:rPr>
        <w:t xml:space="preserve">(określona tylko </w:t>
      </w:r>
      <w:r w:rsidR="00545E2D">
        <w:rPr>
          <w:szCs w:val="22"/>
        </w:rPr>
        <w:t>na obszarze chronionego krajobrazu</w:t>
      </w:r>
      <w:r w:rsidR="00286EFE">
        <w:rPr>
          <w:szCs w:val="22"/>
        </w:rPr>
        <w:t>)</w:t>
      </w:r>
      <w:r w:rsidR="00046C07" w:rsidRPr="00182F38">
        <w:rPr>
          <w:szCs w:val="22"/>
        </w:rPr>
        <w:t>,</w:t>
      </w:r>
    </w:p>
    <w:p w:rsidR="00046C07" w:rsidRDefault="00046C07" w:rsidP="00046C07">
      <w:pPr>
        <w:numPr>
          <w:ilvl w:val="0"/>
          <w:numId w:val="6"/>
        </w:numPr>
        <w:suppressAutoHyphens w:val="0"/>
        <w:rPr>
          <w:szCs w:val="22"/>
        </w:rPr>
      </w:pPr>
      <w:r w:rsidRPr="00182F38">
        <w:rPr>
          <w:szCs w:val="22"/>
        </w:rPr>
        <w:t>minimaln</w:t>
      </w:r>
      <w:r w:rsidR="005C13B7" w:rsidRPr="00182F38">
        <w:rPr>
          <w:szCs w:val="22"/>
        </w:rPr>
        <w:t>a powierzchnia</w:t>
      </w:r>
      <w:r w:rsidRPr="00182F38">
        <w:rPr>
          <w:szCs w:val="22"/>
        </w:rPr>
        <w:t xml:space="preserve"> działki</w:t>
      </w:r>
      <w:r w:rsidR="00CB3D18" w:rsidRPr="00182F38">
        <w:rPr>
          <w:szCs w:val="22"/>
        </w:rPr>
        <w:t xml:space="preserve"> (określona </w:t>
      </w:r>
      <w:r w:rsidR="00286EFE">
        <w:rPr>
          <w:szCs w:val="22"/>
        </w:rPr>
        <w:t xml:space="preserve">tylko </w:t>
      </w:r>
      <w:r w:rsidR="00CB3D18" w:rsidRPr="00182F38">
        <w:rPr>
          <w:szCs w:val="22"/>
        </w:rPr>
        <w:t>dla zabudowy mieszkaniowej jednorodzinnej oraz mieszkaniowej z usługami oraz dla działki letniskowej)</w:t>
      </w:r>
      <w:r w:rsidRPr="00182F38">
        <w:rPr>
          <w:szCs w:val="22"/>
        </w:rPr>
        <w:t>.</w:t>
      </w:r>
    </w:p>
    <w:p w:rsidR="00AC31B0" w:rsidRDefault="00E75CFB" w:rsidP="00646D00">
      <w:pPr>
        <w:suppressAutoHyphens w:val="0"/>
        <w:rPr>
          <w:szCs w:val="22"/>
        </w:rPr>
      </w:pPr>
      <w:r>
        <w:rPr>
          <w:szCs w:val="22"/>
        </w:rPr>
        <w:t xml:space="preserve">Zapisy studium nie określają </w:t>
      </w:r>
      <w:r w:rsidR="00286EFE">
        <w:rPr>
          <w:szCs w:val="22"/>
        </w:rPr>
        <w:t xml:space="preserve">wymaganych </w:t>
      </w:r>
      <w:r>
        <w:rPr>
          <w:szCs w:val="22"/>
        </w:rPr>
        <w:t xml:space="preserve">wskaźników dla wszystkich </w:t>
      </w:r>
      <w:r w:rsidR="00320E3E">
        <w:rPr>
          <w:szCs w:val="22"/>
        </w:rPr>
        <w:t>obszarów</w:t>
      </w:r>
      <w:r>
        <w:rPr>
          <w:szCs w:val="22"/>
        </w:rPr>
        <w:t xml:space="preserve"> wskazanych </w:t>
      </w:r>
      <w:r w:rsidR="008F1418">
        <w:rPr>
          <w:szCs w:val="22"/>
        </w:rPr>
        <w:br/>
      </w:r>
      <w:r w:rsidR="00286EFE">
        <w:rPr>
          <w:szCs w:val="22"/>
        </w:rPr>
        <w:t xml:space="preserve">w studium </w:t>
      </w:r>
      <w:r>
        <w:rPr>
          <w:szCs w:val="22"/>
        </w:rPr>
        <w:t xml:space="preserve">do </w:t>
      </w:r>
      <w:r w:rsidR="00286EFE">
        <w:rPr>
          <w:szCs w:val="22"/>
        </w:rPr>
        <w:t xml:space="preserve">zabudowy i </w:t>
      </w:r>
      <w:r>
        <w:rPr>
          <w:szCs w:val="22"/>
        </w:rPr>
        <w:t>zainwestowania</w:t>
      </w:r>
      <w:r w:rsidR="00286EFE">
        <w:rPr>
          <w:szCs w:val="22"/>
        </w:rPr>
        <w:t>, przede wszystkim n</w:t>
      </w:r>
      <w:r w:rsidR="00320E3E">
        <w:rPr>
          <w:szCs w:val="22"/>
        </w:rPr>
        <w:t>ie ustalon</w:t>
      </w:r>
      <w:r w:rsidR="00286EFE">
        <w:rPr>
          <w:szCs w:val="22"/>
        </w:rPr>
        <w:t>o</w:t>
      </w:r>
      <w:r w:rsidR="00320E3E">
        <w:rPr>
          <w:szCs w:val="22"/>
        </w:rPr>
        <w:t xml:space="preserve"> wskaźnik</w:t>
      </w:r>
      <w:r w:rsidR="00286EFE">
        <w:rPr>
          <w:szCs w:val="22"/>
        </w:rPr>
        <w:t>ów</w:t>
      </w:r>
      <w:r w:rsidR="00320E3E">
        <w:rPr>
          <w:szCs w:val="22"/>
        </w:rPr>
        <w:t xml:space="preserve"> dla: zabudowy zagrodowej, usługowej, rekreacyjno-wypoczynkowej</w:t>
      </w:r>
      <w:r w:rsidR="00CB47C8">
        <w:rPr>
          <w:szCs w:val="22"/>
        </w:rPr>
        <w:t>, produkcyjnej, składów i magazynów.</w:t>
      </w:r>
    </w:p>
    <w:p w:rsidR="00EC43F9" w:rsidRPr="009C2CB2" w:rsidRDefault="00EC43F9" w:rsidP="00EC43F9">
      <w:pPr>
        <w:rPr>
          <w:color w:val="A6A6A6"/>
          <w:lang w:eastAsia="pl-PL"/>
        </w:rPr>
      </w:pPr>
    </w:p>
    <w:p w:rsidR="00CC4F70" w:rsidRDefault="00286EFE" w:rsidP="00286EFE">
      <w:pPr>
        <w:pStyle w:val="Nagwek2"/>
        <w:spacing w:before="120" w:after="120"/>
        <w:ind w:left="578" w:hanging="578"/>
      </w:pPr>
      <w:bookmarkStart w:id="99" w:name="_Toc472979128"/>
      <w:bookmarkStart w:id="100" w:name="_Toc379745442"/>
      <w:r w:rsidRPr="006C354A">
        <w:lastRenderedPageBreak/>
        <w:t>OBOWIĄZUJĄCE PLANY MIEJSCOWE</w:t>
      </w:r>
      <w:r>
        <w:t xml:space="preserve"> ORAZ </w:t>
      </w:r>
      <w:r w:rsidR="000A58EF">
        <w:t xml:space="preserve">OCENA POSTĘPÓW </w:t>
      </w:r>
      <w:r w:rsidR="008F1418">
        <w:br/>
      </w:r>
      <w:r w:rsidR="00CC4F70">
        <w:t>W OPRACOWYWANIU PLANÓW MIEJSCOWYCH</w:t>
      </w:r>
      <w:bookmarkEnd w:id="99"/>
    </w:p>
    <w:p w:rsidR="000676BA" w:rsidRDefault="008F1418" w:rsidP="000676BA">
      <w:pPr>
        <w:pStyle w:val="Default"/>
        <w:spacing w:before="120"/>
        <w:ind w:firstLine="425"/>
        <w:jc w:val="both"/>
      </w:pPr>
      <w:r>
        <w:rPr>
          <w:sz w:val="22"/>
          <w:szCs w:val="22"/>
        </w:rPr>
        <w:t>Powierzchnia Gminy</w:t>
      </w:r>
      <w:r w:rsidR="001631AE" w:rsidRPr="003B7CEC">
        <w:rPr>
          <w:sz w:val="22"/>
          <w:szCs w:val="22"/>
        </w:rPr>
        <w:t xml:space="preserve"> Ciechanów jest w </w:t>
      </w:r>
      <w:r w:rsidR="00975139">
        <w:rPr>
          <w:sz w:val="22"/>
          <w:szCs w:val="22"/>
        </w:rPr>
        <w:t xml:space="preserve">ok. </w:t>
      </w:r>
      <w:r w:rsidR="00975139" w:rsidRPr="00975139">
        <w:rPr>
          <w:sz w:val="22"/>
          <w:szCs w:val="22"/>
        </w:rPr>
        <w:t>2,5</w:t>
      </w:r>
      <w:r w:rsidR="001631AE" w:rsidRPr="00975139">
        <w:rPr>
          <w:sz w:val="22"/>
          <w:szCs w:val="22"/>
        </w:rPr>
        <w:t>%</w:t>
      </w:r>
      <w:r w:rsidR="001631AE" w:rsidRPr="003B7CEC">
        <w:rPr>
          <w:sz w:val="22"/>
          <w:szCs w:val="22"/>
        </w:rPr>
        <w:t xml:space="preserve"> pokryta obowiązującymi miejscowymi planami zagospodarowania przestrzennego. W jej granicach administracyjnych obowiązuje 1</w:t>
      </w:r>
      <w:r w:rsidR="00975139">
        <w:rPr>
          <w:sz w:val="22"/>
          <w:szCs w:val="22"/>
        </w:rPr>
        <w:t>1</w:t>
      </w:r>
      <w:r w:rsidR="001631AE" w:rsidRPr="003B7CEC">
        <w:rPr>
          <w:sz w:val="22"/>
          <w:szCs w:val="22"/>
        </w:rPr>
        <w:t xml:space="preserve"> miejscowych planów zagospodarowania przestrzennego</w:t>
      </w:r>
      <w:r w:rsidR="00975139">
        <w:rPr>
          <w:sz w:val="22"/>
          <w:szCs w:val="22"/>
        </w:rPr>
        <w:t xml:space="preserve">, </w:t>
      </w:r>
      <w:r w:rsidR="00286EFE">
        <w:rPr>
          <w:sz w:val="22"/>
          <w:szCs w:val="22"/>
        </w:rPr>
        <w:t xml:space="preserve">z czego </w:t>
      </w:r>
      <w:r w:rsidR="00975139">
        <w:rPr>
          <w:sz w:val="22"/>
          <w:szCs w:val="22"/>
        </w:rPr>
        <w:t xml:space="preserve">jeden plan dotyczy zmian w tekście </w:t>
      </w:r>
      <w:r w:rsidR="00A735F2">
        <w:rPr>
          <w:sz w:val="22"/>
          <w:szCs w:val="22"/>
        </w:rPr>
        <w:t xml:space="preserve">wcześniejszej </w:t>
      </w:r>
      <w:r w:rsidR="00975139">
        <w:rPr>
          <w:sz w:val="22"/>
          <w:szCs w:val="22"/>
        </w:rPr>
        <w:t>uchwały</w:t>
      </w:r>
      <w:r w:rsidR="000676BA">
        <w:rPr>
          <w:sz w:val="22"/>
          <w:szCs w:val="22"/>
        </w:rPr>
        <w:t xml:space="preserve">. </w:t>
      </w:r>
      <w:r w:rsidR="0013574B">
        <w:rPr>
          <w:sz w:val="22"/>
          <w:szCs w:val="22"/>
        </w:rPr>
        <w:t xml:space="preserve">Do obrębów geodezyjnych, dla których nie sporządzono planów miejscowych należą: Modełka, </w:t>
      </w:r>
      <w:proofErr w:type="spellStart"/>
      <w:r w:rsidR="0013574B">
        <w:rPr>
          <w:sz w:val="22"/>
          <w:szCs w:val="22"/>
        </w:rPr>
        <w:t>Rajmundowo</w:t>
      </w:r>
      <w:proofErr w:type="spellEnd"/>
      <w:r w:rsidR="0013574B">
        <w:rPr>
          <w:sz w:val="22"/>
          <w:szCs w:val="22"/>
        </w:rPr>
        <w:t>, Rydzewo, Wólka Rydzewska, Rutki Begny, Rutki Głowice, Rykaczewo, Bielin, Baby.</w:t>
      </w:r>
    </w:p>
    <w:p w:rsidR="00A735F2" w:rsidRPr="001E1AAC" w:rsidRDefault="001631AE" w:rsidP="000676BA">
      <w:pPr>
        <w:pStyle w:val="Default"/>
        <w:spacing w:before="120" w:after="60"/>
        <w:ind w:firstLine="425"/>
        <w:jc w:val="both"/>
        <w:rPr>
          <w:sz w:val="22"/>
          <w:szCs w:val="22"/>
        </w:rPr>
      </w:pPr>
      <w:r w:rsidRPr="001E1AAC">
        <w:rPr>
          <w:sz w:val="22"/>
          <w:szCs w:val="22"/>
        </w:rPr>
        <w:t>Obowiązujące plany opracowane zostały w 199</w:t>
      </w:r>
      <w:r w:rsidR="00975139" w:rsidRPr="001E1AAC">
        <w:rPr>
          <w:sz w:val="22"/>
          <w:szCs w:val="22"/>
        </w:rPr>
        <w:t>7</w:t>
      </w:r>
      <w:r w:rsidRPr="001E1AAC">
        <w:rPr>
          <w:sz w:val="22"/>
          <w:szCs w:val="22"/>
        </w:rPr>
        <w:t xml:space="preserve"> r. (1 szt.), 1998 r. (1 szt.), </w:t>
      </w:r>
      <w:r w:rsidR="00975139" w:rsidRPr="001E1AAC">
        <w:rPr>
          <w:sz w:val="22"/>
          <w:szCs w:val="22"/>
        </w:rPr>
        <w:t>1999 (</w:t>
      </w:r>
      <w:r w:rsidR="00C15EDE" w:rsidRPr="001E1AAC">
        <w:rPr>
          <w:sz w:val="22"/>
          <w:szCs w:val="22"/>
        </w:rPr>
        <w:t>2</w:t>
      </w:r>
      <w:r w:rsidR="00975139" w:rsidRPr="001E1AAC">
        <w:rPr>
          <w:sz w:val="22"/>
          <w:szCs w:val="22"/>
        </w:rPr>
        <w:t xml:space="preserve"> szt.), 2001 (1</w:t>
      </w:r>
      <w:r w:rsidR="00C15EDE" w:rsidRPr="001E1AAC">
        <w:rPr>
          <w:sz w:val="22"/>
          <w:szCs w:val="22"/>
        </w:rPr>
        <w:t> </w:t>
      </w:r>
      <w:r w:rsidR="00975139" w:rsidRPr="001E1AAC">
        <w:rPr>
          <w:sz w:val="22"/>
          <w:szCs w:val="22"/>
        </w:rPr>
        <w:t xml:space="preserve">szt.), </w:t>
      </w:r>
      <w:r w:rsidRPr="001E1AAC">
        <w:rPr>
          <w:sz w:val="22"/>
          <w:szCs w:val="22"/>
        </w:rPr>
        <w:t>2003 r. (</w:t>
      </w:r>
      <w:r w:rsidR="00C15EDE" w:rsidRPr="001E1AAC">
        <w:rPr>
          <w:sz w:val="22"/>
          <w:szCs w:val="22"/>
        </w:rPr>
        <w:t>1</w:t>
      </w:r>
      <w:r w:rsidRPr="001E1AAC">
        <w:rPr>
          <w:sz w:val="22"/>
          <w:szCs w:val="22"/>
        </w:rPr>
        <w:t xml:space="preserve"> szt.), 200</w:t>
      </w:r>
      <w:r w:rsidR="00C15EDE" w:rsidRPr="001E1AAC">
        <w:rPr>
          <w:sz w:val="22"/>
          <w:szCs w:val="22"/>
        </w:rPr>
        <w:t>7</w:t>
      </w:r>
      <w:r w:rsidRPr="001E1AAC">
        <w:rPr>
          <w:sz w:val="22"/>
          <w:szCs w:val="22"/>
        </w:rPr>
        <w:t xml:space="preserve"> r. (1 szt.)</w:t>
      </w:r>
      <w:r w:rsidR="00C15EDE" w:rsidRPr="001E1AAC">
        <w:rPr>
          <w:sz w:val="22"/>
          <w:szCs w:val="22"/>
        </w:rPr>
        <w:t>, 2008 r. (2 szt.)</w:t>
      </w:r>
      <w:r w:rsidRPr="001E1AAC">
        <w:rPr>
          <w:sz w:val="22"/>
          <w:szCs w:val="22"/>
        </w:rPr>
        <w:t xml:space="preserve"> oraz 201</w:t>
      </w:r>
      <w:r w:rsidR="00C15EDE" w:rsidRPr="001E1AAC">
        <w:rPr>
          <w:sz w:val="22"/>
          <w:szCs w:val="22"/>
        </w:rPr>
        <w:t>0</w:t>
      </w:r>
      <w:r w:rsidRPr="001E1AAC">
        <w:rPr>
          <w:sz w:val="22"/>
          <w:szCs w:val="22"/>
        </w:rPr>
        <w:t xml:space="preserve"> r. (</w:t>
      </w:r>
      <w:r w:rsidR="00C15EDE" w:rsidRPr="001E1AAC">
        <w:rPr>
          <w:sz w:val="22"/>
          <w:szCs w:val="22"/>
        </w:rPr>
        <w:t>2</w:t>
      </w:r>
      <w:r w:rsidRPr="001E1AAC">
        <w:rPr>
          <w:sz w:val="22"/>
          <w:szCs w:val="22"/>
        </w:rPr>
        <w:t xml:space="preserve"> szt.). Plany opracowane do roku 2003 r. </w:t>
      </w:r>
      <w:r w:rsidR="00C15EDE" w:rsidRPr="001E1AAC">
        <w:rPr>
          <w:sz w:val="22"/>
          <w:szCs w:val="22"/>
        </w:rPr>
        <w:t>(włącznie) o</w:t>
      </w:r>
      <w:r w:rsidRPr="001E1AAC">
        <w:rPr>
          <w:sz w:val="22"/>
          <w:szCs w:val="22"/>
        </w:rPr>
        <w:t xml:space="preserve">bejmują rozproszone na obszarze całej gminy niewielkie powierzchniowo tereny składające się z kilku działek ewidencyjnych, będąc zmianami obowiązującego wówczas planu ogólnego z 1989 r. </w:t>
      </w:r>
      <w:r w:rsidR="001E1AAC">
        <w:rPr>
          <w:sz w:val="22"/>
          <w:szCs w:val="22"/>
        </w:rPr>
        <w:t xml:space="preserve">Wyjątek stanowi plan uchwalony w 1999 r. przeznaczający ok. 85 ha pod projektowany gazociąg DN300. </w:t>
      </w:r>
      <w:r w:rsidRPr="001E1AAC">
        <w:rPr>
          <w:sz w:val="22"/>
          <w:szCs w:val="22"/>
        </w:rPr>
        <w:t xml:space="preserve">Plany uchwalone w </w:t>
      </w:r>
      <w:r w:rsidR="001E1AAC" w:rsidRPr="001E1AAC">
        <w:rPr>
          <w:sz w:val="22"/>
          <w:szCs w:val="22"/>
        </w:rPr>
        <w:t>latach późniejszych</w:t>
      </w:r>
      <w:r w:rsidRPr="001E1AAC">
        <w:rPr>
          <w:sz w:val="22"/>
          <w:szCs w:val="22"/>
        </w:rPr>
        <w:t xml:space="preserve"> również dotyczą niewielkich powierzchniowo, rozproszonych na obszarze całej gminy terenów</w:t>
      </w:r>
      <w:r w:rsidR="001E1AAC">
        <w:rPr>
          <w:sz w:val="22"/>
          <w:szCs w:val="22"/>
        </w:rPr>
        <w:t>.</w:t>
      </w:r>
      <w:r w:rsidR="00B82CF6">
        <w:rPr>
          <w:sz w:val="22"/>
          <w:szCs w:val="22"/>
        </w:rPr>
        <w:t xml:space="preserve"> </w:t>
      </w:r>
      <w:r w:rsidR="00A735F2" w:rsidRPr="009B7D6E">
        <w:t xml:space="preserve">Poniżej zamieszczono wykaz </w:t>
      </w:r>
      <w:r w:rsidR="00A735F2">
        <w:t xml:space="preserve">zestandaryzowanych kategorii przeznaczenia terenu określonych </w:t>
      </w:r>
      <w:r w:rsidR="00A735F2" w:rsidRPr="009B7D6E">
        <w:t xml:space="preserve">w obowiązujących planach </w:t>
      </w:r>
      <w:r w:rsidR="00A735F2" w:rsidRPr="00C932AF">
        <w:t>miejscowych</w:t>
      </w:r>
      <w:r w:rsidR="000676BA">
        <w:t>.</w:t>
      </w:r>
    </w:p>
    <w:p w:rsidR="001631AE" w:rsidRDefault="001631AE" w:rsidP="008F1418">
      <w:pPr>
        <w:pStyle w:val="Legenda"/>
        <w:keepNext/>
        <w:spacing w:before="0" w:after="0"/>
        <w:ind w:firstLine="0"/>
      </w:pPr>
      <w:bookmarkStart w:id="101" w:name="_Toc472978829"/>
      <w:r w:rsidRPr="001E1AAC">
        <w:t xml:space="preserve">Tabela </w:t>
      </w:r>
      <w:r w:rsidR="00047ADA">
        <w:fldChar w:fldCharType="begin"/>
      </w:r>
      <w:r w:rsidR="00701B9F">
        <w:instrText xml:space="preserve"> SEQ Tabela \* ARABIC </w:instrText>
      </w:r>
      <w:r w:rsidR="00047ADA">
        <w:fldChar w:fldCharType="separate"/>
      </w:r>
      <w:r w:rsidR="00E35561">
        <w:rPr>
          <w:noProof/>
        </w:rPr>
        <w:t>2</w:t>
      </w:r>
      <w:r w:rsidR="00047ADA">
        <w:rPr>
          <w:noProof/>
        </w:rPr>
        <w:fldChar w:fldCharType="end"/>
      </w:r>
      <w:r w:rsidRPr="001E1AAC">
        <w:t xml:space="preserve">: Wykaz obowiązujących miejscowych planów zagospodarowania przestrzennego </w:t>
      </w:r>
      <w:r w:rsidR="000676BA">
        <w:br/>
      </w:r>
      <w:r w:rsidRPr="001E1AAC">
        <w:t xml:space="preserve">na </w:t>
      </w:r>
      <w:r w:rsidR="000676BA">
        <w:t>obszarze</w:t>
      </w:r>
      <w:r w:rsidRPr="001E1AAC">
        <w:t xml:space="preserve"> gminy </w:t>
      </w:r>
      <w:r w:rsidR="001E1AAC" w:rsidRPr="001E1AAC">
        <w:t>Ciechanów</w:t>
      </w:r>
      <w:bookmarkEnd w:id="101"/>
    </w:p>
    <w:p w:rsidR="008F1418" w:rsidRPr="008F1418" w:rsidRDefault="008F1418" w:rsidP="008F1418">
      <w:pPr>
        <w:spacing w:after="120"/>
        <w:ind w:firstLine="0"/>
        <w:rPr>
          <w:lang w:eastAsia="pl-PL"/>
        </w:rPr>
      </w:pPr>
      <w:r w:rsidRPr="001E1AAC">
        <w:rPr>
          <w:i/>
          <w:sz w:val="18"/>
          <w:szCs w:val="18"/>
        </w:rPr>
        <w:t>Źródło: Opracowanie własne na podstawie danych z UG Ciechanów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4803"/>
        <w:gridCol w:w="2409"/>
        <w:gridCol w:w="1256"/>
      </w:tblGrid>
      <w:tr w:rsidR="001631AE" w:rsidRPr="00BE295C" w:rsidTr="000676BA">
        <w:trPr>
          <w:cantSplit/>
          <w:trHeight w:val="359"/>
          <w:jc w:val="center"/>
        </w:trPr>
        <w:tc>
          <w:tcPr>
            <w:tcW w:w="567" w:type="dxa"/>
            <w:shd w:val="clear" w:color="auto" w:fill="F2F2F2"/>
            <w:vAlign w:val="center"/>
          </w:tcPr>
          <w:p w:rsidR="001631AE" w:rsidRPr="008F1418" w:rsidRDefault="001631AE" w:rsidP="008F1418">
            <w:pPr>
              <w:pStyle w:val="Bezodstpw"/>
              <w:jc w:val="center"/>
              <w:rPr>
                <w:b/>
              </w:rPr>
            </w:pPr>
            <w:r w:rsidRPr="008F1418">
              <w:rPr>
                <w:b/>
              </w:rPr>
              <w:t>L</w:t>
            </w:r>
            <w:r w:rsidR="008F1418" w:rsidRPr="008F1418">
              <w:rPr>
                <w:b/>
              </w:rPr>
              <w:t>p.</w:t>
            </w:r>
          </w:p>
        </w:tc>
        <w:tc>
          <w:tcPr>
            <w:tcW w:w="4803" w:type="dxa"/>
            <w:shd w:val="clear" w:color="auto" w:fill="F2F2F2"/>
            <w:vAlign w:val="center"/>
          </w:tcPr>
          <w:p w:rsidR="001631AE" w:rsidRPr="008F1418" w:rsidRDefault="001631AE" w:rsidP="008F1418">
            <w:pPr>
              <w:pStyle w:val="Bezodstpw"/>
              <w:jc w:val="center"/>
              <w:rPr>
                <w:b/>
              </w:rPr>
            </w:pPr>
            <w:r w:rsidRPr="008F1418">
              <w:rPr>
                <w:b/>
              </w:rPr>
              <w:t>Tytuł opracowania</w:t>
            </w:r>
          </w:p>
        </w:tc>
        <w:tc>
          <w:tcPr>
            <w:tcW w:w="2409" w:type="dxa"/>
            <w:shd w:val="clear" w:color="auto" w:fill="F2F2F2"/>
            <w:vAlign w:val="center"/>
          </w:tcPr>
          <w:p w:rsidR="001631AE" w:rsidRPr="008F1418" w:rsidRDefault="001631AE" w:rsidP="008F1418">
            <w:pPr>
              <w:pStyle w:val="Bezodstpw"/>
              <w:jc w:val="center"/>
              <w:rPr>
                <w:b/>
              </w:rPr>
            </w:pPr>
            <w:r w:rsidRPr="008F1418">
              <w:rPr>
                <w:b/>
              </w:rPr>
              <w:t>Uchwała</w:t>
            </w:r>
          </w:p>
        </w:tc>
        <w:tc>
          <w:tcPr>
            <w:tcW w:w="1256" w:type="dxa"/>
            <w:shd w:val="clear" w:color="auto" w:fill="F2F2F2"/>
            <w:vAlign w:val="center"/>
          </w:tcPr>
          <w:p w:rsidR="001631AE" w:rsidRPr="008F1418" w:rsidRDefault="001631AE" w:rsidP="008F1418">
            <w:pPr>
              <w:pStyle w:val="Bezodstpw"/>
              <w:jc w:val="center"/>
              <w:rPr>
                <w:b/>
              </w:rPr>
            </w:pPr>
            <w:r w:rsidRPr="008F1418">
              <w:rPr>
                <w:b/>
              </w:rPr>
              <w:t>Powierzchnia [ha]</w:t>
            </w:r>
          </w:p>
        </w:tc>
      </w:tr>
      <w:tr w:rsidR="001E1AAC" w:rsidRPr="001E1AAC" w:rsidTr="008F1418">
        <w:trPr>
          <w:cantSplit/>
          <w:trHeight w:val="424"/>
          <w:jc w:val="center"/>
        </w:trPr>
        <w:tc>
          <w:tcPr>
            <w:tcW w:w="567" w:type="dxa"/>
            <w:vAlign w:val="center"/>
          </w:tcPr>
          <w:p w:rsidR="001E1AAC" w:rsidRPr="008F1418" w:rsidRDefault="001E1AAC" w:rsidP="008F1418">
            <w:pPr>
              <w:pStyle w:val="Bezodstpw"/>
              <w:jc w:val="center"/>
            </w:pPr>
            <w:r w:rsidRPr="008F1418">
              <w:t>1</w:t>
            </w:r>
          </w:p>
        </w:tc>
        <w:tc>
          <w:tcPr>
            <w:tcW w:w="4803" w:type="dxa"/>
          </w:tcPr>
          <w:p w:rsidR="001E1AAC" w:rsidRPr="008F1418" w:rsidRDefault="00B93D6F" w:rsidP="008F1418">
            <w:pPr>
              <w:pStyle w:val="Bezodstpw"/>
              <w:jc w:val="center"/>
            </w:pPr>
            <w:r w:rsidRPr="008F1418">
              <w:t>Z</w:t>
            </w:r>
            <w:r w:rsidR="001E1AAC" w:rsidRPr="008F1418">
              <w:t>mian</w:t>
            </w:r>
            <w:r w:rsidRPr="008F1418">
              <w:t>a</w:t>
            </w:r>
            <w:r w:rsidR="001E1AAC" w:rsidRPr="008F1418">
              <w:t xml:space="preserve"> miejscowego planu zagospodarowania przestrzennego gminy Ciechanów dotycząc</w:t>
            </w:r>
            <w:r w:rsidRPr="008F1418">
              <w:t xml:space="preserve">a fragmentów wsi: </w:t>
            </w:r>
            <w:r w:rsidR="001E1AAC" w:rsidRPr="008F1418">
              <w:t>Chotum, Chruszczewo, Gąski, Gorysze, Gumowo, Kargoszyn, Mieszki Różki, Pęchcin, Przążewo, Ujazdówek, Wola;</w:t>
            </w:r>
          </w:p>
        </w:tc>
        <w:tc>
          <w:tcPr>
            <w:tcW w:w="2409" w:type="dxa"/>
            <w:vAlign w:val="center"/>
          </w:tcPr>
          <w:p w:rsidR="001E1AAC" w:rsidRPr="008F1418" w:rsidRDefault="001E1AAC" w:rsidP="008F1418">
            <w:pPr>
              <w:pStyle w:val="Bezodstpw"/>
              <w:jc w:val="center"/>
            </w:pPr>
            <w:r w:rsidRPr="008F1418">
              <w:t xml:space="preserve">Nr XXVI/110/97 </w:t>
            </w:r>
            <w:r w:rsidR="008F1418">
              <w:br/>
            </w:r>
            <w:r w:rsidRPr="008F1418">
              <w:t xml:space="preserve">Rady Gminy Ciechanów </w:t>
            </w:r>
            <w:r w:rsidR="008F1418">
              <w:br/>
            </w:r>
            <w:r w:rsidRPr="008F1418">
              <w:t>z dnia 10 lipca 1997</w:t>
            </w:r>
            <w:r w:rsidR="00B93D6F" w:rsidRPr="008F1418">
              <w:t xml:space="preserve"> r.</w:t>
            </w:r>
          </w:p>
        </w:tc>
        <w:tc>
          <w:tcPr>
            <w:tcW w:w="1256" w:type="dxa"/>
            <w:vAlign w:val="center"/>
          </w:tcPr>
          <w:p w:rsidR="001E1AAC" w:rsidRPr="008F1418" w:rsidRDefault="00BE295C" w:rsidP="008F1418">
            <w:pPr>
              <w:pStyle w:val="Bezodstpw"/>
              <w:jc w:val="center"/>
            </w:pPr>
            <w:r w:rsidRPr="008F1418">
              <w:t>40</w:t>
            </w:r>
            <w:r w:rsidR="004632D3" w:rsidRPr="008F1418">
              <w:t>,4</w:t>
            </w:r>
          </w:p>
        </w:tc>
      </w:tr>
      <w:tr w:rsidR="001E1AAC" w:rsidRPr="001E1AAC" w:rsidTr="008F1418">
        <w:trPr>
          <w:cantSplit/>
          <w:jc w:val="center"/>
        </w:trPr>
        <w:tc>
          <w:tcPr>
            <w:tcW w:w="567" w:type="dxa"/>
            <w:vAlign w:val="center"/>
          </w:tcPr>
          <w:p w:rsidR="001E1AAC" w:rsidRPr="008F1418" w:rsidRDefault="001E1AAC" w:rsidP="008F1418">
            <w:pPr>
              <w:pStyle w:val="Bezodstpw"/>
              <w:jc w:val="center"/>
            </w:pPr>
            <w:r w:rsidRPr="008F1418">
              <w:t>2</w:t>
            </w:r>
          </w:p>
        </w:tc>
        <w:tc>
          <w:tcPr>
            <w:tcW w:w="4803" w:type="dxa"/>
          </w:tcPr>
          <w:p w:rsidR="001E1AAC" w:rsidRPr="008F1418" w:rsidRDefault="00B93D6F" w:rsidP="008F1418">
            <w:pPr>
              <w:pStyle w:val="Bezodstpw"/>
              <w:jc w:val="center"/>
            </w:pPr>
            <w:r w:rsidRPr="008F1418">
              <w:t>Z</w:t>
            </w:r>
            <w:r w:rsidR="001E1AAC" w:rsidRPr="008F1418">
              <w:t>mian</w:t>
            </w:r>
            <w:r w:rsidRPr="008F1418">
              <w:t>a</w:t>
            </w:r>
            <w:r w:rsidR="001E1AAC" w:rsidRPr="008F1418">
              <w:t xml:space="preserve"> ogólnego planu zagospodarowania przestrzennego gminy Ciechanów dotyczącej fragmentu wsi Chruszczewo;</w:t>
            </w:r>
          </w:p>
        </w:tc>
        <w:tc>
          <w:tcPr>
            <w:tcW w:w="2409" w:type="dxa"/>
            <w:vAlign w:val="center"/>
          </w:tcPr>
          <w:p w:rsidR="001E1AAC" w:rsidRPr="008F1418" w:rsidRDefault="00B93D6F" w:rsidP="008F1418">
            <w:pPr>
              <w:pStyle w:val="Bezodstpw"/>
              <w:jc w:val="center"/>
            </w:pPr>
            <w:r w:rsidRPr="008F1418">
              <w:t xml:space="preserve">Nr XXX/134/98 </w:t>
            </w:r>
            <w:r w:rsidR="008F1418">
              <w:br/>
            </w:r>
            <w:r w:rsidRPr="008F1418">
              <w:t xml:space="preserve">Rady Gminy w Ciechanowie </w:t>
            </w:r>
            <w:r w:rsidR="008F1418">
              <w:br/>
            </w:r>
            <w:r w:rsidRPr="008F1418">
              <w:t>z dnia 20 marca 1998 r.</w:t>
            </w:r>
          </w:p>
        </w:tc>
        <w:tc>
          <w:tcPr>
            <w:tcW w:w="1256" w:type="dxa"/>
            <w:vAlign w:val="center"/>
          </w:tcPr>
          <w:p w:rsidR="001E1AAC" w:rsidRPr="008F1418" w:rsidRDefault="00BE295C" w:rsidP="008F1418">
            <w:pPr>
              <w:pStyle w:val="Bezodstpw"/>
              <w:jc w:val="center"/>
            </w:pPr>
            <w:r w:rsidRPr="008F1418">
              <w:t>1,</w:t>
            </w:r>
            <w:r w:rsidR="004632D3" w:rsidRPr="008F1418">
              <w:t>6</w:t>
            </w:r>
          </w:p>
        </w:tc>
      </w:tr>
      <w:tr w:rsidR="001E1AAC" w:rsidRPr="001E1AAC" w:rsidTr="008F1418">
        <w:trPr>
          <w:cantSplit/>
          <w:jc w:val="center"/>
        </w:trPr>
        <w:tc>
          <w:tcPr>
            <w:tcW w:w="567" w:type="dxa"/>
            <w:vAlign w:val="center"/>
          </w:tcPr>
          <w:p w:rsidR="001E1AAC" w:rsidRPr="008F1418" w:rsidRDefault="001E1AAC" w:rsidP="008F1418">
            <w:pPr>
              <w:pStyle w:val="Bezodstpw"/>
              <w:jc w:val="center"/>
            </w:pPr>
            <w:r w:rsidRPr="008F1418">
              <w:t>3</w:t>
            </w:r>
          </w:p>
        </w:tc>
        <w:tc>
          <w:tcPr>
            <w:tcW w:w="4803" w:type="dxa"/>
          </w:tcPr>
          <w:p w:rsidR="001E1AAC" w:rsidRPr="008F1418" w:rsidRDefault="00B93D6F" w:rsidP="008F1418">
            <w:pPr>
              <w:pStyle w:val="Bezodstpw"/>
              <w:jc w:val="center"/>
            </w:pPr>
            <w:r w:rsidRPr="008F1418">
              <w:t>Z</w:t>
            </w:r>
            <w:r w:rsidR="001E1AAC" w:rsidRPr="008F1418">
              <w:t>mian</w:t>
            </w:r>
            <w:r w:rsidRPr="008F1418">
              <w:t>a</w:t>
            </w:r>
            <w:r w:rsidR="001E1AAC" w:rsidRPr="008F1418">
              <w:t xml:space="preserve"> ogólnego planu zagospodarowania przestrzennego gminy Ciechanów dotycząc</w:t>
            </w:r>
            <w:r w:rsidRPr="008F1418">
              <w:t>a</w:t>
            </w:r>
            <w:r w:rsidR="001E1AAC" w:rsidRPr="008F1418">
              <w:t xml:space="preserve"> fragmentów wsi:  Baraki Chotumskie, Chruszczewo, Gąski, Gołoty, Grędzice, Gumowo, Kargoszyn, Mieszki Różki, Niechodzin, Niestum, Nowa Wieś, Nużewo, Pęchcin, Przążewo, Rutki Marszewice, Ujazdówek, Wola Pawłowska;</w:t>
            </w:r>
          </w:p>
        </w:tc>
        <w:tc>
          <w:tcPr>
            <w:tcW w:w="2409" w:type="dxa"/>
            <w:vAlign w:val="center"/>
          </w:tcPr>
          <w:p w:rsidR="001E1AAC" w:rsidRPr="008F1418" w:rsidRDefault="00B93D6F" w:rsidP="008F1418">
            <w:pPr>
              <w:pStyle w:val="Bezodstpw"/>
              <w:jc w:val="center"/>
            </w:pPr>
            <w:r w:rsidRPr="008F1418">
              <w:t xml:space="preserve">Nr IX/50/99 </w:t>
            </w:r>
            <w:r w:rsidR="008F1418">
              <w:br/>
            </w:r>
            <w:r w:rsidRPr="008F1418">
              <w:t>Rady Gminy w Ciechanowie z dnia 24 sierpnia 1999 r.</w:t>
            </w:r>
          </w:p>
        </w:tc>
        <w:tc>
          <w:tcPr>
            <w:tcW w:w="1256" w:type="dxa"/>
            <w:vAlign w:val="center"/>
          </w:tcPr>
          <w:p w:rsidR="001E1AAC" w:rsidRPr="008F1418" w:rsidRDefault="00BE295C" w:rsidP="008F1418">
            <w:pPr>
              <w:pStyle w:val="Bezodstpw"/>
              <w:jc w:val="center"/>
            </w:pPr>
            <w:r w:rsidRPr="008F1418">
              <w:t>68</w:t>
            </w:r>
            <w:r w:rsidR="006570F8">
              <w:t>,0</w:t>
            </w:r>
          </w:p>
        </w:tc>
      </w:tr>
      <w:tr w:rsidR="001E1AAC" w:rsidRPr="001E1AAC" w:rsidTr="008F1418">
        <w:trPr>
          <w:cantSplit/>
          <w:jc w:val="center"/>
        </w:trPr>
        <w:tc>
          <w:tcPr>
            <w:tcW w:w="567" w:type="dxa"/>
            <w:vAlign w:val="center"/>
          </w:tcPr>
          <w:p w:rsidR="001E1AAC" w:rsidRPr="008F1418" w:rsidRDefault="001E1AAC" w:rsidP="008F1418">
            <w:pPr>
              <w:pStyle w:val="Bezodstpw"/>
              <w:jc w:val="center"/>
            </w:pPr>
            <w:r w:rsidRPr="008F1418">
              <w:t>4</w:t>
            </w:r>
          </w:p>
        </w:tc>
        <w:tc>
          <w:tcPr>
            <w:tcW w:w="4803" w:type="dxa"/>
          </w:tcPr>
          <w:p w:rsidR="001E1AAC" w:rsidRPr="008F1418" w:rsidRDefault="00B93D6F" w:rsidP="008F1418">
            <w:pPr>
              <w:pStyle w:val="Bezodstpw"/>
              <w:jc w:val="center"/>
            </w:pPr>
            <w:r w:rsidRPr="008F1418">
              <w:t>Z</w:t>
            </w:r>
            <w:r w:rsidR="001E1AAC" w:rsidRPr="008F1418">
              <w:t>mian</w:t>
            </w:r>
            <w:r w:rsidRPr="008F1418">
              <w:t>a</w:t>
            </w:r>
            <w:r w:rsidR="001E1AAC" w:rsidRPr="008F1418">
              <w:t xml:space="preserve"> w ogólnym planie zagospodarowania przestrzennego gminy Ciechanów dotycząc</w:t>
            </w:r>
            <w:r w:rsidRPr="008F1418">
              <w:t>a</w:t>
            </w:r>
            <w:r w:rsidR="001E1AAC" w:rsidRPr="008F1418">
              <w:t xml:space="preserve"> fr</w:t>
            </w:r>
            <w:r w:rsidRPr="008F1418">
              <w:t xml:space="preserve">agmentów wsi: </w:t>
            </w:r>
            <w:r w:rsidR="001E1AAC" w:rsidRPr="008F1418">
              <w:t>Gumowo, Sokołówek, Chruszczewo, Kargoszyn, Przążewo, Ropele;</w:t>
            </w:r>
          </w:p>
        </w:tc>
        <w:tc>
          <w:tcPr>
            <w:tcW w:w="2409" w:type="dxa"/>
            <w:vAlign w:val="center"/>
          </w:tcPr>
          <w:p w:rsidR="001E1AAC" w:rsidRPr="008F1418" w:rsidRDefault="00B93D6F" w:rsidP="008F1418">
            <w:pPr>
              <w:pStyle w:val="Bezodstpw"/>
              <w:jc w:val="center"/>
            </w:pPr>
            <w:r w:rsidRPr="008F1418">
              <w:t xml:space="preserve">Nr X/52/99 </w:t>
            </w:r>
            <w:r w:rsidR="008F1418">
              <w:br/>
            </w:r>
            <w:r w:rsidRPr="008F1418">
              <w:t>Rady Gminy w Ciechanowie z dnia 19 listopada 1999 r.</w:t>
            </w:r>
          </w:p>
        </w:tc>
        <w:tc>
          <w:tcPr>
            <w:tcW w:w="1256" w:type="dxa"/>
            <w:vAlign w:val="center"/>
          </w:tcPr>
          <w:p w:rsidR="001E1AAC" w:rsidRPr="008F1418" w:rsidRDefault="00BE295C" w:rsidP="008F1418">
            <w:pPr>
              <w:pStyle w:val="Bezodstpw"/>
              <w:jc w:val="center"/>
            </w:pPr>
            <w:r w:rsidRPr="008F1418">
              <w:t>88</w:t>
            </w:r>
            <w:r w:rsidR="006570F8">
              <w:t>,0</w:t>
            </w:r>
          </w:p>
        </w:tc>
      </w:tr>
      <w:tr w:rsidR="001E1AAC" w:rsidRPr="001E1AAC" w:rsidTr="008F1418">
        <w:trPr>
          <w:cantSplit/>
          <w:jc w:val="center"/>
        </w:trPr>
        <w:tc>
          <w:tcPr>
            <w:tcW w:w="567" w:type="dxa"/>
            <w:vAlign w:val="center"/>
          </w:tcPr>
          <w:p w:rsidR="001E1AAC" w:rsidRPr="008F1418" w:rsidRDefault="001E1AAC" w:rsidP="008F1418">
            <w:pPr>
              <w:pStyle w:val="Bezodstpw"/>
              <w:jc w:val="center"/>
            </w:pPr>
            <w:r w:rsidRPr="008F1418">
              <w:t>5</w:t>
            </w:r>
          </w:p>
        </w:tc>
        <w:tc>
          <w:tcPr>
            <w:tcW w:w="4803" w:type="dxa"/>
          </w:tcPr>
          <w:p w:rsidR="001E1AAC" w:rsidRPr="008F1418" w:rsidRDefault="00B93D6F" w:rsidP="008F1418">
            <w:pPr>
              <w:pStyle w:val="Bezodstpw"/>
              <w:jc w:val="center"/>
            </w:pPr>
            <w:r w:rsidRPr="008F1418">
              <w:t>Z</w:t>
            </w:r>
            <w:r w:rsidR="001E1AAC" w:rsidRPr="008F1418">
              <w:t>mian</w:t>
            </w:r>
            <w:r w:rsidRPr="008F1418">
              <w:t>a</w:t>
            </w:r>
            <w:r w:rsidR="001E1AAC" w:rsidRPr="008F1418">
              <w:t xml:space="preserve"> w ogólnym planie zagospodarowania przestr</w:t>
            </w:r>
            <w:r w:rsidRPr="008F1418">
              <w:t>zennego gminy Ciechanów dotycząca</w:t>
            </w:r>
            <w:r w:rsidR="001E1AAC" w:rsidRPr="008F1418">
              <w:t xml:space="preserve"> fragmentów wsi: Grędzice i Gumowo;</w:t>
            </w:r>
          </w:p>
        </w:tc>
        <w:tc>
          <w:tcPr>
            <w:tcW w:w="2409" w:type="dxa"/>
            <w:vAlign w:val="center"/>
          </w:tcPr>
          <w:p w:rsidR="001E1AAC" w:rsidRPr="008F1418" w:rsidRDefault="00B93D6F" w:rsidP="008F1418">
            <w:pPr>
              <w:pStyle w:val="Bezodstpw"/>
              <w:jc w:val="center"/>
            </w:pPr>
            <w:r w:rsidRPr="008F1418">
              <w:t xml:space="preserve">Nr XXIII/139/2001 </w:t>
            </w:r>
            <w:r w:rsidR="008F1418">
              <w:br/>
            </w:r>
            <w:r w:rsidRPr="008F1418">
              <w:t>Rady Gminy Ciechanów z dnia 30 kwietnia 2001 r.</w:t>
            </w:r>
          </w:p>
        </w:tc>
        <w:tc>
          <w:tcPr>
            <w:tcW w:w="1256" w:type="dxa"/>
            <w:vAlign w:val="center"/>
          </w:tcPr>
          <w:p w:rsidR="001E1AAC" w:rsidRPr="008F1418" w:rsidRDefault="00BE295C" w:rsidP="008F1418">
            <w:pPr>
              <w:pStyle w:val="Bezodstpw"/>
              <w:jc w:val="center"/>
            </w:pPr>
            <w:r w:rsidRPr="008F1418">
              <w:t>1,4</w:t>
            </w:r>
          </w:p>
        </w:tc>
      </w:tr>
      <w:tr w:rsidR="001E1AAC" w:rsidRPr="001E1AAC" w:rsidTr="008F1418">
        <w:trPr>
          <w:cantSplit/>
          <w:jc w:val="center"/>
        </w:trPr>
        <w:tc>
          <w:tcPr>
            <w:tcW w:w="567" w:type="dxa"/>
            <w:vAlign w:val="center"/>
          </w:tcPr>
          <w:p w:rsidR="001E1AAC" w:rsidRPr="008F1418" w:rsidRDefault="001E1AAC" w:rsidP="008F1418">
            <w:pPr>
              <w:pStyle w:val="Bezodstpw"/>
              <w:jc w:val="center"/>
            </w:pPr>
            <w:r w:rsidRPr="008F1418">
              <w:t>6</w:t>
            </w:r>
          </w:p>
        </w:tc>
        <w:tc>
          <w:tcPr>
            <w:tcW w:w="4803" w:type="dxa"/>
          </w:tcPr>
          <w:p w:rsidR="001E1AAC" w:rsidRPr="008F1418" w:rsidRDefault="001E1AAC" w:rsidP="008F1418">
            <w:pPr>
              <w:pStyle w:val="Bezodstpw"/>
              <w:jc w:val="center"/>
            </w:pPr>
            <w:r w:rsidRPr="008F1418">
              <w:t>zmian</w:t>
            </w:r>
            <w:r w:rsidR="00B93D6F" w:rsidRPr="008F1418">
              <w:t>a</w:t>
            </w:r>
            <w:r w:rsidRPr="008F1418">
              <w:t xml:space="preserve"> miejscowego planu ogólnego zagospodarowania przestrzennego gminy Ciechanów dotycząc</w:t>
            </w:r>
            <w:r w:rsidR="00B93D6F" w:rsidRPr="008F1418">
              <w:t>a</w:t>
            </w:r>
            <w:r w:rsidRPr="008F1418">
              <w:t xml:space="preserve"> fragmentów wsi:  Baraki Chotumskie, Chotum, Chruszczewo, Gąski, Gorysze, Gumowo, Kanigówek, Kargoszyn, Kownaty Żędowe, Mieszki Różki, Mieszki Wielkie, Niechodzin, Niestum, Nużewko, Nużewo, Pęchcin, Przążewo, Rutki Borki, Rzeczki i Ujazdowo;</w:t>
            </w:r>
          </w:p>
        </w:tc>
        <w:tc>
          <w:tcPr>
            <w:tcW w:w="2409" w:type="dxa"/>
            <w:vAlign w:val="center"/>
          </w:tcPr>
          <w:p w:rsidR="001E1AAC" w:rsidRPr="008F1418" w:rsidRDefault="00B93D6F" w:rsidP="008F1418">
            <w:pPr>
              <w:pStyle w:val="Bezodstpw"/>
              <w:jc w:val="center"/>
            </w:pPr>
            <w:r w:rsidRPr="008F1418">
              <w:t xml:space="preserve">Nr IX/61/03 </w:t>
            </w:r>
            <w:r w:rsidR="008F1418">
              <w:br/>
            </w:r>
            <w:r w:rsidRPr="008F1418">
              <w:t>Rady Gminy Ciechanów z dnia 21 października 2003 r.</w:t>
            </w:r>
          </w:p>
        </w:tc>
        <w:tc>
          <w:tcPr>
            <w:tcW w:w="1256" w:type="dxa"/>
            <w:vAlign w:val="center"/>
          </w:tcPr>
          <w:p w:rsidR="001E1AAC" w:rsidRPr="008F1418" w:rsidRDefault="00BE295C" w:rsidP="008F1418">
            <w:pPr>
              <w:pStyle w:val="Bezodstpw"/>
              <w:jc w:val="center"/>
            </w:pPr>
            <w:r w:rsidRPr="008F1418">
              <w:t>9</w:t>
            </w:r>
            <w:r w:rsidR="004632D3" w:rsidRPr="008F1418">
              <w:t>3,7</w:t>
            </w:r>
          </w:p>
        </w:tc>
      </w:tr>
      <w:tr w:rsidR="001E1AAC" w:rsidRPr="001E1AAC" w:rsidTr="008F1418">
        <w:trPr>
          <w:cantSplit/>
          <w:jc w:val="center"/>
        </w:trPr>
        <w:tc>
          <w:tcPr>
            <w:tcW w:w="567" w:type="dxa"/>
            <w:vAlign w:val="center"/>
          </w:tcPr>
          <w:p w:rsidR="001E1AAC" w:rsidRPr="008F1418" w:rsidRDefault="009614B6" w:rsidP="008F1418">
            <w:pPr>
              <w:pStyle w:val="Bezodstpw"/>
              <w:jc w:val="center"/>
            </w:pPr>
            <w:r w:rsidRPr="008F1418">
              <w:t>7</w:t>
            </w:r>
          </w:p>
        </w:tc>
        <w:tc>
          <w:tcPr>
            <w:tcW w:w="4803" w:type="dxa"/>
          </w:tcPr>
          <w:p w:rsidR="001E1AAC" w:rsidRPr="008F1418" w:rsidRDefault="00B93D6F" w:rsidP="008F1418">
            <w:pPr>
              <w:pStyle w:val="Bezodstpw"/>
              <w:jc w:val="center"/>
            </w:pPr>
            <w:r w:rsidRPr="008F1418">
              <w:t>M</w:t>
            </w:r>
            <w:r w:rsidR="001E1AAC" w:rsidRPr="008F1418">
              <w:t>iejscow</w:t>
            </w:r>
            <w:r w:rsidRPr="008F1418">
              <w:t>y plan</w:t>
            </w:r>
            <w:r w:rsidR="001E1AAC" w:rsidRPr="008F1418">
              <w:t xml:space="preserve"> zagospodarowania przestrzennego fragmentu miejscowości </w:t>
            </w:r>
            <w:proofErr w:type="spellStart"/>
            <w:r w:rsidR="001E1AAC" w:rsidRPr="008F1418">
              <w:t>Modła</w:t>
            </w:r>
            <w:proofErr w:type="spellEnd"/>
            <w:r w:rsidR="001E1AAC" w:rsidRPr="008F1418">
              <w:t>, gmina Ciechanów;</w:t>
            </w:r>
          </w:p>
        </w:tc>
        <w:tc>
          <w:tcPr>
            <w:tcW w:w="2409" w:type="dxa"/>
            <w:vAlign w:val="center"/>
          </w:tcPr>
          <w:p w:rsidR="001E1AAC" w:rsidRPr="008F1418" w:rsidRDefault="00B93D6F" w:rsidP="008F1418">
            <w:pPr>
              <w:pStyle w:val="Bezodstpw"/>
              <w:jc w:val="center"/>
            </w:pPr>
            <w:r w:rsidRPr="008F1418">
              <w:t xml:space="preserve">Nr X/52/07 </w:t>
            </w:r>
            <w:r w:rsidR="008F1418">
              <w:br/>
            </w:r>
            <w:r w:rsidRPr="008F1418">
              <w:t>Rady Gminy Ciechanów z dnia 29 października 2007 r.</w:t>
            </w:r>
          </w:p>
        </w:tc>
        <w:tc>
          <w:tcPr>
            <w:tcW w:w="1256" w:type="dxa"/>
            <w:vAlign w:val="center"/>
          </w:tcPr>
          <w:p w:rsidR="001E1AAC" w:rsidRPr="008F1418" w:rsidRDefault="004632D3" w:rsidP="008F1418">
            <w:pPr>
              <w:pStyle w:val="Bezodstpw"/>
              <w:jc w:val="center"/>
            </w:pPr>
            <w:r w:rsidRPr="008F1418">
              <w:t>7,8</w:t>
            </w:r>
          </w:p>
        </w:tc>
      </w:tr>
      <w:tr w:rsidR="001E1AAC" w:rsidRPr="001E1AAC" w:rsidTr="008F1418">
        <w:trPr>
          <w:cantSplit/>
          <w:jc w:val="center"/>
        </w:trPr>
        <w:tc>
          <w:tcPr>
            <w:tcW w:w="567" w:type="dxa"/>
            <w:vAlign w:val="center"/>
          </w:tcPr>
          <w:p w:rsidR="001E1AAC" w:rsidRPr="008F1418" w:rsidRDefault="009614B6" w:rsidP="008F1418">
            <w:pPr>
              <w:pStyle w:val="Bezodstpw"/>
              <w:jc w:val="center"/>
            </w:pPr>
            <w:r w:rsidRPr="008F1418">
              <w:t>8</w:t>
            </w:r>
          </w:p>
        </w:tc>
        <w:tc>
          <w:tcPr>
            <w:tcW w:w="4803" w:type="dxa"/>
          </w:tcPr>
          <w:p w:rsidR="001E1AAC" w:rsidRPr="008F1418" w:rsidRDefault="00B93D6F" w:rsidP="008F1418">
            <w:pPr>
              <w:pStyle w:val="Bezodstpw"/>
              <w:jc w:val="center"/>
            </w:pPr>
            <w:r w:rsidRPr="008F1418">
              <w:t>M</w:t>
            </w:r>
            <w:r w:rsidR="001E1AAC" w:rsidRPr="008F1418">
              <w:t>iejscow</w:t>
            </w:r>
            <w:r w:rsidRPr="008F1418">
              <w:t>y plan</w:t>
            </w:r>
            <w:r w:rsidR="001E1AAC" w:rsidRPr="008F1418">
              <w:t xml:space="preserve"> zagospodarowania przestrzennego fragmentów wsi Nużewo i Gołoty, gmina Ciechanów;</w:t>
            </w:r>
          </w:p>
        </w:tc>
        <w:tc>
          <w:tcPr>
            <w:tcW w:w="2409" w:type="dxa"/>
            <w:vAlign w:val="center"/>
          </w:tcPr>
          <w:p w:rsidR="001E1AAC" w:rsidRPr="008F1418" w:rsidRDefault="00B93D6F" w:rsidP="008F1418">
            <w:pPr>
              <w:pStyle w:val="Bezodstpw"/>
              <w:jc w:val="center"/>
            </w:pPr>
            <w:r w:rsidRPr="008F1418">
              <w:t xml:space="preserve">Nr XIV/68/08 </w:t>
            </w:r>
            <w:r w:rsidR="008F1418">
              <w:br/>
            </w:r>
            <w:r w:rsidRPr="008F1418">
              <w:t>Rady Gminy Ciechanów z dnia 25 stycznia 2008 r.</w:t>
            </w:r>
          </w:p>
        </w:tc>
        <w:tc>
          <w:tcPr>
            <w:tcW w:w="1256" w:type="dxa"/>
            <w:vAlign w:val="center"/>
          </w:tcPr>
          <w:p w:rsidR="001E1AAC" w:rsidRPr="008F1418" w:rsidRDefault="009614B6" w:rsidP="008F1418">
            <w:pPr>
              <w:pStyle w:val="Bezodstpw"/>
              <w:jc w:val="center"/>
            </w:pPr>
            <w:r w:rsidRPr="008F1418">
              <w:t>18</w:t>
            </w:r>
            <w:r w:rsidR="004632D3" w:rsidRPr="008F1418">
              <w:t>,4</w:t>
            </w:r>
          </w:p>
        </w:tc>
      </w:tr>
      <w:tr w:rsidR="001E1AAC" w:rsidRPr="001E1AAC" w:rsidTr="008F1418">
        <w:trPr>
          <w:cantSplit/>
          <w:jc w:val="center"/>
        </w:trPr>
        <w:tc>
          <w:tcPr>
            <w:tcW w:w="567" w:type="dxa"/>
            <w:vAlign w:val="center"/>
          </w:tcPr>
          <w:p w:rsidR="001E1AAC" w:rsidRPr="008F1418" w:rsidRDefault="009614B6" w:rsidP="008F1418">
            <w:pPr>
              <w:pStyle w:val="Bezodstpw"/>
              <w:jc w:val="center"/>
            </w:pPr>
            <w:r w:rsidRPr="008F1418">
              <w:t>9</w:t>
            </w:r>
          </w:p>
        </w:tc>
        <w:tc>
          <w:tcPr>
            <w:tcW w:w="4803" w:type="dxa"/>
          </w:tcPr>
          <w:p w:rsidR="001E1AAC" w:rsidRPr="008F1418" w:rsidRDefault="00B93D6F" w:rsidP="008F1418">
            <w:pPr>
              <w:pStyle w:val="Bezodstpw"/>
              <w:jc w:val="center"/>
            </w:pPr>
            <w:r w:rsidRPr="008F1418">
              <w:t>M</w:t>
            </w:r>
            <w:r w:rsidR="001E1AAC" w:rsidRPr="008F1418">
              <w:t>iejscow</w:t>
            </w:r>
            <w:r w:rsidRPr="008F1418">
              <w:t>y</w:t>
            </w:r>
            <w:r w:rsidR="001E1AAC" w:rsidRPr="008F1418">
              <w:t xml:space="preserve"> plan zagospodarowania przestrzennego fragmentu wsi Ujazdówek, gmina Ciechanów;</w:t>
            </w:r>
          </w:p>
        </w:tc>
        <w:tc>
          <w:tcPr>
            <w:tcW w:w="2409" w:type="dxa"/>
            <w:vAlign w:val="center"/>
          </w:tcPr>
          <w:p w:rsidR="001E1AAC" w:rsidRPr="008F1418" w:rsidRDefault="00B93D6F" w:rsidP="008F1418">
            <w:pPr>
              <w:pStyle w:val="Bezodstpw"/>
              <w:jc w:val="center"/>
            </w:pPr>
            <w:r w:rsidRPr="008F1418">
              <w:t xml:space="preserve">Nr XX/124/08 </w:t>
            </w:r>
            <w:r w:rsidR="008F1418">
              <w:br/>
            </w:r>
            <w:r w:rsidRPr="008F1418">
              <w:t xml:space="preserve">Rady Gminy Ciechanów </w:t>
            </w:r>
            <w:r w:rsidR="008F1418">
              <w:br/>
            </w:r>
            <w:r w:rsidRPr="008F1418">
              <w:t>z dnia 27 października 2008 r.</w:t>
            </w:r>
          </w:p>
        </w:tc>
        <w:tc>
          <w:tcPr>
            <w:tcW w:w="1256" w:type="dxa"/>
            <w:vAlign w:val="center"/>
          </w:tcPr>
          <w:p w:rsidR="001E1AAC" w:rsidRPr="008F1418" w:rsidRDefault="009614B6" w:rsidP="008F1418">
            <w:pPr>
              <w:pStyle w:val="Bezodstpw"/>
              <w:jc w:val="center"/>
            </w:pPr>
            <w:r w:rsidRPr="008F1418">
              <w:t>30</w:t>
            </w:r>
            <w:r w:rsidR="004632D3" w:rsidRPr="008F1418">
              <w:t>,1</w:t>
            </w:r>
          </w:p>
        </w:tc>
      </w:tr>
      <w:tr w:rsidR="001E1AAC" w:rsidRPr="001E1AAC" w:rsidTr="008F1418">
        <w:trPr>
          <w:cantSplit/>
          <w:jc w:val="center"/>
        </w:trPr>
        <w:tc>
          <w:tcPr>
            <w:tcW w:w="567" w:type="dxa"/>
            <w:vAlign w:val="center"/>
          </w:tcPr>
          <w:p w:rsidR="001E1AAC" w:rsidRPr="008F1418" w:rsidRDefault="009614B6" w:rsidP="008F1418">
            <w:pPr>
              <w:pStyle w:val="Bezodstpw"/>
              <w:jc w:val="center"/>
            </w:pPr>
            <w:r w:rsidRPr="008F1418">
              <w:t>10</w:t>
            </w:r>
          </w:p>
        </w:tc>
        <w:tc>
          <w:tcPr>
            <w:tcW w:w="4803" w:type="dxa"/>
          </w:tcPr>
          <w:p w:rsidR="001E1AAC" w:rsidRPr="008F1418" w:rsidRDefault="00BE295C" w:rsidP="008F1418">
            <w:pPr>
              <w:pStyle w:val="Bezodstpw"/>
              <w:jc w:val="center"/>
            </w:pPr>
            <w:r w:rsidRPr="008F1418">
              <w:t>Z</w:t>
            </w:r>
            <w:r w:rsidR="001E1AAC" w:rsidRPr="008F1418">
              <w:t>mian</w:t>
            </w:r>
            <w:r w:rsidRPr="008F1418">
              <w:t>a</w:t>
            </w:r>
            <w:r w:rsidR="001E1AAC" w:rsidRPr="008F1418">
              <w:t xml:space="preserve"> miejscowego planu zagospodarowania przestrzennego fragmentów miejscowości Chruszczewo, Kargoszyn, Mieszki Wielkie, gmina Ciechanów;</w:t>
            </w:r>
          </w:p>
        </w:tc>
        <w:tc>
          <w:tcPr>
            <w:tcW w:w="2409" w:type="dxa"/>
            <w:vAlign w:val="center"/>
          </w:tcPr>
          <w:p w:rsidR="001E1AAC" w:rsidRPr="008F1418" w:rsidRDefault="00B93D6F" w:rsidP="008F1418">
            <w:pPr>
              <w:pStyle w:val="Bezodstpw"/>
              <w:jc w:val="center"/>
            </w:pPr>
            <w:r w:rsidRPr="008F1418">
              <w:t xml:space="preserve">Nr XLIV/219/10 </w:t>
            </w:r>
            <w:r w:rsidR="008F1418">
              <w:br/>
            </w:r>
            <w:r w:rsidRPr="008F1418">
              <w:t xml:space="preserve">Rady Gminy Ciechanów </w:t>
            </w:r>
            <w:r w:rsidR="008F1418">
              <w:br/>
            </w:r>
            <w:r w:rsidRPr="008F1418">
              <w:t>z dnia 10 września 2010 r.</w:t>
            </w:r>
          </w:p>
        </w:tc>
        <w:tc>
          <w:tcPr>
            <w:tcW w:w="1256" w:type="dxa"/>
            <w:vAlign w:val="center"/>
          </w:tcPr>
          <w:p w:rsidR="001E1AAC" w:rsidRPr="008F1418" w:rsidRDefault="009614B6" w:rsidP="008F1418">
            <w:pPr>
              <w:pStyle w:val="Bezodstpw"/>
              <w:jc w:val="center"/>
            </w:pPr>
            <w:r w:rsidRPr="008F1418">
              <w:t>3,</w:t>
            </w:r>
            <w:r w:rsidR="004632D3" w:rsidRPr="008F1418">
              <w:t>4</w:t>
            </w:r>
          </w:p>
        </w:tc>
      </w:tr>
      <w:tr w:rsidR="009614B6" w:rsidRPr="001E1AAC" w:rsidTr="008F1418">
        <w:trPr>
          <w:cantSplit/>
          <w:jc w:val="center"/>
        </w:trPr>
        <w:tc>
          <w:tcPr>
            <w:tcW w:w="567" w:type="dxa"/>
            <w:vAlign w:val="center"/>
          </w:tcPr>
          <w:p w:rsidR="009614B6" w:rsidRPr="008F1418" w:rsidRDefault="009614B6" w:rsidP="008F1418">
            <w:pPr>
              <w:pStyle w:val="Bezodstpw"/>
              <w:jc w:val="center"/>
            </w:pPr>
            <w:r w:rsidRPr="008F1418">
              <w:lastRenderedPageBreak/>
              <w:t>11</w:t>
            </w:r>
          </w:p>
        </w:tc>
        <w:tc>
          <w:tcPr>
            <w:tcW w:w="4803" w:type="dxa"/>
          </w:tcPr>
          <w:p w:rsidR="009614B6" w:rsidRPr="008F1418" w:rsidRDefault="009614B6" w:rsidP="008F1418">
            <w:pPr>
              <w:pStyle w:val="Bezodstpw"/>
              <w:jc w:val="center"/>
            </w:pPr>
            <w:r w:rsidRPr="008F1418">
              <w:t>Uchwała zmieniająca uchwałę Rady Gminy Ciechanów Nr XLIV/219/10 z dnia 10 września 2010 r.  w sprawie uchwalenia zmiany miejscowego planu zagospodarowania przestrzennego fragmentów miejscowości Chruszczewo, Kargoszyn, Mieszki Wielkie, gmina Ciechanów</w:t>
            </w:r>
          </w:p>
        </w:tc>
        <w:tc>
          <w:tcPr>
            <w:tcW w:w="2409" w:type="dxa"/>
            <w:vAlign w:val="center"/>
          </w:tcPr>
          <w:p w:rsidR="009614B6" w:rsidRPr="008F1418" w:rsidRDefault="009614B6" w:rsidP="008F1418">
            <w:pPr>
              <w:pStyle w:val="Bezodstpw"/>
              <w:jc w:val="center"/>
            </w:pPr>
            <w:r w:rsidRPr="008F1418">
              <w:t xml:space="preserve">Nr XLVI/239/10 </w:t>
            </w:r>
            <w:r w:rsidR="008F1418" w:rsidRPr="008F1418">
              <w:br/>
            </w:r>
            <w:r w:rsidRPr="008F1418">
              <w:t xml:space="preserve">Rady Gminy Ciechanów </w:t>
            </w:r>
            <w:r w:rsidR="008F1418" w:rsidRPr="008F1418">
              <w:br/>
            </w:r>
            <w:r w:rsidRPr="008F1418">
              <w:t>z dnia 28 października 2010 r</w:t>
            </w:r>
            <w:r w:rsidR="00FC66CF" w:rsidRPr="008F1418">
              <w:t>.</w:t>
            </w:r>
          </w:p>
        </w:tc>
        <w:tc>
          <w:tcPr>
            <w:tcW w:w="1256" w:type="dxa"/>
            <w:vAlign w:val="center"/>
          </w:tcPr>
          <w:p w:rsidR="009614B6" w:rsidRPr="008F1418" w:rsidRDefault="009614B6" w:rsidP="008F1418">
            <w:pPr>
              <w:pStyle w:val="Bezodstpw"/>
              <w:jc w:val="center"/>
            </w:pPr>
            <w:r w:rsidRPr="008F1418">
              <w:t>-</w:t>
            </w:r>
          </w:p>
        </w:tc>
      </w:tr>
    </w:tbl>
    <w:bookmarkEnd w:id="100"/>
    <w:p w:rsidR="00A735F2" w:rsidRDefault="008F1418" w:rsidP="001D5759">
      <w:pPr>
        <w:spacing w:before="120"/>
        <w:ind w:firstLine="357"/>
        <w:rPr>
          <w:szCs w:val="22"/>
        </w:rPr>
      </w:pPr>
      <w:r>
        <w:rPr>
          <w:szCs w:val="22"/>
        </w:rPr>
        <w:t xml:space="preserve">Sporządzone plany związane były </w:t>
      </w:r>
      <w:r w:rsidR="001D5759" w:rsidRPr="00AA4BE4">
        <w:rPr>
          <w:szCs w:val="22"/>
        </w:rPr>
        <w:t xml:space="preserve">głównie </w:t>
      </w:r>
      <w:r>
        <w:rPr>
          <w:szCs w:val="22"/>
        </w:rPr>
        <w:t>z rozwojem</w:t>
      </w:r>
      <w:r w:rsidR="00A735F2">
        <w:rPr>
          <w:szCs w:val="22"/>
        </w:rPr>
        <w:t>:</w:t>
      </w:r>
    </w:p>
    <w:p w:rsidR="00A735F2" w:rsidRPr="008F1418" w:rsidRDefault="001D5759" w:rsidP="000676BA">
      <w:pPr>
        <w:pStyle w:val="Akapitzlist"/>
        <w:numPr>
          <w:ilvl w:val="0"/>
          <w:numId w:val="36"/>
        </w:numPr>
        <w:spacing w:before="120" w:line="240" w:lineRule="auto"/>
        <w:rPr>
          <w:szCs w:val="22"/>
        </w:rPr>
      </w:pPr>
      <w:r w:rsidRPr="008F1418">
        <w:rPr>
          <w:szCs w:val="22"/>
        </w:rPr>
        <w:t>zabudowy mieszkaniowej jednorodzinnej</w:t>
      </w:r>
      <w:r w:rsidR="004C0BD4" w:rsidRPr="008F1418">
        <w:rPr>
          <w:szCs w:val="22"/>
        </w:rPr>
        <w:t xml:space="preserve"> z usługami nieuciążliwymi (27% </w:t>
      </w:r>
      <w:r w:rsidR="00A735F2" w:rsidRPr="008F1418">
        <w:rPr>
          <w:szCs w:val="22"/>
        </w:rPr>
        <w:t>ogólnej powierzchni objętej obowiązującymi planami</w:t>
      </w:r>
      <w:r w:rsidR="004C0BD4" w:rsidRPr="008F1418">
        <w:rPr>
          <w:szCs w:val="22"/>
        </w:rPr>
        <w:t xml:space="preserve">), </w:t>
      </w:r>
    </w:p>
    <w:p w:rsidR="00A735F2" w:rsidRPr="008F1418" w:rsidRDefault="004C0BD4" w:rsidP="000676BA">
      <w:pPr>
        <w:pStyle w:val="Akapitzlist"/>
        <w:numPr>
          <w:ilvl w:val="0"/>
          <w:numId w:val="36"/>
        </w:numPr>
        <w:spacing w:before="120" w:line="240" w:lineRule="auto"/>
        <w:rPr>
          <w:szCs w:val="22"/>
        </w:rPr>
      </w:pPr>
      <w:r w:rsidRPr="008F1418">
        <w:rPr>
          <w:szCs w:val="22"/>
        </w:rPr>
        <w:t xml:space="preserve">terenów infrastruktury technicznej, w tym w szczególności dla gazociągu (25% </w:t>
      </w:r>
      <w:r w:rsidR="00A735F2" w:rsidRPr="008F1418">
        <w:rPr>
          <w:szCs w:val="22"/>
        </w:rPr>
        <w:t>ogólnej powierzchni  objętej obowiązującymi planami</w:t>
      </w:r>
      <w:r w:rsidRPr="008F1418">
        <w:rPr>
          <w:szCs w:val="22"/>
        </w:rPr>
        <w:t xml:space="preserve">) </w:t>
      </w:r>
    </w:p>
    <w:p w:rsidR="00A735F2" w:rsidRPr="008F1418" w:rsidRDefault="004C0BD4" w:rsidP="000676BA">
      <w:pPr>
        <w:pStyle w:val="Akapitzlist"/>
        <w:numPr>
          <w:ilvl w:val="0"/>
          <w:numId w:val="36"/>
        </w:numPr>
        <w:spacing w:before="120" w:after="60" w:line="240" w:lineRule="auto"/>
        <w:ind w:left="1071" w:hanging="357"/>
        <w:rPr>
          <w:szCs w:val="22"/>
        </w:rPr>
      </w:pPr>
      <w:r w:rsidRPr="008F1418">
        <w:rPr>
          <w:szCs w:val="22"/>
        </w:rPr>
        <w:t>zabudowy jednorodzinnej (prawie 13%</w:t>
      </w:r>
      <w:r w:rsidR="00A735F2" w:rsidRPr="008F1418">
        <w:rPr>
          <w:szCs w:val="22"/>
        </w:rPr>
        <w:t xml:space="preserve"> ogólnej powierzchni  objętej obowiązującymi planami</w:t>
      </w:r>
      <w:r w:rsidRPr="008F1418">
        <w:rPr>
          <w:szCs w:val="22"/>
        </w:rPr>
        <w:t xml:space="preserve">). </w:t>
      </w:r>
    </w:p>
    <w:p w:rsidR="0013574B" w:rsidRDefault="008F1418" w:rsidP="000676BA">
      <w:pPr>
        <w:spacing w:before="60"/>
        <w:ind w:firstLine="357"/>
        <w:rPr>
          <w:szCs w:val="22"/>
        </w:rPr>
      </w:pPr>
      <w:r>
        <w:rPr>
          <w:szCs w:val="22"/>
        </w:rPr>
        <w:t xml:space="preserve">Nie licząc planu miejscowego sporządzonego dla inwestycji związanej z budową gazociągu, </w:t>
      </w:r>
      <w:r w:rsidR="00902FB8">
        <w:rPr>
          <w:szCs w:val="22"/>
        </w:rPr>
        <w:t xml:space="preserve">wyraźnie </w:t>
      </w:r>
      <w:r w:rsidR="00A735F2">
        <w:rPr>
          <w:szCs w:val="22"/>
        </w:rPr>
        <w:t>widać</w:t>
      </w:r>
      <w:r w:rsidR="00902FB8">
        <w:rPr>
          <w:szCs w:val="22"/>
        </w:rPr>
        <w:t>,</w:t>
      </w:r>
      <w:r w:rsidR="00A735F2">
        <w:rPr>
          <w:szCs w:val="22"/>
        </w:rPr>
        <w:t xml:space="preserve"> że </w:t>
      </w:r>
      <w:r w:rsidR="00902FB8">
        <w:rPr>
          <w:szCs w:val="22"/>
        </w:rPr>
        <w:t xml:space="preserve">ok. </w:t>
      </w:r>
      <w:r w:rsidR="00A735F2">
        <w:rPr>
          <w:szCs w:val="22"/>
        </w:rPr>
        <w:t xml:space="preserve">40% powierzchni objętej planami miejscowymi </w:t>
      </w:r>
      <w:r w:rsidR="00902FB8">
        <w:rPr>
          <w:szCs w:val="22"/>
        </w:rPr>
        <w:t xml:space="preserve">powstała w celu przeznaczenia na cele </w:t>
      </w:r>
      <w:r w:rsidR="00A735F2">
        <w:rPr>
          <w:szCs w:val="22"/>
        </w:rPr>
        <w:t>zabudowy mieszkaniowej jednorodzinnej.</w:t>
      </w:r>
      <w:r w:rsidR="00B82CF6">
        <w:rPr>
          <w:szCs w:val="22"/>
        </w:rPr>
        <w:t xml:space="preserve"> </w:t>
      </w:r>
      <w:r w:rsidR="0013574B" w:rsidRPr="00C932AF">
        <w:t xml:space="preserve">Na drugim miejscu znajdują się tereny przeznaczone pod </w:t>
      </w:r>
      <w:r w:rsidR="001D5759" w:rsidRPr="00AA4BE4">
        <w:rPr>
          <w:szCs w:val="22"/>
        </w:rPr>
        <w:t>zabudow</w:t>
      </w:r>
      <w:r w:rsidR="0013574B">
        <w:rPr>
          <w:szCs w:val="22"/>
        </w:rPr>
        <w:t>ę</w:t>
      </w:r>
      <w:r w:rsidR="001D5759" w:rsidRPr="00AA4BE4">
        <w:rPr>
          <w:szCs w:val="22"/>
        </w:rPr>
        <w:t xml:space="preserve"> usługow</w:t>
      </w:r>
      <w:r w:rsidR="0013574B">
        <w:rPr>
          <w:szCs w:val="22"/>
        </w:rPr>
        <w:t>ą</w:t>
      </w:r>
      <w:r w:rsidR="004C0BD4" w:rsidRPr="00AA4BE4">
        <w:rPr>
          <w:szCs w:val="22"/>
        </w:rPr>
        <w:t xml:space="preserve"> (usługi nieuciążliwe i uciążliwe), </w:t>
      </w:r>
      <w:r w:rsidR="006570F8">
        <w:rPr>
          <w:szCs w:val="22"/>
        </w:rPr>
        <w:t xml:space="preserve">zabudowę jednorodzinną </w:t>
      </w:r>
      <w:r w:rsidR="004C0BD4" w:rsidRPr="008F1418">
        <w:rPr>
          <w:szCs w:val="22"/>
        </w:rPr>
        <w:t xml:space="preserve">z usługami </w:t>
      </w:r>
      <w:r w:rsidR="000B7CAF" w:rsidRPr="008F1418">
        <w:rPr>
          <w:szCs w:val="22"/>
        </w:rPr>
        <w:t>nieuciążliwymi i uciążliwymi</w:t>
      </w:r>
      <w:r w:rsidR="004C0BD4" w:rsidRPr="008F1418">
        <w:rPr>
          <w:szCs w:val="22"/>
        </w:rPr>
        <w:t xml:space="preserve">, </w:t>
      </w:r>
      <w:r w:rsidR="00183CD7" w:rsidRPr="008F1418">
        <w:rPr>
          <w:szCs w:val="22"/>
        </w:rPr>
        <w:t>tereny</w:t>
      </w:r>
      <w:r w:rsidR="000B7CAF" w:rsidRPr="008F1418">
        <w:rPr>
          <w:szCs w:val="22"/>
        </w:rPr>
        <w:t xml:space="preserve"> zabudowy zagrodowej z </w:t>
      </w:r>
      <w:r w:rsidR="00700FD3" w:rsidRPr="008F1418">
        <w:rPr>
          <w:szCs w:val="22"/>
        </w:rPr>
        <w:t xml:space="preserve">dopuszczeniem </w:t>
      </w:r>
      <w:r w:rsidR="000B7CAF" w:rsidRPr="008F1418">
        <w:rPr>
          <w:szCs w:val="22"/>
        </w:rPr>
        <w:t>zabudow</w:t>
      </w:r>
      <w:r w:rsidR="00700FD3" w:rsidRPr="008F1418">
        <w:rPr>
          <w:szCs w:val="22"/>
        </w:rPr>
        <w:t>y</w:t>
      </w:r>
      <w:r w:rsidR="006570F8">
        <w:rPr>
          <w:szCs w:val="22"/>
        </w:rPr>
        <w:t xml:space="preserve"> </w:t>
      </w:r>
      <w:r w:rsidR="00700FD3" w:rsidRPr="008F1418">
        <w:rPr>
          <w:szCs w:val="22"/>
        </w:rPr>
        <w:t xml:space="preserve">jednorodzinnej </w:t>
      </w:r>
      <w:r w:rsidR="000B7CAF" w:rsidRPr="008F1418">
        <w:rPr>
          <w:szCs w:val="22"/>
        </w:rPr>
        <w:t>i usługami</w:t>
      </w:r>
      <w:r w:rsidR="00183CD7" w:rsidRPr="008F1418">
        <w:rPr>
          <w:szCs w:val="22"/>
        </w:rPr>
        <w:t xml:space="preserve"> nieuciążliwymi</w:t>
      </w:r>
      <w:r w:rsidR="000B7CAF" w:rsidRPr="008F1418">
        <w:rPr>
          <w:szCs w:val="22"/>
        </w:rPr>
        <w:t>.</w:t>
      </w:r>
      <w:r w:rsidR="001D5759" w:rsidRPr="008F1418">
        <w:rPr>
          <w:szCs w:val="22"/>
        </w:rPr>
        <w:t xml:space="preserve"> Tereny</w:t>
      </w:r>
      <w:r w:rsidR="001D5759" w:rsidRPr="00AA4BE4">
        <w:rPr>
          <w:szCs w:val="22"/>
        </w:rPr>
        <w:t xml:space="preserve"> dróg stanowią </w:t>
      </w:r>
      <w:r w:rsidR="004C0BD4" w:rsidRPr="00AA4BE4">
        <w:rPr>
          <w:szCs w:val="22"/>
        </w:rPr>
        <w:t xml:space="preserve">ok. 3% wyznaczonych </w:t>
      </w:r>
      <w:r w:rsidR="006570F8">
        <w:rPr>
          <w:szCs w:val="22"/>
        </w:rPr>
        <w:br/>
      </w:r>
      <w:r w:rsidR="004C0BD4" w:rsidRPr="00AA4BE4">
        <w:rPr>
          <w:szCs w:val="22"/>
        </w:rPr>
        <w:t>w planach obszarów</w:t>
      </w:r>
      <w:r w:rsidR="00AA4BE4">
        <w:rPr>
          <w:szCs w:val="22"/>
        </w:rPr>
        <w:t>, podobnie tereny rekreacji i sportu</w:t>
      </w:r>
      <w:r w:rsidR="004C0BD4" w:rsidRPr="00AA4BE4">
        <w:rPr>
          <w:szCs w:val="22"/>
        </w:rPr>
        <w:t>.</w:t>
      </w:r>
      <w:r w:rsidR="00B82CF6">
        <w:rPr>
          <w:szCs w:val="22"/>
        </w:rPr>
        <w:t xml:space="preserve"> </w:t>
      </w:r>
      <w:r w:rsidR="00AA4BE4">
        <w:rPr>
          <w:szCs w:val="22"/>
        </w:rPr>
        <w:t xml:space="preserve">Pozostałe tereny zajmują poniżej 2% wyznaczonych w planach obszarów. </w:t>
      </w:r>
      <w:r w:rsidR="001D5759" w:rsidRPr="00AA4BE4">
        <w:rPr>
          <w:szCs w:val="22"/>
        </w:rPr>
        <w:t xml:space="preserve">W obowiązujących planach zaledwie </w:t>
      </w:r>
      <w:r w:rsidR="004C0BD4" w:rsidRPr="00AA4BE4">
        <w:rPr>
          <w:szCs w:val="22"/>
        </w:rPr>
        <w:t>ok. 3</w:t>
      </w:r>
      <w:r w:rsidR="001D5759" w:rsidRPr="00AA4BE4">
        <w:rPr>
          <w:szCs w:val="22"/>
        </w:rPr>
        <w:t xml:space="preserve"> ha przeznaczono pod lokalizację </w:t>
      </w:r>
      <w:r w:rsidR="00AA4BE4" w:rsidRPr="00AA4BE4">
        <w:rPr>
          <w:szCs w:val="22"/>
        </w:rPr>
        <w:t>usług ucią</w:t>
      </w:r>
      <w:r w:rsidR="00AA4BE4">
        <w:rPr>
          <w:szCs w:val="22"/>
        </w:rPr>
        <w:t>ż</w:t>
      </w:r>
      <w:r w:rsidR="00AA4BE4" w:rsidRPr="00AA4BE4">
        <w:rPr>
          <w:szCs w:val="22"/>
        </w:rPr>
        <w:t>liwych</w:t>
      </w:r>
      <w:r w:rsidR="001D5759" w:rsidRPr="00AA4BE4">
        <w:rPr>
          <w:szCs w:val="22"/>
        </w:rPr>
        <w:t>.</w:t>
      </w:r>
    </w:p>
    <w:p w:rsidR="00AA4BE4" w:rsidRDefault="001D5759" w:rsidP="000676BA">
      <w:pPr>
        <w:spacing w:before="120"/>
        <w:ind w:firstLine="357"/>
        <w:rPr>
          <w:szCs w:val="22"/>
        </w:rPr>
      </w:pPr>
      <w:r w:rsidRPr="00AA4BE4">
        <w:rPr>
          <w:szCs w:val="22"/>
        </w:rPr>
        <w:t xml:space="preserve">Strukturę przeznaczenia terenów w miejscowych planach zagospodarowania </w:t>
      </w:r>
      <w:r w:rsidR="00AA4BE4">
        <w:rPr>
          <w:szCs w:val="22"/>
        </w:rPr>
        <w:t>przestrzennego prezentuje poniższy wykres.</w:t>
      </w:r>
    </w:p>
    <w:p w:rsidR="001D5759" w:rsidRDefault="001D5759" w:rsidP="000676BA">
      <w:pPr>
        <w:pStyle w:val="Legenda"/>
        <w:keepNext/>
        <w:spacing w:after="0"/>
        <w:jc w:val="right"/>
      </w:pPr>
      <w:bookmarkStart w:id="102" w:name="_Toc359585144"/>
      <w:bookmarkStart w:id="103" w:name="_Toc472978863"/>
      <w:r w:rsidRPr="00AA4BE4">
        <w:t xml:space="preserve">Wykres </w:t>
      </w:r>
      <w:r w:rsidR="00047ADA">
        <w:fldChar w:fldCharType="begin"/>
      </w:r>
      <w:r w:rsidR="00701B9F">
        <w:instrText xml:space="preserve"> SEQ Wykres \* ARABIC </w:instrText>
      </w:r>
      <w:r w:rsidR="00047ADA">
        <w:fldChar w:fldCharType="separate"/>
      </w:r>
      <w:r w:rsidR="00E35561">
        <w:rPr>
          <w:noProof/>
        </w:rPr>
        <w:t>1</w:t>
      </w:r>
      <w:r w:rsidR="00047ADA">
        <w:rPr>
          <w:noProof/>
        </w:rPr>
        <w:fldChar w:fldCharType="end"/>
      </w:r>
      <w:r w:rsidRPr="00AA4BE4">
        <w:t xml:space="preserve">: Struktura </w:t>
      </w:r>
      <w:r w:rsidR="009758B9">
        <w:t>przeznaczenia terenów</w:t>
      </w:r>
      <w:r w:rsidRPr="00AA4BE4">
        <w:t xml:space="preserve"> w </w:t>
      </w:r>
      <w:r w:rsidR="00AA4BE4" w:rsidRPr="00AA4BE4">
        <w:t xml:space="preserve">obowiązujących </w:t>
      </w:r>
      <w:r w:rsidR="00EE44D4">
        <w:t>plan</w:t>
      </w:r>
      <w:r w:rsidR="009758B9">
        <w:t>ach</w:t>
      </w:r>
      <w:r w:rsidR="00EE44D4">
        <w:t xml:space="preserve"> miejscowych</w:t>
      </w:r>
      <w:r w:rsidRPr="00AA4BE4">
        <w:t xml:space="preserve"> [udział %]</w:t>
      </w:r>
      <w:bookmarkEnd w:id="102"/>
      <w:bookmarkEnd w:id="103"/>
    </w:p>
    <w:p w:rsidR="000676BA" w:rsidRPr="00D25F42" w:rsidRDefault="000676BA" w:rsidP="000676BA">
      <w:pPr>
        <w:jc w:val="center"/>
        <w:rPr>
          <w:bCs/>
          <w:iCs/>
          <w:sz w:val="18"/>
          <w:szCs w:val="18"/>
        </w:rPr>
      </w:pPr>
      <w:r w:rsidRPr="00D25F42">
        <w:rPr>
          <w:i/>
          <w:sz w:val="18"/>
          <w:szCs w:val="18"/>
        </w:rPr>
        <w:t>Źródło: Opracowanie własne na podstawie danych z UG Ciechanów</w:t>
      </w:r>
    </w:p>
    <w:p w:rsidR="000676BA" w:rsidRPr="000676BA" w:rsidRDefault="000676BA" w:rsidP="000676BA">
      <w:pPr>
        <w:rPr>
          <w:lang w:eastAsia="pl-PL"/>
        </w:rPr>
      </w:pPr>
    </w:p>
    <w:p w:rsidR="001D5759" w:rsidRPr="009C2CB2" w:rsidRDefault="00060473" w:rsidP="001D5759">
      <w:pPr>
        <w:jc w:val="center"/>
        <w:rPr>
          <w:noProof/>
          <w:color w:val="A6A6A6"/>
        </w:rPr>
      </w:pPr>
      <w:r w:rsidRPr="00060473">
        <w:rPr>
          <w:noProof/>
          <w:color w:val="A6A6A6"/>
          <w:lang w:eastAsia="pl-PL"/>
        </w:rPr>
        <w:drawing>
          <wp:inline distT="0" distB="0" distL="0" distR="0">
            <wp:extent cx="6035040" cy="4229100"/>
            <wp:effectExtent l="0" t="0" r="0" b="0"/>
            <wp:docPr id="53"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D5759" w:rsidRPr="00D25F42" w:rsidRDefault="001D5759" w:rsidP="000676BA">
      <w:pPr>
        <w:ind w:firstLine="0"/>
        <w:jc w:val="center"/>
        <w:rPr>
          <w:sz w:val="18"/>
          <w:szCs w:val="18"/>
        </w:rPr>
      </w:pPr>
      <w:r w:rsidRPr="00D25F42">
        <w:rPr>
          <w:i/>
          <w:sz w:val="18"/>
          <w:szCs w:val="18"/>
        </w:rPr>
        <w:t>*</w:t>
      </w:r>
      <w:r w:rsidRPr="00D25F42">
        <w:rPr>
          <w:sz w:val="18"/>
          <w:szCs w:val="18"/>
        </w:rPr>
        <w:t xml:space="preserve"> pozostałe - </w:t>
      </w:r>
      <w:r w:rsidR="00D25F42" w:rsidRPr="00D25F42">
        <w:rPr>
          <w:sz w:val="18"/>
          <w:szCs w:val="18"/>
        </w:rPr>
        <w:t>teren zabudowy letniskowej (0,5 ha), teren zieleni izolacyjnej (0,8 ha), teren usług publicznych (2,5 ha), teren pozostawiony w użytkowaniu (2,8 ha)</w:t>
      </w:r>
    </w:p>
    <w:p w:rsidR="001D5759" w:rsidRPr="009C2CB2" w:rsidRDefault="001D5759" w:rsidP="001D5759">
      <w:pPr>
        <w:rPr>
          <w:color w:val="A6A6A6"/>
          <w:szCs w:val="22"/>
          <w:highlight w:val="lightGray"/>
        </w:rPr>
      </w:pPr>
    </w:p>
    <w:p w:rsidR="001D5759" w:rsidRDefault="001D5759" w:rsidP="001D5759">
      <w:pPr>
        <w:pStyle w:val="Default"/>
        <w:spacing w:before="120"/>
        <w:ind w:firstLine="425"/>
        <w:jc w:val="both"/>
        <w:rPr>
          <w:color w:val="auto"/>
          <w:sz w:val="22"/>
          <w:szCs w:val="22"/>
        </w:rPr>
      </w:pPr>
      <w:r w:rsidRPr="00EE44D4">
        <w:rPr>
          <w:color w:val="auto"/>
          <w:sz w:val="22"/>
          <w:szCs w:val="22"/>
        </w:rPr>
        <w:t xml:space="preserve">Tereny wyznaczone do rozwoju zabudowy </w:t>
      </w:r>
      <w:r w:rsidR="00D25F42" w:rsidRPr="00EE44D4">
        <w:rPr>
          <w:color w:val="auto"/>
          <w:sz w:val="22"/>
          <w:szCs w:val="22"/>
        </w:rPr>
        <w:t xml:space="preserve">mieszkaniowej jednorodzinnej oraz zabudowy mieszkaniowej jednorodzinnej z usługami </w:t>
      </w:r>
      <w:r w:rsidRPr="00EE44D4">
        <w:rPr>
          <w:color w:val="auto"/>
          <w:sz w:val="22"/>
          <w:szCs w:val="22"/>
        </w:rPr>
        <w:t xml:space="preserve">rozproszone są na obszarze całej gminy. Największe powierzchnie zajmują w </w:t>
      </w:r>
      <w:r w:rsidR="00D25F42" w:rsidRPr="00EE44D4">
        <w:rPr>
          <w:color w:val="auto"/>
          <w:sz w:val="22"/>
          <w:szCs w:val="22"/>
        </w:rPr>
        <w:t>Chruszczewie i Kargoszynie</w:t>
      </w:r>
      <w:r w:rsidRPr="00EE44D4">
        <w:rPr>
          <w:color w:val="auto"/>
          <w:sz w:val="22"/>
          <w:szCs w:val="22"/>
        </w:rPr>
        <w:t xml:space="preserve">. W pozostałych obrębach zajmują </w:t>
      </w:r>
      <w:r w:rsidR="00D25F42" w:rsidRPr="00EE44D4">
        <w:rPr>
          <w:color w:val="auto"/>
          <w:sz w:val="22"/>
          <w:szCs w:val="22"/>
        </w:rPr>
        <w:t>pojedyncze działki</w:t>
      </w:r>
      <w:r w:rsidRPr="00EE44D4">
        <w:rPr>
          <w:color w:val="auto"/>
          <w:sz w:val="22"/>
          <w:szCs w:val="22"/>
        </w:rPr>
        <w:t>, o ile w ogóle zostały wyznaczone.</w:t>
      </w:r>
      <w:r w:rsidR="00D25F42" w:rsidRPr="00EE44D4">
        <w:rPr>
          <w:color w:val="auto"/>
          <w:sz w:val="22"/>
          <w:szCs w:val="22"/>
        </w:rPr>
        <w:t xml:space="preserve"> Tereny wyznaczone do rozwoju usług, w tym również usług ucią</w:t>
      </w:r>
      <w:r w:rsidR="00EE44D4" w:rsidRPr="00EE44D4">
        <w:rPr>
          <w:color w:val="auto"/>
          <w:sz w:val="22"/>
          <w:szCs w:val="22"/>
        </w:rPr>
        <w:t>ż</w:t>
      </w:r>
      <w:r w:rsidR="00D25F42" w:rsidRPr="00EE44D4">
        <w:rPr>
          <w:color w:val="auto"/>
          <w:sz w:val="22"/>
          <w:szCs w:val="22"/>
        </w:rPr>
        <w:t xml:space="preserve">liwych wyznaczone zostały głównie w </w:t>
      </w:r>
      <w:r w:rsidR="00EE44D4" w:rsidRPr="00EE44D4">
        <w:rPr>
          <w:color w:val="auto"/>
          <w:sz w:val="22"/>
          <w:szCs w:val="22"/>
        </w:rPr>
        <w:t>Ujazdówku oraz pojedyncze działki w innych obrębach.</w:t>
      </w:r>
    </w:p>
    <w:p w:rsidR="001D5759" w:rsidRDefault="001D5759" w:rsidP="000676BA">
      <w:pPr>
        <w:pStyle w:val="Legenda"/>
        <w:keepNext/>
        <w:spacing w:after="0"/>
        <w:ind w:firstLine="0"/>
        <w:jc w:val="center"/>
      </w:pPr>
      <w:bookmarkStart w:id="104" w:name="_Toc359585098"/>
      <w:bookmarkStart w:id="105" w:name="_Toc472978808"/>
      <w:r w:rsidRPr="00DA7ACA">
        <w:t xml:space="preserve">Rysunek </w:t>
      </w:r>
      <w:r w:rsidR="00047ADA">
        <w:fldChar w:fldCharType="begin"/>
      </w:r>
      <w:r w:rsidR="00701B9F">
        <w:instrText xml:space="preserve"> SEQ Rysunek \* ARABIC </w:instrText>
      </w:r>
      <w:r w:rsidR="00047ADA">
        <w:fldChar w:fldCharType="separate"/>
      </w:r>
      <w:r w:rsidR="00E35561">
        <w:rPr>
          <w:noProof/>
        </w:rPr>
        <w:t>2</w:t>
      </w:r>
      <w:r w:rsidR="00047ADA">
        <w:rPr>
          <w:noProof/>
        </w:rPr>
        <w:fldChar w:fldCharType="end"/>
      </w:r>
      <w:r w:rsidRPr="00DA7ACA">
        <w:t xml:space="preserve">: </w:t>
      </w:r>
      <w:r w:rsidR="005572A6">
        <w:t>Zgeneralizowane</w:t>
      </w:r>
      <w:r w:rsidR="00B82CF6">
        <w:t xml:space="preserve"> </w:t>
      </w:r>
      <w:r w:rsidR="00DA7ACA" w:rsidRPr="00DA7ACA">
        <w:t>p</w:t>
      </w:r>
      <w:r w:rsidRPr="00DA7ACA">
        <w:t xml:space="preserve">rzeznaczenie terenu </w:t>
      </w:r>
      <w:r w:rsidR="000676BA">
        <w:br/>
      </w:r>
      <w:r w:rsidRPr="00DA7ACA">
        <w:t>w miejscowych planach zagospodarowania przestrzennego</w:t>
      </w:r>
      <w:bookmarkEnd w:id="104"/>
      <w:bookmarkEnd w:id="105"/>
    </w:p>
    <w:p w:rsidR="000676BA" w:rsidRPr="000676BA" w:rsidRDefault="000676BA" w:rsidP="000676BA">
      <w:pPr>
        <w:pStyle w:val="Legenda"/>
        <w:spacing w:before="0"/>
        <w:jc w:val="center"/>
        <w:rPr>
          <w:b w:val="0"/>
          <w:i/>
          <w:sz w:val="18"/>
          <w:szCs w:val="18"/>
        </w:rPr>
      </w:pPr>
      <w:r w:rsidRPr="00DA7ACA">
        <w:rPr>
          <w:b w:val="0"/>
          <w:i/>
          <w:sz w:val="18"/>
          <w:szCs w:val="18"/>
        </w:rPr>
        <w:t>Źródło: Opracowanie własne na podstawie danych z UG Ciechanów</w:t>
      </w:r>
    </w:p>
    <w:p w:rsidR="001D5759" w:rsidRPr="009C2CB2" w:rsidRDefault="003C1154" w:rsidP="001D5759">
      <w:pPr>
        <w:pStyle w:val="Default"/>
        <w:keepNext/>
        <w:spacing w:before="120"/>
        <w:jc w:val="both"/>
        <w:rPr>
          <w:color w:val="A6A6A6"/>
          <w:highlight w:val="lightGray"/>
        </w:rPr>
      </w:pPr>
      <w:r>
        <w:rPr>
          <w:noProof/>
          <w:color w:val="A6A6A6"/>
        </w:rPr>
        <w:drawing>
          <wp:inline distT="0" distB="0" distL="0" distR="0">
            <wp:extent cx="5758815" cy="5748020"/>
            <wp:effectExtent l="19050" t="0" r="0" b="0"/>
            <wp:docPr id="44" name="Obraz 43" descr="mpzp_przeznacze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zp_przeznaczenie.jpg"/>
                    <pic:cNvPicPr/>
                  </pic:nvPicPr>
                  <pic:blipFill>
                    <a:blip r:embed="rId13" cstate="print"/>
                    <a:stretch>
                      <a:fillRect/>
                    </a:stretch>
                  </pic:blipFill>
                  <pic:spPr>
                    <a:xfrm>
                      <a:off x="0" y="0"/>
                      <a:ext cx="5758815" cy="5748020"/>
                    </a:xfrm>
                    <a:prstGeom prst="rect">
                      <a:avLst/>
                    </a:prstGeom>
                  </pic:spPr>
                </pic:pic>
              </a:graphicData>
            </a:graphic>
          </wp:inline>
        </w:drawing>
      </w:r>
    </w:p>
    <w:p w:rsidR="005572A6" w:rsidRPr="005572A6" w:rsidRDefault="001D5759" w:rsidP="00ED7FD2">
      <w:pPr>
        <w:spacing w:before="120"/>
        <w:rPr>
          <w:highlight w:val="lightGray"/>
        </w:rPr>
      </w:pPr>
      <w:r w:rsidRPr="00DA7ACA">
        <w:t xml:space="preserve">Zdecydowanie najwięcej terenów wskazanych do zainwestowania wyznaczono w </w:t>
      </w:r>
      <w:r w:rsidR="00DA7ACA" w:rsidRPr="00DA7ACA">
        <w:t>obrębach Chruszczewo, Kargoszyn oraz Ujazdówek</w:t>
      </w:r>
      <w:r w:rsidRPr="00DA7ACA">
        <w:t xml:space="preserve">. </w:t>
      </w:r>
      <w:r w:rsidR="00DA7ACA" w:rsidRPr="00DA7ACA">
        <w:t xml:space="preserve">W pozostałych obrębach tereny obejmują głównie </w:t>
      </w:r>
      <w:r w:rsidR="00DA7ACA" w:rsidRPr="00ED7FD2">
        <w:t>pojedyncze działki.</w:t>
      </w:r>
      <w:r w:rsidR="006570F8">
        <w:t xml:space="preserve"> </w:t>
      </w:r>
      <w:r w:rsidR="005572A6" w:rsidRPr="00ED7FD2">
        <w:t>Cześć z terenów przeznaczonych w planach miejscowych pod zabudowę nie jest obecnie zainwestowana</w:t>
      </w:r>
      <w:r w:rsidR="00ED7FD2" w:rsidRPr="00ED7FD2">
        <w:t xml:space="preserve"> lub</w:t>
      </w:r>
      <w:r w:rsidR="005572A6" w:rsidRPr="00ED7FD2">
        <w:t xml:space="preserve"> jest zainwestowana w stopniu </w:t>
      </w:r>
      <w:r w:rsidR="00ED7FD2" w:rsidRPr="00ED7FD2">
        <w:t>bardzo małym i</w:t>
      </w:r>
      <w:r w:rsidR="005572A6" w:rsidRPr="00ED7FD2">
        <w:t xml:space="preserve"> małym.</w:t>
      </w:r>
    </w:p>
    <w:p w:rsidR="00AC31B0" w:rsidRDefault="0013574B" w:rsidP="00ED7FD2">
      <w:pPr>
        <w:spacing w:before="60" w:after="60"/>
      </w:pPr>
      <w:r>
        <w:t>Obowiązujące p</w:t>
      </w:r>
      <w:r w:rsidRPr="00975139">
        <w:t xml:space="preserve">lany </w:t>
      </w:r>
      <w:r>
        <w:t xml:space="preserve">miejscowe </w:t>
      </w:r>
      <w:r w:rsidRPr="00975139">
        <w:t>sporządzan</w:t>
      </w:r>
      <w:r>
        <w:t>o</w:t>
      </w:r>
      <w:r w:rsidRPr="00975139">
        <w:t xml:space="preserve"> w oparciu o ustawę z dnia 7 lipca 1994 r. o zagospodarowaniu przestrzennym </w:t>
      </w:r>
      <w:r>
        <w:t xml:space="preserve">(6 szt.) </w:t>
      </w:r>
      <w:r w:rsidRPr="00975139">
        <w:t xml:space="preserve">oraz </w:t>
      </w:r>
      <w:r w:rsidRPr="00975139">
        <w:rPr>
          <w:bCs/>
        </w:rPr>
        <w:t>ustawę z dnia 27 marca 2003 r. o planowaniu i zagospodarowaniu przestrzennym</w:t>
      </w:r>
      <w:r>
        <w:t xml:space="preserve"> (5</w:t>
      </w:r>
      <w:r w:rsidR="006570F8">
        <w:t xml:space="preserve"> </w:t>
      </w:r>
      <w:r>
        <w:t xml:space="preserve">szt.). </w:t>
      </w:r>
      <w:r w:rsidRPr="000979C6">
        <w:t xml:space="preserve">Jakość oraz zakres ustaleń poszczególnych planów </w:t>
      </w:r>
      <w:r w:rsidRPr="000979C6">
        <w:lastRenderedPageBreak/>
        <w:t>miejscowych jest zróżnicowany co związane jest m.in.</w:t>
      </w:r>
      <w:r>
        <w:t xml:space="preserve"> ze zmianami w polskim prawodawstwie </w:t>
      </w:r>
      <w:r w:rsidR="00ED7FD2">
        <w:br/>
      </w:r>
      <w:r>
        <w:t xml:space="preserve">w poszczególnych latach, wzrostem kompetencji instytucji i organów biorących udział w procesie planowania przestrzennego, a także wzrostem świadomości mieszkańców gmin i partycypacji społecznej. Biorąc pod uwagę jakość zapisów obowiązujących planów miejscowych w kontekście ich wpływu na stan ładu przestrzennego gminy należy zaznaczyć, ze część z nich zawiera ustalenia sprzeczne z </w:t>
      </w:r>
      <w:r w:rsidR="00B1623D" w:rsidRPr="00ED7FD2">
        <w:t>obowiązującym</w:t>
      </w:r>
      <w:r w:rsidRPr="00ED7FD2">
        <w:t xml:space="preserve"> prawem i zasadami </w:t>
      </w:r>
      <w:r w:rsidR="00B1623D" w:rsidRPr="00ED7FD2">
        <w:t>sporządzania</w:t>
      </w:r>
      <w:r w:rsidRPr="00ED7FD2">
        <w:t xml:space="preserve"> takich dokumentów np. w zakresie łączenia funkcji kolizyjnych – </w:t>
      </w:r>
      <w:r w:rsidR="000B7CAF" w:rsidRPr="00ED7FD2">
        <w:t>zabudowa mieszkaniowa jednorodzinna i usługi uciążliwe.</w:t>
      </w:r>
    </w:p>
    <w:p w:rsidR="00DA7ACA" w:rsidRPr="00DA7ACA" w:rsidRDefault="00DA7ACA" w:rsidP="001D5759">
      <w:pPr>
        <w:pStyle w:val="Default"/>
        <w:spacing w:before="120"/>
        <w:ind w:firstLine="425"/>
        <w:jc w:val="both"/>
        <w:rPr>
          <w:color w:val="auto"/>
          <w:sz w:val="22"/>
          <w:szCs w:val="22"/>
        </w:rPr>
      </w:pPr>
    </w:p>
    <w:p w:rsidR="00A735F2" w:rsidRDefault="00A735F2" w:rsidP="00C94BEA">
      <w:pPr>
        <w:pStyle w:val="Nagwek2"/>
        <w:spacing w:before="120" w:after="120"/>
        <w:ind w:left="578" w:hanging="578"/>
      </w:pPr>
      <w:bookmarkStart w:id="106" w:name="_Toc472979129"/>
      <w:bookmarkStart w:id="107" w:name="_Toc379745443"/>
      <w:r>
        <w:t>PODJĘTE PRACE PLANISTYCZNE</w:t>
      </w:r>
      <w:bookmarkEnd w:id="106"/>
    </w:p>
    <w:p w:rsidR="00A735F2" w:rsidRDefault="00A735F2" w:rsidP="00A735F2">
      <w:pPr>
        <w:spacing w:before="120"/>
        <w:ind w:firstLine="360"/>
        <w:rPr>
          <w:szCs w:val="22"/>
        </w:rPr>
      </w:pPr>
      <w:r w:rsidRPr="009410AB">
        <w:rPr>
          <w:szCs w:val="22"/>
        </w:rPr>
        <w:t xml:space="preserve">Na dzień przystąpienia do opracowania analizy Rada Gminy Ciechanów podjęła 2 uchwały </w:t>
      </w:r>
      <w:r w:rsidR="00ED7FD2">
        <w:rPr>
          <w:szCs w:val="22"/>
        </w:rPr>
        <w:br/>
      </w:r>
      <w:r w:rsidRPr="009410AB">
        <w:rPr>
          <w:szCs w:val="22"/>
        </w:rPr>
        <w:t>w sprawie przystąpienia do sporządzenia miejscowego planu zagospodarowania przestrzennego.</w:t>
      </w:r>
    </w:p>
    <w:p w:rsidR="00A735F2" w:rsidRDefault="00A735F2" w:rsidP="00ED7FD2">
      <w:pPr>
        <w:pStyle w:val="Legenda"/>
        <w:keepNext/>
        <w:spacing w:after="0"/>
        <w:ind w:firstLine="0"/>
      </w:pPr>
      <w:bookmarkStart w:id="108" w:name="_Toc472978830"/>
      <w:r>
        <w:t xml:space="preserve">Tabela </w:t>
      </w:r>
      <w:r w:rsidR="00047ADA">
        <w:fldChar w:fldCharType="begin"/>
      </w:r>
      <w:r>
        <w:instrText xml:space="preserve"> SEQ Tabela \* ARABIC </w:instrText>
      </w:r>
      <w:r w:rsidR="00047ADA">
        <w:fldChar w:fldCharType="separate"/>
      </w:r>
      <w:r w:rsidR="00E35561">
        <w:rPr>
          <w:noProof/>
        </w:rPr>
        <w:t>3</w:t>
      </w:r>
      <w:r w:rsidR="00047ADA">
        <w:rPr>
          <w:noProof/>
        </w:rPr>
        <w:fldChar w:fldCharType="end"/>
      </w:r>
      <w:r>
        <w:t>: Wykaz uchwał podjętych przez Radę Gminy Ciechanów w sprawie przystąpienia do sporządzenia planu miejscowego</w:t>
      </w:r>
      <w:bookmarkEnd w:id="108"/>
    </w:p>
    <w:p w:rsidR="00ED7FD2" w:rsidRPr="00ED7FD2" w:rsidRDefault="00ED7FD2" w:rsidP="00ED7FD2">
      <w:pPr>
        <w:spacing w:after="60"/>
        <w:ind w:firstLine="0"/>
        <w:jc w:val="left"/>
        <w:rPr>
          <w:bCs/>
          <w:iCs/>
          <w:sz w:val="18"/>
          <w:szCs w:val="18"/>
        </w:rPr>
      </w:pPr>
      <w:r w:rsidRPr="001E1AAC">
        <w:rPr>
          <w:i/>
          <w:sz w:val="18"/>
          <w:szCs w:val="18"/>
        </w:rPr>
        <w:t>Źródło: Opracowanie własne na podstawie danych z UG Ciechanów</w:t>
      </w:r>
    </w:p>
    <w:tbl>
      <w:tblPr>
        <w:tblW w:w="8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3842"/>
        <w:gridCol w:w="2104"/>
        <w:gridCol w:w="2552"/>
      </w:tblGrid>
      <w:tr w:rsidR="00A735F2" w:rsidRPr="00460A41" w:rsidTr="00ED7FD2">
        <w:trPr>
          <w:trHeight w:val="659"/>
          <w:jc w:val="center"/>
        </w:trPr>
        <w:tc>
          <w:tcPr>
            <w:tcW w:w="482" w:type="dxa"/>
            <w:shd w:val="pct5" w:color="auto" w:fill="auto"/>
            <w:vAlign w:val="center"/>
          </w:tcPr>
          <w:p w:rsidR="00A735F2" w:rsidRPr="00ED7FD2" w:rsidRDefault="00A735F2" w:rsidP="00ED7FD2">
            <w:pPr>
              <w:pStyle w:val="Bezodstpw"/>
              <w:jc w:val="center"/>
              <w:rPr>
                <w:b/>
              </w:rPr>
            </w:pPr>
            <w:r w:rsidRPr="00ED7FD2">
              <w:rPr>
                <w:b/>
              </w:rPr>
              <w:t>Lp</w:t>
            </w:r>
            <w:r w:rsidR="00ED7FD2" w:rsidRPr="00ED7FD2">
              <w:rPr>
                <w:b/>
              </w:rPr>
              <w:t>.</w:t>
            </w:r>
          </w:p>
        </w:tc>
        <w:tc>
          <w:tcPr>
            <w:tcW w:w="3842" w:type="dxa"/>
            <w:shd w:val="pct5" w:color="auto" w:fill="auto"/>
            <w:vAlign w:val="center"/>
          </w:tcPr>
          <w:p w:rsidR="00A735F2" w:rsidRPr="00ED7FD2" w:rsidRDefault="00A735F2" w:rsidP="00ED7FD2">
            <w:pPr>
              <w:pStyle w:val="Bezodstpw"/>
              <w:jc w:val="center"/>
              <w:rPr>
                <w:b/>
              </w:rPr>
            </w:pPr>
            <w:r w:rsidRPr="00ED7FD2">
              <w:rPr>
                <w:b/>
              </w:rPr>
              <w:t>Nazwa planu miejscowego</w:t>
            </w:r>
          </w:p>
        </w:tc>
        <w:tc>
          <w:tcPr>
            <w:tcW w:w="2104" w:type="dxa"/>
            <w:shd w:val="pct5" w:color="auto" w:fill="auto"/>
            <w:vAlign w:val="center"/>
          </w:tcPr>
          <w:p w:rsidR="00A735F2" w:rsidRPr="00ED7FD2" w:rsidRDefault="00A735F2" w:rsidP="00ED7FD2">
            <w:pPr>
              <w:pStyle w:val="Bezodstpw"/>
              <w:jc w:val="center"/>
              <w:rPr>
                <w:b/>
              </w:rPr>
            </w:pPr>
            <w:r w:rsidRPr="00ED7FD2">
              <w:rPr>
                <w:b/>
              </w:rPr>
              <w:t>Określenie granic opracowania planu</w:t>
            </w:r>
          </w:p>
        </w:tc>
        <w:tc>
          <w:tcPr>
            <w:tcW w:w="2552" w:type="dxa"/>
            <w:shd w:val="pct5" w:color="auto" w:fill="auto"/>
            <w:vAlign w:val="center"/>
          </w:tcPr>
          <w:p w:rsidR="00A735F2" w:rsidRPr="00ED7FD2" w:rsidRDefault="00A735F2" w:rsidP="00ED7FD2">
            <w:pPr>
              <w:pStyle w:val="Bezodstpw"/>
              <w:jc w:val="center"/>
              <w:rPr>
                <w:b/>
              </w:rPr>
            </w:pPr>
            <w:r w:rsidRPr="00ED7FD2">
              <w:rPr>
                <w:b/>
              </w:rPr>
              <w:t>Data i numer uchwały</w:t>
            </w:r>
          </w:p>
        </w:tc>
      </w:tr>
      <w:tr w:rsidR="00A735F2" w:rsidRPr="00460A41" w:rsidTr="00ED7FD2">
        <w:trPr>
          <w:jc w:val="center"/>
        </w:trPr>
        <w:tc>
          <w:tcPr>
            <w:tcW w:w="482" w:type="dxa"/>
            <w:vAlign w:val="center"/>
          </w:tcPr>
          <w:p w:rsidR="00A735F2" w:rsidRPr="00460A41" w:rsidRDefault="00A735F2" w:rsidP="00ED7FD2">
            <w:pPr>
              <w:pStyle w:val="Bezodstpw"/>
              <w:jc w:val="center"/>
            </w:pPr>
            <w:r w:rsidRPr="00460A41">
              <w:t>1</w:t>
            </w:r>
          </w:p>
        </w:tc>
        <w:tc>
          <w:tcPr>
            <w:tcW w:w="3842" w:type="dxa"/>
            <w:vAlign w:val="center"/>
          </w:tcPr>
          <w:p w:rsidR="00A735F2" w:rsidRPr="00460A41" w:rsidRDefault="00A735F2" w:rsidP="00ED7FD2">
            <w:pPr>
              <w:pStyle w:val="Bezodstpw"/>
              <w:jc w:val="center"/>
            </w:pPr>
            <w:r w:rsidRPr="00460A41">
              <w:t>Miejscowy plan zagospodarowania przestrzennego fragmentów obrębów Bielin, Nużewko i Mieszki Różki</w:t>
            </w:r>
          </w:p>
        </w:tc>
        <w:tc>
          <w:tcPr>
            <w:tcW w:w="2104" w:type="dxa"/>
            <w:vAlign w:val="center"/>
          </w:tcPr>
          <w:p w:rsidR="00A735F2" w:rsidRPr="00460A41" w:rsidRDefault="00A735F2" w:rsidP="00ED7FD2">
            <w:pPr>
              <w:pStyle w:val="Bezodstpw"/>
              <w:jc w:val="center"/>
            </w:pPr>
            <w:r w:rsidRPr="00460A41">
              <w:t>Fragment obrębów Bielin, Nużewko i Mieszki Różki</w:t>
            </w:r>
          </w:p>
        </w:tc>
        <w:tc>
          <w:tcPr>
            <w:tcW w:w="2552" w:type="dxa"/>
            <w:vAlign w:val="center"/>
          </w:tcPr>
          <w:p w:rsidR="00A735F2" w:rsidRPr="00460A41" w:rsidRDefault="00A735F2" w:rsidP="00ED7FD2">
            <w:pPr>
              <w:pStyle w:val="Bezodstpw"/>
              <w:jc w:val="center"/>
            </w:pPr>
            <w:r w:rsidRPr="00460A41">
              <w:t>Nr XXXVIII</w:t>
            </w:r>
            <w:r w:rsidR="00166915">
              <w:t>/</w:t>
            </w:r>
            <w:r w:rsidRPr="00460A41">
              <w:t xml:space="preserve">189/10 </w:t>
            </w:r>
            <w:r w:rsidR="00ED7FD2">
              <w:br/>
            </w:r>
            <w:r w:rsidRPr="00460A41">
              <w:t xml:space="preserve">Rady Gminy Ciechanów </w:t>
            </w:r>
            <w:r w:rsidR="00ED7FD2">
              <w:br/>
            </w:r>
            <w:r w:rsidRPr="00460A41">
              <w:t>z dnia 28 stycznia 2010 r.</w:t>
            </w:r>
          </w:p>
        </w:tc>
      </w:tr>
      <w:tr w:rsidR="00A735F2" w:rsidRPr="00460A41" w:rsidTr="00ED7FD2">
        <w:trPr>
          <w:jc w:val="center"/>
        </w:trPr>
        <w:tc>
          <w:tcPr>
            <w:tcW w:w="482" w:type="dxa"/>
            <w:vAlign w:val="center"/>
          </w:tcPr>
          <w:p w:rsidR="00A735F2" w:rsidRPr="00460A41" w:rsidRDefault="00A735F2" w:rsidP="00ED7FD2">
            <w:pPr>
              <w:pStyle w:val="Bezodstpw"/>
              <w:jc w:val="center"/>
            </w:pPr>
            <w:r w:rsidRPr="00460A41">
              <w:t>2</w:t>
            </w:r>
          </w:p>
        </w:tc>
        <w:tc>
          <w:tcPr>
            <w:tcW w:w="3842" w:type="dxa"/>
            <w:vAlign w:val="center"/>
          </w:tcPr>
          <w:p w:rsidR="00A735F2" w:rsidRPr="00460A41" w:rsidRDefault="00A735F2" w:rsidP="00ED7FD2">
            <w:pPr>
              <w:pStyle w:val="Bezodstpw"/>
              <w:jc w:val="center"/>
            </w:pPr>
            <w:r w:rsidRPr="00460A41">
              <w:t>Miejscowy plan zagospodarowania przestrzennego wsi Ujazdówek</w:t>
            </w:r>
          </w:p>
        </w:tc>
        <w:tc>
          <w:tcPr>
            <w:tcW w:w="2104" w:type="dxa"/>
            <w:vAlign w:val="center"/>
          </w:tcPr>
          <w:p w:rsidR="00A735F2" w:rsidRPr="00460A41" w:rsidRDefault="00A735F2" w:rsidP="00ED7FD2">
            <w:pPr>
              <w:pStyle w:val="Bezodstpw"/>
              <w:jc w:val="center"/>
            </w:pPr>
            <w:r w:rsidRPr="00460A41">
              <w:t>Fragment obrębu Ujazdówek</w:t>
            </w:r>
          </w:p>
        </w:tc>
        <w:tc>
          <w:tcPr>
            <w:tcW w:w="2552" w:type="dxa"/>
            <w:vAlign w:val="center"/>
          </w:tcPr>
          <w:p w:rsidR="00A735F2" w:rsidRPr="00460A41" w:rsidRDefault="00A735F2" w:rsidP="00ED7FD2">
            <w:pPr>
              <w:pStyle w:val="Bezodstpw"/>
              <w:jc w:val="center"/>
            </w:pPr>
            <w:r w:rsidRPr="00460A41">
              <w:t>Nr XVIII</w:t>
            </w:r>
            <w:r w:rsidR="00166915">
              <w:t>/</w:t>
            </w:r>
            <w:r w:rsidRPr="00460A41">
              <w:t xml:space="preserve">94/16 </w:t>
            </w:r>
            <w:r w:rsidR="00ED7FD2">
              <w:br/>
            </w:r>
            <w:r w:rsidRPr="00460A41">
              <w:t xml:space="preserve">Rady Gminy Ciechanów </w:t>
            </w:r>
            <w:r w:rsidR="00ED7FD2">
              <w:br/>
            </w:r>
            <w:r w:rsidRPr="00460A41">
              <w:t xml:space="preserve">z dnia 28 </w:t>
            </w:r>
            <w:r>
              <w:t>września</w:t>
            </w:r>
            <w:r w:rsidRPr="00460A41">
              <w:t xml:space="preserve"> 201</w:t>
            </w:r>
            <w:r>
              <w:t>6</w:t>
            </w:r>
            <w:r w:rsidRPr="00460A41">
              <w:t xml:space="preserve"> r.</w:t>
            </w:r>
          </w:p>
        </w:tc>
      </w:tr>
    </w:tbl>
    <w:p w:rsidR="00A735F2" w:rsidRDefault="00A735F2" w:rsidP="00ED7FD2">
      <w:pPr>
        <w:pStyle w:val="Legenda"/>
        <w:keepNext/>
        <w:spacing w:after="0"/>
        <w:ind w:firstLine="0"/>
        <w:jc w:val="center"/>
      </w:pPr>
      <w:bookmarkStart w:id="109" w:name="_Toc472978809"/>
      <w:r>
        <w:t xml:space="preserve">Rysunek </w:t>
      </w:r>
      <w:r w:rsidR="00047ADA">
        <w:fldChar w:fldCharType="begin"/>
      </w:r>
      <w:r>
        <w:instrText xml:space="preserve"> SEQ Rysunek \* ARABIC </w:instrText>
      </w:r>
      <w:r w:rsidR="00047ADA">
        <w:fldChar w:fldCharType="separate"/>
      </w:r>
      <w:r w:rsidR="00E35561">
        <w:rPr>
          <w:noProof/>
        </w:rPr>
        <w:t>3</w:t>
      </w:r>
      <w:r w:rsidR="00047ADA">
        <w:rPr>
          <w:noProof/>
        </w:rPr>
        <w:fldChar w:fldCharType="end"/>
      </w:r>
      <w:r>
        <w:t>: Postępy w opracowywaniu planów miejscowych</w:t>
      </w:r>
      <w:bookmarkEnd w:id="109"/>
    </w:p>
    <w:p w:rsidR="00ED7FD2" w:rsidRPr="00ED7FD2" w:rsidRDefault="00ED7FD2" w:rsidP="00ED7FD2">
      <w:pPr>
        <w:pStyle w:val="Legenda"/>
        <w:spacing w:before="0"/>
        <w:ind w:firstLine="0"/>
        <w:jc w:val="center"/>
        <w:rPr>
          <w:b w:val="0"/>
          <w:i/>
          <w:sz w:val="18"/>
          <w:szCs w:val="18"/>
        </w:rPr>
      </w:pPr>
      <w:r w:rsidRPr="00C361DB">
        <w:rPr>
          <w:b w:val="0"/>
          <w:i/>
        </w:rPr>
        <w:t xml:space="preserve">Źródło </w:t>
      </w:r>
      <w:r w:rsidRPr="00C361DB">
        <w:rPr>
          <w:b w:val="0"/>
          <w:i/>
          <w:sz w:val="18"/>
          <w:szCs w:val="18"/>
        </w:rPr>
        <w:t>Opracowanie własne na podstawie danych z UG Ciechanów</w:t>
      </w:r>
    </w:p>
    <w:p w:rsidR="00A735F2" w:rsidRDefault="00AC31B0" w:rsidP="00A735F2">
      <w:pPr>
        <w:keepNext/>
        <w:spacing w:before="120"/>
      </w:pPr>
      <w:r w:rsidRPr="00646D00">
        <w:rPr>
          <w:noProof/>
          <w:szCs w:val="22"/>
          <w:lang w:eastAsia="pl-PL"/>
        </w:rPr>
        <w:drawing>
          <wp:inline distT="0" distB="0" distL="0" distR="0">
            <wp:extent cx="5759450" cy="4394200"/>
            <wp:effectExtent l="19050" t="0" r="0" b="0"/>
            <wp:docPr id="43" name="Obraz 43" descr="mpzp_gra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zp_granice"/>
                    <pic:cNvPicPr>
                      <a:picLocks noChangeAspect="1" noChangeArrowheads="1"/>
                    </pic:cNvPicPr>
                  </pic:nvPicPr>
                  <pic:blipFill>
                    <a:blip r:embed="rId14" cstate="print"/>
                    <a:srcRect/>
                    <a:stretch>
                      <a:fillRect/>
                    </a:stretch>
                  </pic:blipFill>
                  <pic:spPr bwMode="auto">
                    <a:xfrm>
                      <a:off x="0" y="0"/>
                      <a:ext cx="5759450" cy="4394200"/>
                    </a:xfrm>
                    <a:prstGeom prst="rect">
                      <a:avLst/>
                    </a:prstGeom>
                    <a:noFill/>
                    <a:ln w="9525">
                      <a:noFill/>
                      <a:miter lim="800000"/>
                      <a:headEnd/>
                      <a:tailEnd/>
                    </a:ln>
                  </pic:spPr>
                </pic:pic>
              </a:graphicData>
            </a:graphic>
          </wp:inline>
        </w:drawing>
      </w:r>
    </w:p>
    <w:p w:rsidR="00AC31B0" w:rsidRDefault="00AC31B0" w:rsidP="00646D00"/>
    <w:p w:rsidR="00C94BEA" w:rsidRDefault="00195F98" w:rsidP="00C94BEA">
      <w:pPr>
        <w:pStyle w:val="Nagwek2"/>
        <w:spacing w:before="120" w:after="120"/>
        <w:ind w:left="578" w:hanging="578"/>
      </w:pPr>
      <w:bookmarkStart w:id="110" w:name="_Toc472979130"/>
      <w:r w:rsidRPr="00DA7ACA">
        <w:lastRenderedPageBreak/>
        <w:t xml:space="preserve">DECYZJE O </w:t>
      </w:r>
      <w:bookmarkEnd w:id="107"/>
      <w:r w:rsidR="000B77E9" w:rsidRPr="00DA7ACA">
        <w:t>WARUNKACH ZABUDOWY I ZAGOSPODAROWANIA TERENU</w:t>
      </w:r>
      <w:bookmarkStart w:id="111" w:name="_Toc224305972"/>
      <w:bookmarkStart w:id="112" w:name="_Toc225224879"/>
      <w:bookmarkEnd w:id="110"/>
    </w:p>
    <w:p w:rsidR="00C94BEA" w:rsidRPr="0032518A" w:rsidRDefault="00C94BEA" w:rsidP="0032518A">
      <w:pPr>
        <w:pStyle w:val="Default"/>
        <w:spacing w:before="120"/>
        <w:ind w:firstLine="425"/>
        <w:jc w:val="both"/>
        <w:rPr>
          <w:color w:val="auto"/>
          <w:sz w:val="22"/>
          <w:szCs w:val="22"/>
        </w:rPr>
      </w:pPr>
      <w:r w:rsidRPr="0032518A">
        <w:rPr>
          <w:color w:val="auto"/>
          <w:sz w:val="22"/>
          <w:szCs w:val="22"/>
        </w:rPr>
        <w:t>Wydane decyzje o warunkach zabudowy i zagospodarowaniu terenu pokazują tendencję zmiany przeznaczenia terenów</w:t>
      </w:r>
      <w:r w:rsidR="00ED7FD2">
        <w:rPr>
          <w:color w:val="auto"/>
          <w:sz w:val="22"/>
          <w:szCs w:val="22"/>
        </w:rPr>
        <w:t>,</w:t>
      </w:r>
      <w:r w:rsidRPr="0032518A">
        <w:rPr>
          <w:color w:val="auto"/>
          <w:sz w:val="22"/>
          <w:szCs w:val="22"/>
        </w:rPr>
        <w:t xml:space="preserve"> dla których nie ma obowiązujących miejscowych planów zagospodarowania przestrzennego.</w:t>
      </w:r>
    </w:p>
    <w:p w:rsidR="006004B1" w:rsidRDefault="0032518A" w:rsidP="0032518A">
      <w:pPr>
        <w:pStyle w:val="Default"/>
        <w:spacing w:before="120"/>
        <w:ind w:firstLine="425"/>
        <w:jc w:val="both"/>
        <w:rPr>
          <w:color w:val="auto"/>
          <w:sz w:val="22"/>
          <w:szCs w:val="22"/>
        </w:rPr>
      </w:pPr>
      <w:r w:rsidRPr="0032518A">
        <w:rPr>
          <w:color w:val="auto"/>
          <w:sz w:val="22"/>
          <w:szCs w:val="22"/>
        </w:rPr>
        <w:t>Analizie poddane</w:t>
      </w:r>
      <w:r w:rsidR="00B82CF6">
        <w:rPr>
          <w:color w:val="auto"/>
          <w:sz w:val="22"/>
          <w:szCs w:val="22"/>
        </w:rPr>
        <w:t xml:space="preserve"> </w:t>
      </w:r>
      <w:r w:rsidR="00ED7FD2" w:rsidRPr="0032518A">
        <w:rPr>
          <w:color w:val="auto"/>
          <w:sz w:val="22"/>
          <w:szCs w:val="22"/>
        </w:rPr>
        <w:t>zostały</w:t>
      </w:r>
      <w:r w:rsidRPr="0032518A">
        <w:rPr>
          <w:color w:val="auto"/>
          <w:sz w:val="22"/>
          <w:szCs w:val="22"/>
        </w:rPr>
        <w:t xml:space="preserve"> decyzje o warunkach zabudowy i zagospodarowania </w:t>
      </w:r>
      <w:r>
        <w:rPr>
          <w:color w:val="auto"/>
          <w:sz w:val="22"/>
          <w:szCs w:val="22"/>
        </w:rPr>
        <w:t>terenu</w:t>
      </w:r>
      <w:r w:rsidRPr="0032518A">
        <w:rPr>
          <w:color w:val="auto"/>
          <w:sz w:val="22"/>
          <w:szCs w:val="22"/>
        </w:rPr>
        <w:t xml:space="preserve"> z lat 2010-2016 oraz decyzje o </w:t>
      </w:r>
      <w:r w:rsidR="002B6BE4">
        <w:rPr>
          <w:color w:val="auto"/>
          <w:sz w:val="22"/>
          <w:szCs w:val="22"/>
        </w:rPr>
        <w:t xml:space="preserve">ustaleniu </w:t>
      </w:r>
      <w:r w:rsidRPr="00792C67">
        <w:rPr>
          <w:color w:val="auto"/>
          <w:sz w:val="22"/>
          <w:szCs w:val="22"/>
        </w:rPr>
        <w:t>lokalizacji inwestycji celu publicznego</w:t>
      </w:r>
      <w:r w:rsidR="00ED7FD2">
        <w:rPr>
          <w:color w:val="auto"/>
          <w:sz w:val="22"/>
          <w:szCs w:val="22"/>
        </w:rPr>
        <w:t>, w tym</w:t>
      </w:r>
      <w:r w:rsidRPr="00792C67">
        <w:rPr>
          <w:color w:val="auto"/>
          <w:sz w:val="22"/>
          <w:szCs w:val="22"/>
        </w:rPr>
        <w:t xml:space="preserve"> dotyczące lokalizacji elektrowni wiatrowych z 2008 i 2009 r. </w:t>
      </w:r>
      <w:r w:rsidR="00C94BEA" w:rsidRPr="00792C67">
        <w:rPr>
          <w:color w:val="auto"/>
          <w:sz w:val="22"/>
          <w:szCs w:val="22"/>
        </w:rPr>
        <w:t xml:space="preserve">W Ciechanowie na przełomie </w:t>
      </w:r>
      <w:r w:rsidRPr="00792C67">
        <w:rPr>
          <w:color w:val="auto"/>
          <w:sz w:val="22"/>
          <w:szCs w:val="22"/>
        </w:rPr>
        <w:t>ww. lat</w:t>
      </w:r>
      <w:r w:rsidR="00C94BEA" w:rsidRPr="00792C67">
        <w:rPr>
          <w:color w:val="auto"/>
          <w:sz w:val="22"/>
          <w:szCs w:val="22"/>
        </w:rPr>
        <w:t xml:space="preserve"> ogółem wydano </w:t>
      </w:r>
      <w:r w:rsidR="0019269D" w:rsidRPr="00792C67">
        <w:rPr>
          <w:color w:val="auto"/>
          <w:sz w:val="22"/>
          <w:szCs w:val="22"/>
        </w:rPr>
        <w:t>898</w:t>
      </w:r>
      <w:r w:rsidR="00C94BEA" w:rsidRPr="00792C67">
        <w:rPr>
          <w:color w:val="auto"/>
          <w:sz w:val="22"/>
          <w:szCs w:val="22"/>
        </w:rPr>
        <w:t xml:space="preserve"> decyzji, z czego </w:t>
      </w:r>
      <w:r w:rsidR="0019269D" w:rsidRPr="00792C67">
        <w:rPr>
          <w:color w:val="auto"/>
          <w:sz w:val="22"/>
          <w:szCs w:val="22"/>
        </w:rPr>
        <w:t>8</w:t>
      </w:r>
      <w:r w:rsidR="00C94BEA" w:rsidRPr="00792C67">
        <w:rPr>
          <w:color w:val="auto"/>
          <w:sz w:val="22"/>
          <w:szCs w:val="22"/>
        </w:rPr>
        <w:t>4% (</w:t>
      </w:r>
      <w:r w:rsidR="0019269D" w:rsidRPr="00792C67">
        <w:rPr>
          <w:color w:val="auto"/>
          <w:sz w:val="22"/>
          <w:szCs w:val="22"/>
        </w:rPr>
        <w:t>758</w:t>
      </w:r>
      <w:r w:rsidR="00C94BEA" w:rsidRPr="00792C67">
        <w:rPr>
          <w:color w:val="auto"/>
          <w:sz w:val="22"/>
          <w:szCs w:val="22"/>
        </w:rPr>
        <w:t xml:space="preserve"> sztuk dotyczących 8</w:t>
      </w:r>
      <w:r w:rsidR="00FC66CF" w:rsidRPr="00792C67">
        <w:rPr>
          <w:color w:val="auto"/>
          <w:sz w:val="22"/>
          <w:szCs w:val="22"/>
        </w:rPr>
        <w:t>1</w:t>
      </w:r>
      <w:r w:rsidR="00C94BEA" w:rsidRPr="00792C67">
        <w:rPr>
          <w:color w:val="auto"/>
          <w:sz w:val="22"/>
          <w:szCs w:val="22"/>
        </w:rPr>
        <w:t xml:space="preserve">2 działek) stanowiły decyzje o warunkach zabudowy. Ze względu na odmienny przedmiot decyzji </w:t>
      </w:r>
      <w:r w:rsidR="002B6BE4" w:rsidRPr="00792C67">
        <w:rPr>
          <w:color w:val="auto"/>
          <w:sz w:val="22"/>
          <w:szCs w:val="22"/>
        </w:rPr>
        <w:t xml:space="preserve">o ustaleniu </w:t>
      </w:r>
      <w:r w:rsidR="00C94BEA" w:rsidRPr="00792C67">
        <w:rPr>
          <w:color w:val="auto"/>
          <w:sz w:val="22"/>
          <w:szCs w:val="22"/>
        </w:rPr>
        <w:t>lokalizacji celu publicznego (znaczna część dotycz</w:t>
      </w:r>
      <w:r w:rsidR="006004B1">
        <w:rPr>
          <w:color w:val="auto"/>
          <w:sz w:val="22"/>
          <w:szCs w:val="22"/>
        </w:rPr>
        <w:t>y</w:t>
      </w:r>
      <w:r w:rsidR="00C94BEA" w:rsidRPr="00792C67">
        <w:rPr>
          <w:color w:val="auto"/>
          <w:sz w:val="22"/>
          <w:szCs w:val="22"/>
        </w:rPr>
        <w:t xml:space="preserve"> inwestycji o charakterze liniowym tj. infrastruktury technicznej oraz komunikacji) odnośne statystyki nie mają sensu. </w:t>
      </w:r>
    </w:p>
    <w:p w:rsidR="00FC66CF" w:rsidRPr="00612B2C" w:rsidRDefault="00C94BEA" w:rsidP="00612B2C">
      <w:pPr>
        <w:pStyle w:val="Default"/>
        <w:spacing w:before="120" w:after="120"/>
        <w:ind w:firstLine="425"/>
        <w:jc w:val="both"/>
        <w:rPr>
          <w:color w:val="auto"/>
          <w:sz w:val="22"/>
          <w:szCs w:val="22"/>
        </w:rPr>
      </w:pPr>
      <w:r w:rsidRPr="00792C67">
        <w:rPr>
          <w:color w:val="auto"/>
          <w:sz w:val="22"/>
          <w:szCs w:val="22"/>
        </w:rPr>
        <w:t xml:space="preserve">Na załącznikach graficznych zobrazowano łącznie </w:t>
      </w:r>
      <w:r w:rsidR="00B4237F">
        <w:rPr>
          <w:color w:val="auto"/>
          <w:sz w:val="22"/>
          <w:szCs w:val="22"/>
        </w:rPr>
        <w:t>498</w:t>
      </w:r>
      <w:r w:rsidRPr="00792C67">
        <w:rPr>
          <w:color w:val="auto"/>
          <w:sz w:val="22"/>
          <w:szCs w:val="22"/>
        </w:rPr>
        <w:t xml:space="preserve"> decyzj</w:t>
      </w:r>
      <w:r w:rsidR="00612B2C">
        <w:rPr>
          <w:color w:val="auto"/>
          <w:sz w:val="22"/>
          <w:szCs w:val="22"/>
        </w:rPr>
        <w:t>i</w:t>
      </w:r>
      <w:r w:rsidRPr="00792C67">
        <w:rPr>
          <w:color w:val="auto"/>
          <w:sz w:val="22"/>
          <w:szCs w:val="22"/>
        </w:rPr>
        <w:t xml:space="preserve"> na terenie </w:t>
      </w:r>
      <w:r w:rsidR="0032518A" w:rsidRPr="00792C67">
        <w:rPr>
          <w:color w:val="auto"/>
          <w:sz w:val="22"/>
          <w:szCs w:val="22"/>
        </w:rPr>
        <w:t>gminy</w:t>
      </w:r>
      <w:r w:rsidR="00B4237F">
        <w:rPr>
          <w:color w:val="auto"/>
          <w:sz w:val="22"/>
          <w:szCs w:val="22"/>
        </w:rPr>
        <w:t>: 492</w:t>
      </w:r>
      <w:r w:rsidR="00FC66CF" w:rsidRPr="00792C67">
        <w:rPr>
          <w:color w:val="auto"/>
          <w:sz w:val="22"/>
          <w:szCs w:val="22"/>
        </w:rPr>
        <w:t xml:space="preserve"> sztuk</w:t>
      </w:r>
      <w:r w:rsidR="00B4237F">
        <w:rPr>
          <w:color w:val="auto"/>
          <w:sz w:val="22"/>
          <w:szCs w:val="22"/>
        </w:rPr>
        <w:t>i dotyczyły</w:t>
      </w:r>
      <w:r w:rsidR="00FC66CF" w:rsidRPr="00792C67">
        <w:rPr>
          <w:color w:val="auto"/>
          <w:sz w:val="22"/>
          <w:szCs w:val="22"/>
        </w:rPr>
        <w:t xml:space="preserve"> decyzji o warunkach</w:t>
      </w:r>
      <w:r w:rsidR="00FC66CF">
        <w:rPr>
          <w:color w:val="auto"/>
          <w:sz w:val="22"/>
          <w:szCs w:val="22"/>
        </w:rPr>
        <w:t xml:space="preserve"> zabudowy </w:t>
      </w:r>
      <w:r w:rsidR="00B4237F">
        <w:rPr>
          <w:color w:val="auto"/>
          <w:sz w:val="22"/>
          <w:szCs w:val="22"/>
        </w:rPr>
        <w:t xml:space="preserve">(zlokalizowanych na 549 działkach ewidencyjnych) </w:t>
      </w:r>
      <w:r w:rsidR="00FC66CF">
        <w:rPr>
          <w:color w:val="auto"/>
          <w:sz w:val="22"/>
          <w:szCs w:val="22"/>
        </w:rPr>
        <w:t xml:space="preserve">oraz </w:t>
      </w:r>
      <w:r w:rsidR="0083152A">
        <w:rPr>
          <w:color w:val="auto"/>
          <w:sz w:val="22"/>
          <w:szCs w:val="22"/>
        </w:rPr>
        <w:br/>
      </w:r>
      <w:r w:rsidR="00B4237F">
        <w:rPr>
          <w:color w:val="auto"/>
          <w:sz w:val="22"/>
          <w:szCs w:val="22"/>
        </w:rPr>
        <w:t>6 dotycz</w:t>
      </w:r>
      <w:r w:rsidR="00FC66CF">
        <w:rPr>
          <w:color w:val="auto"/>
          <w:sz w:val="22"/>
          <w:szCs w:val="22"/>
        </w:rPr>
        <w:t>y</w:t>
      </w:r>
      <w:r w:rsidR="00B4237F">
        <w:rPr>
          <w:color w:val="auto"/>
          <w:sz w:val="22"/>
          <w:szCs w:val="22"/>
        </w:rPr>
        <w:t>ło</w:t>
      </w:r>
      <w:r w:rsidR="00FC66CF">
        <w:rPr>
          <w:color w:val="auto"/>
          <w:sz w:val="22"/>
          <w:szCs w:val="22"/>
        </w:rPr>
        <w:t xml:space="preserve"> decyzji o </w:t>
      </w:r>
      <w:r w:rsidR="002B6BE4">
        <w:rPr>
          <w:color w:val="auto"/>
          <w:sz w:val="22"/>
          <w:szCs w:val="22"/>
        </w:rPr>
        <w:t xml:space="preserve">ustaleniu </w:t>
      </w:r>
      <w:r w:rsidR="00FC66CF">
        <w:rPr>
          <w:color w:val="auto"/>
          <w:sz w:val="22"/>
          <w:szCs w:val="22"/>
        </w:rPr>
        <w:t>lokalizacji inwestycji celu publicznego</w:t>
      </w:r>
      <w:r w:rsidR="00B4237F">
        <w:rPr>
          <w:color w:val="auto"/>
          <w:sz w:val="22"/>
          <w:szCs w:val="22"/>
        </w:rPr>
        <w:t xml:space="preserve"> (zlokalizowanych na 19działkach ewidencyjnych - </w:t>
      </w:r>
      <w:r w:rsidR="00FC66CF">
        <w:rPr>
          <w:color w:val="auto"/>
          <w:sz w:val="22"/>
          <w:szCs w:val="22"/>
        </w:rPr>
        <w:t xml:space="preserve">wyłącznie decyzje </w:t>
      </w:r>
      <w:r w:rsidR="00FC66CF" w:rsidRPr="00930E38">
        <w:rPr>
          <w:color w:val="auto"/>
          <w:sz w:val="22"/>
          <w:szCs w:val="22"/>
        </w:rPr>
        <w:t>kubaturowe).</w:t>
      </w:r>
      <w:r w:rsidR="00B4237F" w:rsidRPr="00930E38">
        <w:rPr>
          <w:color w:val="auto"/>
          <w:sz w:val="22"/>
          <w:szCs w:val="22"/>
        </w:rPr>
        <w:t xml:space="preserve"> Różnice pomiędzy </w:t>
      </w:r>
      <w:r w:rsidR="00ED7FD2">
        <w:rPr>
          <w:color w:val="auto"/>
          <w:sz w:val="22"/>
          <w:szCs w:val="22"/>
        </w:rPr>
        <w:t>liczbą</w:t>
      </w:r>
      <w:r w:rsidR="00B4237F" w:rsidRPr="00930E38">
        <w:rPr>
          <w:color w:val="auto"/>
          <w:sz w:val="22"/>
          <w:szCs w:val="22"/>
        </w:rPr>
        <w:t xml:space="preserve"> wydany</w:t>
      </w:r>
      <w:r w:rsidR="0083152A">
        <w:rPr>
          <w:color w:val="auto"/>
          <w:sz w:val="22"/>
          <w:szCs w:val="22"/>
        </w:rPr>
        <w:t xml:space="preserve">ch decyzji, </w:t>
      </w:r>
      <w:r w:rsidR="00B4237F" w:rsidRPr="00930E38">
        <w:rPr>
          <w:color w:val="auto"/>
          <w:sz w:val="22"/>
          <w:szCs w:val="22"/>
        </w:rPr>
        <w:t xml:space="preserve">a </w:t>
      </w:r>
      <w:r w:rsidR="00ED7FD2">
        <w:rPr>
          <w:color w:val="auto"/>
          <w:sz w:val="22"/>
          <w:szCs w:val="22"/>
        </w:rPr>
        <w:t>liczbą</w:t>
      </w:r>
      <w:r w:rsidR="00B4237F" w:rsidRPr="00930E38">
        <w:rPr>
          <w:color w:val="auto"/>
          <w:sz w:val="22"/>
          <w:szCs w:val="22"/>
        </w:rPr>
        <w:t xml:space="preserve"> zlokalizowanych na załącznik</w:t>
      </w:r>
      <w:r w:rsidR="000D2065" w:rsidRPr="00930E38">
        <w:rPr>
          <w:color w:val="auto"/>
          <w:sz w:val="22"/>
          <w:szCs w:val="22"/>
        </w:rPr>
        <w:t>ach</w:t>
      </w:r>
      <w:r w:rsidR="00B4237F" w:rsidRPr="00930E38">
        <w:rPr>
          <w:color w:val="auto"/>
          <w:sz w:val="22"/>
          <w:szCs w:val="22"/>
        </w:rPr>
        <w:t xml:space="preserve"> graficzny</w:t>
      </w:r>
      <w:r w:rsidR="000D2065" w:rsidRPr="00930E38">
        <w:rPr>
          <w:color w:val="auto"/>
          <w:sz w:val="22"/>
          <w:szCs w:val="22"/>
        </w:rPr>
        <w:t xml:space="preserve">ch decyzji wynikają przede wszystkim </w:t>
      </w:r>
      <w:r w:rsidR="00ED7FD2">
        <w:rPr>
          <w:color w:val="auto"/>
          <w:sz w:val="22"/>
          <w:szCs w:val="22"/>
        </w:rPr>
        <w:br/>
        <w:t>z a</w:t>
      </w:r>
      <w:r w:rsidR="000D2065" w:rsidRPr="00930E38">
        <w:rPr>
          <w:color w:val="auto"/>
          <w:sz w:val="22"/>
          <w:szCs w:val="22"/>
        </w:rPr>
        <w:t xml:space="preserve">rt. 63 ust. 1 ustawy o planowaniu i zagospodarowaniu przestrzennym, zgodnie z którym </w:t>
      </w:r>
      <w:r w:rsidR="00ED7FD2">
        <w:rPr>
          <w:color w:val="auto"/>
          <w:sz w:val="22"/>
          <w:szCs w:val="22"/>
        </w:rPr>
        <w:br/>
      </w:r>
      <w:r w:rsidR="000D2065" w:rsidRPr="00930E38">
        <w:rPr>
          <w:color w:val="auto"/>
          <w:sz w:val="22"/>
          <w:szCs w:val="22"/>
        </w:rPr>
        <w:t>"w odniesieniu do tego samego terenu decyzję o warunkach zabudowy można wydać więcej niż jednemu wnioskodawcy". W przypadkach, gdy kilka decyzji dotyczyło tej samej działki ewidencyjnej na załącznikach graficznych zobrazowano jedynie decyzję wydaną</w:t>
      </w:r>
      <w:r w:rsidR="00612B2C" w:rsidRPr="00930E38">
        <w:rPr>
          <w:color w:val="auto"/>
          <w:sz w:val="22"/>
          <w:szCs w:val="22"/>
        </w:rPr>
        <w:t xml:space="preserve"> najpóźniej</w:t>
      </w:r>
      <w:r w:rsidR="000D2065" w:rsidRPr="00930E38">
        <w:rPr>
          <w:color w:val="auto"/>
          <w:sz w:val="22"/>
          <w:szCs w:val="22"/>
        </w:rPr>
        <w:t>.</w:t>
      </w:r>
    </w:p>
    <w:p w:rsidR="00FC66CF" w:rsidRDefault="00FC66CF" w:rsidP="00ED7FD2">
      <w:pPr>
        <w:pStyle w:val="Legenda"/>
        <w:keepNext/>
        <w:spacing w:after="0"/>
        <w:ind w:firstLine="0"/>
        <w:jc w:val="center"/>
      </w:pPr>
      <w:bookmarkStart w:id="113" w:name="_Toc472978864"/>
      <w:r w:rsidRPr="00FC66CF">
        <w:t xml:space="preserve">Wykres </w:t>
      </w:r>
      <w:r w:rsidR="00047ADA">
        <w:fldChar w:fldCharType="begin"/>
      </w:r>
      <w:r w:rsidR="00701B9F">
        <w:instrText xml:space="preserve"> SEQ Wykres \* ARABIC </w:instrText>
      </w:r>
      <w:r w:rsidR="00047ADA">
        <w:fldChar w:fldCharType="separate"/>
      </w:r>
      <w:r w:rsidR="00E35561">
        <w:rPr>
          <w:noProof/>
        </w:rPr>
        <w:t>2</w:t>
      </w:r>
      <w:r w:rsidR="00047ADA">
        <w:rPr>
          <w:noProof/>
        </w:rPr>
        <w:fldChar w:fldCharType="end"/>
      </w:r>
      <w:r w:rsidRPr="00FC66CF">
        <w:t>: Dynamika wydawanych decyzji w latach 2005-2008</w:t>
      </w:r>
      <w:bookmarkEnd w:id="113"/>
    </w:p>
    <w:p w:rsidR="00ED7FD2" w:rsidRPr="00ED7FD2" w:rsidRDefault="00ED7FD2" w:rsidP="00ED7FD2">
      <w:pPr>
        <w:ind w:firstLine="0"/>
        <w:jc w:val="center"/>
        <w:rPr>
          <w:lang w:eastAsia="pl-PL"/>
        </w:rPr>
      </w:pPr>
      <w:r w:rsidRPr="00FC66CF">
        <w:rPr>
          <w:i/>
          <w:sz w:val="18"/>
          <w:szCs w:val="18"/>
        </w:rPr>
        <w:t xml:space="preserve">Źródło: Opracowanie własne na podstawie danych z </w:t>
      </w:r>
      <w:r>
        <w:rPr>
          <w:i/>
          <w:sz w:val="18"/>
          <w:szCs w:val="18"/>
        </w:rPr>
        <w:t>UG Ciechanów</w:t>
      </w:r>
    </w:p>
    <w:p w:rsidR="00FC66CF" w:rsidRPr="00ED7FD2" w:rsidRDefault="00076B67" w:rsidP="00ED7FD2">
      <w:pPr>
        <w:jc w:val="center"/>
      </w:pPr>
      <w:r>
        <w:rPr>
          <w:noProof/>
          <w:lang w:eastAsia="pl-PL"/>
        </w:rPr>
        <w:drawing>
          <wp:inline distT="0" distB="0" distL="0" distR="0">
            <wp:extent cx="5975350" cy="3143250"/>
            <wp:effectExtent l="0" t="0" r="0" b="0"/>
            <wp:docPr id="5" name="Wykres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C66CF" w:rsidRPr="00A71901" w:rsidRDefault="00FC66CF" w:rsidP="00FC66CF">
      <w:pPr>
        <w:ind w:firstLine="708"/>
      </w:pPr>
    </w:p>
    <w:p w:rsidR="00C94BEA" w:rsidRPr="0032518A" w:rsidRDefault="00FC66CF" w:rsidP="0083152A">
      <w:r w:rsidRPr="00A71901">
        <w:tab/>
      </w:r>
      <w:r w:rsidRPr="00A523F6">
        <w:t>Spośród ogółu wydanych decyzji, najwięcej przypada na rok 2016 oraz 2014 – 305 sztuk, co stanowi ok. 34% wszystkich decyzji. W 2015 roku zaobserwować można znaczny spadek liczby wydanych decyzji w stosunku do lat poprzednich</w:t>
      </w:r>
      <w:r w:rsidR="006D785B">
        <w:t xml:space="preserve"> – jednak rok 2016 </w:t>
      </w:r>
      <w:r w:rsidR="00EE14BA">
        <w:t>ponownie</w:t>
      </w:r>
      <w:r w:rsidR="00B82CF6">
        <w:t xml:space="preserve"> </w:t>
      </w:r>
      <w:r w:rsidR="006D785B">
        <w:t>przyniósł ich wzrost</w:t>
      </w:r>
      <w:r w:rsidRPr="00A523F6">
        <w:t xml:space="preserve">. Prognozowany jest dalszy wzrost liczby wydawanych decyzji, ze względu na małą dynamikę sporządzania planów miejscowych (w badanym okresie podjęto jedynie dwie uchwały </w:t>
      </w:r>
      <w:r w:rsidR="00A523F6" w:rsidRPr="00A523F6">
        <w:t>w sprawie</w:t>
      </w:r>
      <w:r w:rsidRPr="00A523F6">
        <w:t xml:space="preserve"> przystąpieni</w:t>
      </w:r>
      <w:r w:rsidR="00A523F6" w:rsidRPr="00A523F6">
        <w:t>a</w:t>
      </w:r>
      <w:r w:rsidRPr="00A523F6">
        <w:t xml:space="preserve"> do sporz</w:t>
      </w:r>
      <w:r w:rsidR="00A523F6" w:rsidRPr="00A523F6">
        <w:t>ą</w:t>
      </w:r>
      <w:r w:rsidRPr="00A523F6">
        <w:t>dzenia</w:t>
      </w:r>
      <w:r w:rsidR="00A523F6" w:rsidRPr="00A523F6">
        <w:t xml:space="preserve"> planu miejscowego o łącznej powierzchni 52 ha). Spadek liczby wydanych decyzji możliwy będzie jedynie po uchwaleniu ww. planów miejscowych oraz </w:t>
      </w:r>
      <w:r w:rsidR="00EE14BA">
        <w:br/>
      </w:r>
      <w:r w:rsidR="00A523F6" w:rsidRPr="00A523F6">
        <w:t>w przyszłości podjęciu uchwał o przystąpieniu do sporządzenia nowych planów miejscowych</w:t>
      </w:r>
      <w:r w:rsidR="00A93E34">
        <w:t>.</w:t>
      </w:r>
    </w:p>
    <w:p w:rsidR="00A523F6" w:rsidRPr="0086150F" w:rsidRDefault="009D280B" w:rsidP="00EE14BA">
      <w:pPr>
        <w:pStyle w:val="Nagwek3"/>
        <w:tabs>
          <w:tab w:val="clear" w:pos="720"/>
          <w:tab w:val="num" w:pos="567"/>
        </w:tabs>
        <w:spacing w:before="120" w:after="120"/>
        <w:ind w:left="0" w:firstLine="0"/>
      </w:pPr>
      <w:bookmarkStart w:id="114" w:name="_Toc472979131"/>
      <w:r w:rsidRPr="009D280B">
        <w:lastRenderedPageBreak/>
        <w:t>Decyzje o warunkach zabudowy</w:t>
      </w:r>
      <w:bookmarkEnd w:id="114"/>
    </w:p>
    <w:p w:rsidR="00A523F6" w:rsidRPr="0086150F" w:rsidRDefault="00A523F6" w:rsidP="0086150F">
      <w:pPr>
        <w:spacing w:before="120" w:after="120"/>
        <w:rPr>
          <w:szCs w:val="22"/>
        </w:rPr>
      </w:pPr>
      <w:r w:rsidRPr="00A71901">
        <w:rPr>
          <w:i/>
        </w:rPr>
        <w:tab/>
      </w:r>
      <w:r w:rsidRPr="0086150F">
        <w:rPr>
          <w:szCs w:val="22"/>
        </w:rPr>
        <w:t xml:space="preserve">Spośród </w:t>
      </w:r>
      <w:r w:rsidR="002B6BE4" w:rsidRPr="0086150F">
        <w:rPr>
          <w:szCs w:val="22"/>
        </w:rPr>
        <w:t>758</w:t>
      </w:r>
      <w:r w:rsidRPr="0086150F">
        <w:rPr>
          <w:szCs w:val="22"/>
        </w:rPr>
        <w:t xml:space="preserve"> wydanych decyzji o warunkach zabudowy </w:t>
      </w:r>
      <w:r w:rsidR="002B6BE4" w:rsidRPr="0086150F">
        <w:rPr>
          <w:szCs w:val="22"/>
        </w:rPr>
        <w:t>79</w:t>
      </w:r>
      <w:r w:rsidRPr="0086150F">
        <w:rPr>
          <w:szCs w:val="22"/>
        </w:rPr>
        <w:t>% stanowiły decyzje dotyczące budowy obiektów. Ogólnie w latach 20</w:t>
      </w:r>
      <w:r w:rsidR="002B6BE4" w:rsidRPr="0086150F">
        <w:rPr>
          <w:szCs w:val="22"/>
        </w:rPr>
        <w:t>10</w:t>
      </w:r>
      <w:r w:rsidRPr="0086150F">
        <w:rPr>
          <w:szCs w:val="22"/>
        </w:rPr>
        <w:t>-20</w:t>
      </w:r>
      <w:r w:rsidR="002B6BE4" w:rsidRPr="0086150F">
        <w:rPr>
          <w:szCs w:val="22"/>
        </w:rPr>
        <w:t>16</w:t>
      </w:r>
      <w:r w:rsidRPr="0086150F">
        <w:rPr>
          <w:szCs w:val="22"/>
        </w:rPr>
        <w:t xml:space="preserve"> wydano </w:t>
      </w:r>
      <w:r w:rsidR="002B6BE4" w:rsidRPr="0086150F">
        <w:rPr>
          <w:szCs w:val="22"/>
        </w:rPr>
        <w:t>601</w:t>
      </w:r>
      <w:r w:rsidRPr="0086150F">
        <w:rPr>
          <w:szCs w:val="22"/>
        </w:rPr>
        <w:t xml:space="preserve"> takich decyzji. Pozostałe </w:t>
      </w:r>
      <w:r w:rsidR="002B6BE4" w:rsidRPr="0086150F">
        <w:rPr>
          <w:szCs w:val="22"/>
        </w:rPr>
        <w:t>21</w:t>
      </w:r>
      <w:r w:rsidRPr="0086150F">
        <w:rPr>
          <w:szCs w:val="22"/>
        </w:rPr>
        <w:t xml:space="preserve">% dotyczyło decyzji o </w:t>
      </w:r>
      <w:r w:rsidR="002B6BE4" w:rsidRPr="0086150F">
        <w:rPr>
          <w:szCs w:val="22"/>
        </w:rPr>
        <w:t xml:space="preserve">rozbudowę i/lub przebudowę </w:t>
      </w:r>
      <w:r w:rsidRPr="0086150F">
        <w:rPr>
          <w:szCs w:val="22"/>
        </w:rPr>
        <w:t>(</w:t>
      </w:r>
      <w:r w:rsidR="002B6BE4" w:rsidRPr="0086150F">
        <w:rPr>
          <w:szCs w:val="22"/>
        </w:rPr>
        <w:t>18</w:t>
      </w:r>
      <w:r w:rsidRPr="0086150F">
        <w:rPr>
          <w:szCs w:val="22"/>
        </w:rPr>
        <w:t>% wszystkich de</w:t>
      </w:r>
      <w:r w:rsidR="002B6BE4" w:rsidRPr="0086150F">
        <w:rPr>
          <w:szCs w:val="22"/>
        </w:rPr>
        <w:t>cyzji) oraz</w:t>
      </w:r>
      <w:r w:rsidRPr="0086150F">
        <w:rPr>
          <w:szCs w:val="22"/>
        </w:rPr>
        <w:t xml:space="preserve"> o </w:t>
      </w:r>
      <w:r w:rsidR="002B6BE4" w:rsidRPr="0086150F">
        <w:rPr>
          <w:szCs w:val="22"/>
        </w:rPr>
        <w:t xml:space="preserve">zmianę sposobu użytkowania </w:t>
      </w:r>
      <w:r w:rsidRPr="0086150F">
        <w:rPr>
          <w:szCs w:val="22"/>
        </w:rPr>
        <w:t>(</w:t>
      </w:r>
      <w:r w:rsidR="002B6BE4" w:rsidRPr="0086150F">
        <w:rPr>
          <w:szCs w:val="22"/>
        </w:rPr>
        <w:t>3</w:t>
      </w:r>
      <w:r w:rsidRPr="0086150F">
        <w:rPr>
          <w:szCs w:val="22"/>
        </w:rPr>
        <w:t xml:space="preserve">%). </w:t>
      </w:r>
      <w:r w:rsidR="0086150F">
        <w:rPr>
          <w:szCs w:val="22"/>
        </w:rPr>
        <w:t>Jedynie 4 decyzje dotyczyły inwestycji liniowych, pozostałe inwestycji kubaturowych.</w:t>
      </w:r>
    </w:p>
    <w:p w:rsidR="00A523F6" w:rsidRPr="002B3368" w:rsidRDefault="00A523F6" w:rsidP="002B3368">
      <w:pPr>
        <w:spacing w:before="120" w:after="120"/>
        <w:rPr>
          <w:szCs w:val="22"/>
        </w:rPr>
      </w:pPr>
      <w:r w:rsidRPr="0086150F">
        <w:rPr>
          <w:szCs w:val="22"/>
        </w:rPr>
        <w:tab/>
      </w:r>
      <w:r w:rsidR="0086150F" w:rsidRPr="0086150F">
        <w:rPr>
          <w:szCs w:val="22"/>
        </w:rPr>
        <w:t>S</w:t>
      </w:r>
      <w:r w:rsidRPr="0086150F">
        <w:rPr>
          <w:szCs w:val="22"/>
        </w:rPr>
        <w:t xml:space="preserve">pośród wszystkich decyzji przeważały </w:t>
      </w:r>
      <w:r w:rsidR="0086150F">
        <w:rPr>
          <w:szCs w:val="22"/>
        </w:rPr>
        <w:t xml:space="preserve">decyzje </w:t>
      </w:r>
      <w:r w:rsidRPr="0086150F">
        <w:rPr>
          <w:szCs w:val="22"/>
        </w:rPr>
        <w:t>dotyczące budynków</w:t>
      </w:r>
      <w:r w:rsidR="0086150F">
        <w:rPr>
          <w:szCs w:val="22"/>
        </w:rPr>
        <w:t xml:space="preserve"> mieszkalnych </w:t>
      </w:r>
      <w:r w:rsidR="00EE14BA">
        <w:rPr>
          <w:szCs w:val="22"/>
        </w:rPr>
        <w:br/>
      </w:r>
      <w:r w:rsidR="0086150F">
        <w:rPr>
          <w:szCs w:val="22"/>
        </w:rPr>
        <w:t>w zabudowie</w:t>
      </w:r>
      <w:r w:rsidRPr="0086150F">
        <w:rPr>
          <w:szCs w:val="22"/>
        </w:rPr>
        <w:t xml:space="preserve"> jednorodzinn</w:t>
      </w:r>
      <w:r w:rsidR="0086150F">
        <w:rPr>
          <w:szCs w:val="22"/>
        </w:rPr>
        <w:t>ej</w:t>
      </w:r>
      <w:r w:rsidRPr="0086150F">
        <w:rPr>
          <w:szCs w:val="22"/>
        </w:rPr>
        <w:t xml:space="preserve"> (</w:t>
      </w:r>
      <w:r w:rsidR="00A877FA">
        <w:rPr>
          <w:szCs w:val="22"/>
        </w:rPr>
        <w:t xml:space="preserve">431 decyzji). Znacznie mniej decyzji dotyczyło </w:t>
      </w:r>
      <w:r w:rsidRPr="0086150F">
        <w:rPr>
          <w:szCs w:val="22"/>
        </w:rPr>
        <w:t xml:space="preserve">budynków </w:t>
      </w:r>
      <w:r w:rsidR="00A877FA">
        <w:rPr>
          <w:szCs w:val="22"/>
        </w:rPr>
        <w:t>mieszkalnych w zabudowie zagrodowej (64 decyzje)</w:t>
      </w:r>
      <w:r w:rsidRPr="0086150F">
        <w:rPr>
          <w:szCs w:val="22"/>
        </w:rPr>
        <w:t xml:space="preserve"> oraz </w:t>
      </w:r>
      <w:r w:rsidR="00A877FA">
        <w:rPr>
          <w:szCs w:val="22"/>
        </w:rPr>
        <w:t xml:space="preserve">budynków mieszkalnych z budynkiem gospodarczym i/lub garażowymi w zabudowie jednorodzinnej (56 decyzji). Około 5 % stanowiły decyzje </w:t>
      </w:r>
      <w:r w:rsidR="002B3368">
        <w:rPr>
          <w:szCs w:val="22"/>
        </w:rPr>
        <w:t xml:space="preserve">dotyczące budynków gospodarczych i/lub garażowych w zabudowie zagrodowej, obiektów </w:t>
      </w:r>
      <w:r w:rsidR="00EE14BA">
        <w:rPr>
          <w:szCs w:val="22"/>
        </w:rPr>
        <w:br/>
      </w:r>
      <w:r w:rsidR="002B3368">
        <w:rPr>
          <w:szCs w:val="22"/>
        </w:rPr>
        <w:t xml:space="preserve">i urządzeń infrastruktury technicznej oraz zabudowy produkcyjnej o charakterze rolniczym </w:t>
      </w:r>
      <w:r w:rsidR="00EE14BA">
        <w:rPr>
          <w:szCs w:val="22"/>
        </w:rPr>
        <w:br/>
      </w:r>
      <w:r w:rsidR="002B3368">
        <w:rPr>
          <w:szCs w:val="22"/>
        </w:rPr>
        <w:t>w zabudowie zagrodowej.</w:t>
      </w:r>
    </w:p>
    <w:p w:rsidR="00A523F6" w:rsidRDefault="00A523F6" w:rsidP="00EE14BA">
      <w:pPr>
        <w:pStyle w:val="Legenda"/>
        <w:keepNext/>
        <w:spacing w:after="0"/>
        <w:ind w:firstLine="0"/>
        <w:jc w:val="center"/>
      </w:pPr>
      <w:bookmarkStart w:id="115" w:name="_Toc472978865"/>
      <w:r w:rsidRPr="00A877FA">
        <w:t xml:space="preserve">Wykres </w:t>
      </w:r>
      <w:r w:rsidR="00AA301F">
        <w:t>3</w:t>
      </w:r>
      <w:r w:rsidRPr="00A877FA">
        <w:t xml:space="preserve">: Decyzje o warunkach zabudowy z podziałem na </w:t>
      </w:r>
      <w:r w:rsidR="00A877FA">
        <w:t>funkcję</w:t>
      </w:r>
      <w:bookmarkEnd w:id="115"/>
    </w:p>
    <w:p w:rsidR="00EE14BA" w:rsidRPr="00EE14BA" w:rsidRDefault="00EE14BA" w:rsidP="00EE14BA">
      <w:pPr>
        <w:ind w:firstLine="0"/>
        <w:jc w:val="center"/>
        <w:rPr>
          <w:i/>
          <w:sz w:val="18"/>
          <w:szCs w:val="18"/>
        </w:rPr>
      </w:pPr>
      <w:r w:rsidRPr="00A877FA">
        <w:rPr>
          <w:i/>
          <w:sz w:val="18"/>
          <w:szCs w:val="18"/>
        </w:rPr>
        <w:t>Źródło: Opracowanie własne na podstawie danych z UG Ciechanów</w:t>
      </w:r>
    </w:p>
    <w:p w:rsidR="00A523F6" w:rsidRPr="00A71901" w:rsidRDefault="00060473" w:rsidP="00A523F6">
      <w:r w:rsidRPr="00060473">
        <w:rPr>
          <w:noProof/>
          <w:lang w:eastAsia="pl-PL"/>
        </w:rPr>
        <w:drawing>
          <wp:inline distT="0" distB="0" distL="0" distR="0">
            <wp:extent cx="5758815" cy="4530031"/>
            <wp:effectExtent l="0" t="0" r="0" b="0"/>
            <wp:docPr id="54"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523F6" w:rsidRPr="00EE14BA" w:rsidRDefault="00A523F6" w:rsidP="00EE14BA">
      <w:pPr>
        <w:spacing w:after="120"/>
        <w:rPr>
          <w:sz w:val="18"/>
          <w:szCs w:val="18"/>
        </w:rPr>
      </w:pPr>
      <w:r w:rsidRPr="00A71901">
        <w:rPr>
          <w:sz w:val="18"/>
          <w:szCs w:val="18"/>
        </w:rPr>
        <w:t>*</w:t>
      </w:r>
      <w:r w:rsidR="00A877FA" w:rsidRPr="00A877FA">
        <w:rPr>
          <w:sz w:val="18"/>
          <w:szCs w:val="18"/>
        </w:rPr>
        <w:t xml:space="preserve">pozostałe - budynek/budynki mieszkalne o funkcji letniskowej w </w:t>
      </w:r>
      <w:proofErr w:type="spellStart"/>
      <w:r w:rsidR="00A877FA" w:rsidRPr="00A877FA">
        <w:rPr>
          <w:sz w:val="18"/>
          <w:szCs w:val="18"/>
        </w:rPr>
        <w:t>zab</w:t>
      </w:r>
      <w:proofErr w:type="spellEnd"/>
      <w:r w:rsidR="00A877FA" w:rsidRPr="00A877FA">
        <w:rPr>
          <w:sz w:val="18"/>
          <w:szCs w:val="18"/>
        </w:rPr>
        <w:t>. jednorodzinnej (1 szt</w:t>
      </w:r>
      <w:r w:rsidR="0083152A">
        <w:rPr>
          <w:sz w:val="18"/>
          <w:szCs w:val="18"/>
        </w:rPr>
        <w:t>.</w:t>
      </w:r>
      <w:r w:rsidR="00A877FA" w:rsidRPr="00A877FA">
        <w:rPr>
          <w:sz w:val="18"/>
          <w:szCs w:val="18"/>
        </w:rPr>
        <w:t>), budynek/budynki wielorodzinne (1 szt</w:t>
      </w:r>
      <w:r w:rsidR="0011099D">
        <w:rPr>
          <w:sz w:val="18"/>
          <w:szCs w:val="18"/>
        </w:rPr>
        <w:t>.</w:t>
      </w:r>
      <w:r w:rsidR="00A877FA" w:rsidRPr="00A877FA">
        <w:rPr>
          <w:sz w:val="18"/>
          <w:szCs w:val="18"/>
        </w:rPr>
        <w:t xml:space="preserve">), obiekty i urządzenia komunikacyjne (2 szt.), budynek/budynki gospodarczo-magazynowe w </w:t>
      </w:r>
      <w:proofErr w:type="spellStart"/>
      <w:r w:rsidR="00A877FA" w:rsidRPr="00A877FA">
        <w:rPr>
          <w:sz w:val="18"/>
          <w:szCs w:val="18"/>
        </w:rPr>
        <w:t>zab</w:t>
      </w:r>
      <w:proofErr w:type="spellEnd"/>
      <w:r w:rsidR="00A877FA" w:rsidRPr="00A877FA">
        <w:rPr>
          <w:sz w:val="18"/>
          <w:szCs w:val="18"/>
        </w:rPr>
        <w:t>. zagrodowej (3 szt.)</w:t>
      </w:r>
    </w:p>
    <w:p w:rsidR="00A523F6" w:rsidRPr="00A93E34" w:rsidRDefault="00A523F6" w:rsidP="00A93E34">
      <w:pPr>
        <w:rPr>
          <w:szCs w:val="22"/>
        </w:rPr>
      </w:pPr>
      <w:r w:rsidRPr="00A71901">
        <w:tab/>
      </w:r>
      <w:r w:rsidRPr="00A93E34">
        <w:rPr>
          <w:szCs w:val="22"/>
        </w:rPr>
        <w:t xml:space="preserve">Analizując rozmieszczenie przestrzenne wydanych decyzji o warunkach zabudowy należy zauważyć ich koncentrację w </w:t>
      </w:r>
      <w:r w:rsidR="00B0786F" w:rsidRPr="00A93E34">
        <w:rPr>
          <w:szCs w:val="22"/>
        </w:rPr>
        <w:t>obrębach położonych bezpośrednio przy granicy z miastem Ciechanów</w:t>
      </w:r>
      <w:r w:rsidR="00A93E34" w:rsidRPr="00A93E34">
        <w:rPr>
          <w:szCs w:val="22"/>
        </w:rPr>
        <w:t xml:space="preserve">. </w:t>
      </w:r>
      <w:r w:rsidRPr="00A93E34">
        <w:rPr>
          <w:szCs w:val="22"/>
        </w:rPr>
        <w:t xml:space="preserve">Do </w:t>
      </w:r>
      <w:r w:rsidR="00B0786F" w:rsidRPr="00A93E34">
        <w:rPr>
          <w:szCs w:val="22"/>
        </w:rPr>
        <w:t>obrębów</w:t>
      </w:r>
      <w:r w:rsidRPr="00A93E34">
        <w:rPr>
          <w:szCs w:val="22"/>
        </w:rPr>
        <w:t xml:space="preserve"> o największej </w:t>
      </w:r>
      <w:r w:rsidR="00A93E34" w:rsidRPr="00A93E34">
        <w:rPr>
          <w:szCs w:val="22"/>
        </w:rPr>
        <w:t>liczbie wydanych decyzji należą Gąski, Niestum, Mieszki Różki.</w:t>
      </w:r>
    </w:p>
    <w:p w:rsidR="00EE14BA" w:rsidRDefault="00EE14BA">
      <w:pPr>
        <w:suppressAutoHyphens w:val="0"/>
        <w:ind w:firstLine="0"/>
        <w:jc w:val="left"/>
        <w:rPr>
          <w:b/>
          <w:bCs/>
          <w:sz w:val="20"/>
          <w:lang w:eastAsia="pl-PL"/>
        </w:rPr>
      </w:pPr>
      <w:r>
        <w:br w:type="page"/>
      </w:r>
    </w:p>
    <w:p w:rsidR="005D5C84" w:rsidRDefault="005D5C84" w:rsidP="00EE14BA">
      <w:pPr>
        <w:pStyle w:val="Legenda"/>
        <w:keepNext/>
        <w:spacing w:after="0"/>
        <w:ind w:firstLine="0"/>
        <w:jc w:val="center"/>
      </w:pPr>
      <w:bookmarkStart w:id="116" w:name="_Toc472978866"/>
      <w:r>
        <w:lastRenderedPageBreak/>
        <w:t>Wykres</w:t>
      </w:r>
      <w:r w:rsidR="00AA301F">
        <w:t xml:space="preserve"> 4</w:t>
      </w:r>
      <w:r>
        <w:t xml:space="preserve">: </w:t>
      </w:r>
      <w:r w:rsidRPr="005D5C84">
        <w:t>Decyzje o warunkach zabudowy w rozbiciu na obręby geodezyjne</w:t>
      </w:r>
      <w:bookmarkEnd w:id="116"/>
    </w:p>
    <w:p w:rsidR="00EE14BA" w:rsidRPr="00EE14BA" w:rsidRDefault="00EE14BA" w:rsidP="00EE14BA">
      <w:pPr>
        <w:ind w:firstLine="0"/>
        <w:jc w:val="center"/>
        <w:rPr>
          <w:sz w:val="18"/>
          <w:szCs w:val="18"/>
        </w:rPr>
      </w:pPr>
      <w:r w:rsidRPr="003B45EB">
        <w:rPr>
          <w:i/>
          <w:sz w:val="18"/>
          <w:szCs w:val="18"/>
        </w:rPr>
        <w:t>Źródło: Opracowanie własne na podstawie danych z UG Ciechanów</w:t>
      </w:r>
    </w:p>
    <w:p w:rsidR="00A523F6" w:rsidRPr="00A71901" w:rsidRDefault="00076B67" w:rsidP="00A523F6">
      <w:pPr>
        <w:jc w:val="center"/>
      </w:pPr>
      <w:r>
        <w:rPr>
          <w:noProof/>
          <w:lang w:eastAsia="pl-PL"/>
        </w:rPr>
        <w:drawing>
          <wp:inline distT="0" distB="0" distL="0" distR="0">
            <wp:extent cx="5969000" cy="5518150"/>
            <wp:effectExtent l="0" t="0" r="0" b="0"/>
            <wp:docPr id="7" name="Wykres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523F6" w:rsidRPr="00A71901" w:rsidRDefault="00A523F6" w:rsidP="00A523F6">
      <w:pPr>
        <w:rPr>
          <w:sz w:val="20"/>
        </w:rPr>
      </w:pPr>
      <w:r w:rsidRPr="00A71901">
        <w:rPr>
          <w:sz w:val="20"/>
        </w:rPr>
        <w:t xml:space="preserve">* </w:t>
      </w:r>
      <w:r w:rsidR="005D5C84">
        <w:rPr>
          <w:sz w:val="20"/>
        </w:rPr>
        <w:t>na wykresie nie została wskazana jedna decyzja obejmująca 5 obrębów geodezyjnych</w:t>
      </w:r>
    </w:p>
    <w:p w:rsidR="00A523F6" w:rsidRPr="00A71901" w:rsidRDefault="00A523F6" w:rsidP="00A523F6"/>
    <w:p w:rsidR="00A523F6" w:rsidRPr="00A93E34" w:rsidRDefault="00A523F6" w:rsidP="00A93E34">
      <w:pPr>
        <w:spacing w:before="120" w:after="120"/>
        <w:rPr>
          <w:szCs w:val="22"/>
        </w:rPr>
      </w:pPr>
      <w:r w:rsidRPr="00A71901">
        <w:tab/>
      </w:r>
      <w:r w:rsidRPr="00A93E34">
        <w:rPr>
          <w:szCs w:val="22"/>
        </w:rPr>
        <w:t xml:space="preserve">Dla </w:t>
      </w:r>
      <w:r w:rsidR="003B45EB" w:rsidRPr="00A93E34">
        <w:rPr>
          <w:szCs w:val="22"/>
        </w:rPr>
        <w:t>obrębu Grędzice</w:t>
      </w:r>
      <w:r w:rsidRPr="00A93E34">
        <w:rPr>
          <w:szCs w:val="22"/>
        </w:rPr>
        <w:t xml:space="preserve"> nie została wydana żadna decyzja</w:t>
      </w:r>
      <w:r w:rsidR="003B45EB" w:rsidRPr="00A93E34">
        <w:rPr>
          <w:szCs w:val="22"/>
        </w:rPr>
        <w:t xml:space="preserve"> o warunkach zabudowy.</w:t>
      </w:r>
      <w:r w:rsidR="00A93E34" w:rsidRPr="00A93E34">
        <w:rPr>
          <w:szCs w:val="22"/>
        </w:rPr>
        <w:t xml:space="preserve"> Dla obrębów: Gołoty, </w:t>
      </w:r>
      <w:proofErr w:type="spellStart"/>
      <w:r w:rsidR="00A93E34" w:rsidRPr="00A93E34">
        <w:rPr>
          <w:szCs w:val="22"/>
        </w:rPr>
        <w:t>Śmiecin</w:t>
      </w:r>
      <w:proofErr w:type="spellEnd"/>
      <w:r w:rsidR="00A93E34" w:rsidRPr="00A93E34">
        <w:rPr>
          <w:szCs w:val="22"/>
        </w:rPr>
        <w:t xml:space="preserve"> Stary oraz </w:t>
      </w:r>
      <w:proofErr w:type="spellStart"/>
      <w:r w:rsidR="00A93E34" w:rsidRPr="00A93E34">
        <w:rPr>
          <w:szCs w:val="22"/>
        </w:rPr>
        <w:t>Rajmundowo</w:t>
      </w:r>
      <w:proofErr w:type="spellEnd"/>
      <w:r w:rsidR="00A93E34" w:rsidRPr="00A93E34">
        <w:rPr>
          <w:szCs w:val="22"/>
        </w:rPr>
        <w:t xml:space="preserve"> wydano w analizowanym okresie zaledwie po jednej decyzji.</w:t>
      </w:r>
    </w:p>
    <w:p w:rsidR="00A93E34" w:rsidRPr="00A93E34" w:rsidRDefault="009D280B" w:rsidP="00EE14BA">
      <w:pPr>
        <w:pStyle w:val="Nagwek3"/>
        <w:tabs>
          <w:tab w:val="clear" w:pos="720"/>
          <w:tab w:val="num" w:pos="567"/>
        </w:tabs>
        <w:spacing w:before="120" w:after="120"/>
        <w:ind w:left="0" w:firstLine="0"/>
      </w:pPr>
      <w:bookmarkStart w:id="117" w:name="_Toc472979132"/>
      <w:r w:rsidRPr="009D280B">
        <w:t xml:space="preserve">Decyzje o </w:t>
      </w:r>
      <w:r w:rsidR="00A523F6">
        <w:t xml:space="preserve">ustaleniu </w:t>
      </w:r>
      <w:r w:rsidR="002B6BE4">
        <w:t>l</w:t>
      </w:r>
      <w:r w:rsidRPr="009D280B">
        <w:t>okalizacji inwestycji celu publicznego</w:t>
      </w:r>
      <w:bookmarkEnd w:id="117"/>
    </w:p>
    <w:p w:rsidR="00A93E34" w:rsidRPr="00792C67" w:rsidRDefault="00A93E34" w:rsidP="00A93E34">
      <w:pPr>
        <w:rPr>
          <w:szCs w:val="22"/>
        </w:rPr>
      </w:pPr>
      <w:r w:rsidRPr="00A71901">
        <w:rPr>
          <w:i/>
        </w:rPr>
        <w:tab/>
      </w:r>
      <w:r w:rsidRPr="00F65149">
        <w:rPr>
          <w:szCs w:val="22"/>
        </w:rPr>
        <w:t>Spośród 140 wydanych decyzji o ustaleniu lokalizacji inwestycji celu publicznego około 96% stanowiły decyzje o charakterze liniowym (wydane na kilka - kilkanaście działek). W analizowanym okresie (2010-2016) wydano ich 134, z czego najwięcej w 2014 roku. Drugą grupę stanowią decyzje kubaturowe (wydane na jedną - kilka działek).</w:t>
      </w:r>
    </w:p>
    <w:p w:rsidR="00A93E34" w:rsidRPr="00792C67" w:rsidRDefault="00A93E34" w:rsidP="00792C67">
      <w:pPr>
        <w:spacing w:before="120"/>
        <w:rPr>
          <w:szCs w:val="22"/>
        </w:rPr>
      </w:pPr>
      <w:r w:rsidRPr="00A71901">
        <w:tab/>
      </w:r>
      <w:r w:rsidR="00792C67" w:rsidRPr="00792C67">
        <w:rPr>
          <w:szCs w:val="22"/>
        </w:rPr>
        <w:t xml:space="preserve">Ponad 96% </w:t>
      </w:r>
      <w:r w:rsidR="00EE14BA">
        <w:rPr>
          <w:szCs w:val="22"/>
        </w:rPr>
        <w:t xml:space="preserve">wszystkich decyzji „WZ” </w:t>
      </w:r>
      <w:r w:rsidR="00792C67" w:rsidRPr="00792C67">
        <w:rPr>
          <w:szCs w:val="22"/>
        </w:rPr>
        <w:t>stanowią decyzje dotyczące budowy, jedynie 5 decyzji dotyczyło rozbudo</w:t>
      </w:r>
      <w:r w:rsidR="00AC4056">
        <w:rPr>
          <w:szCs w:val="22"/>
        </w:rPr>
        <w:t xml:space="preserve">wy lub przebudowy. </w:t>
      </w:r>
      <w:r w:rsidRPr="00792C67">
        <w:rPr>
          <w:szCs w:val="22"/>
        </w:rPr>
        <w:t>Decyzje objęte analizami dotyczyły:</w:t>
      </w:r>
    </w:p>
    <w:p w:rsidR="00A93E34" w:rsidRPr="00792C67" w:rsidRDefault="00A93E34" w:rsidP="00792C67">
      <w:pPr>
        <w:numPr>
          <w:ilvl w:val="0"/>
          <w:numId w:val="6"/>
        </w:numPr>
        <w:suppressAutoHyphens w:val="0"/>
        <w:rPr>
          <w:szCs w:val="22"/>
        </w:rPr>
      </w:pPr>
      <w:r w:rsidRPr="00792C67">
        <w:rPr>
          <w:szCs w:val="22"/>
        </w:rPr>
        <w:t xml:space="preserve">obiektów i urządzeń infrastruktury technicznej - </w:t>
      </w:r>
      <w:r w:rsidR="008F7121">
        <w:rPr>
          <w:szCs w:val="22"/>
        </w:rPr>
        <w:t>96</w:t>
      </w:r>
      <w:r w:rsidRPr="00792C67">
        <w:rPr>
          <w:szCs w:val="22"/>
        </w:rPr>
        <w:t xml:space="preserve"> % (</w:t>
      </w:r>
      <w:r w:rsidR="00792C67" w:rsidRPr="00792C67">
        <w:rPr>
          <w:szCs w:val="22"/>
        </w:rPr>
        <w:t>134 decyzje</w:t>
      </w:r>
      <w:r w:rsidRPr="00792C67">
        <w:rPr>
          <w:szCs w:val="22"/>
        </w:rPr>
        <w:t>),</w:t>
      </w:r>
    </w:p>
    <w:p w:rsidR="00A93E34" w:rsidRPr="00792C67" w:rsidRDefault="00A93E34" w:rsidP="00792C67">
      <w:pPr>
        <w:numPr>
          <w:ilvl w:val="0"/>
          <w:numId w:val="6"/>
        </w:numPr>
        <w:suppressAutoHyphens w:val="0"/>
        <w:rPr>
          <w:szCs w:val="22"/>
        </w:rPr>
      </w:pPr>
      <w:r w:rsidRPr="00792C67">
        <w:rPr>
          <w:szCs w:val="22"/>
        </w:rPr>
        <w:t>obiektów i urządzeń komunikacyjnych (</w:t>
      </w:r>
      <w:r w:rsidR="00792C67" w:rsidRPr="00792C67">
        <w:rPr>
          <w:szCs w:val="22"/>
        </w:rPr>
        <w:t>4</w:t>
      </w:r>
      <w:r w:rsidRPr="00792C67">
        <w:rPr>
          <w:szCs w:val="22"/>
        </w:rPr>
        <w:t xml:space="preserve"> decyzj</w:t>
      </w:r>
      <w:r w:rsidR="00792C67" w:rsidRPr="00792C67">
        <w:rPr>
          <w:szCs w:val="22"/>
        </w:rPr>
        <w:t>e</w:t>
      </w:r>
      <w:r w:rsidRPr="00792C67">
        <w:rPr>
          <w:szCs w:val="22"/>
        </w:rPr>
        <w:t>),</w:t>
      </w:r>
    </w:p>
    <w:p w:rsidR="00A93E34" w:rsidRPr="00792C67" w:rsidRDefault="00A93E34" w:rsidP="00792C67">
      <w:pPr>
        <w:numPr>
          <w:ilvl w:val="0"/>
          <w:numId w:val="6"/>
        </w:numPr>
        <w:suppressAutoHyphens w:val="0"/>
        <w:rPr>
          <w:szCs w:val="22"/>
        </w:rPr>
      </w:pPr>
      <w:r w:rsidRPr="00792C67">
        <w:rPr>
          <w:szCs w:val="22"/>
        </w:rPr>
        <w:t>budynków usług publicznych (</w:t>
      </w:r>
      <w:r w:rsidR="00792C67" w:rsidRPr="00792C67">
        <w:rPr>
          <w:szCs w:val="22"/>
        </w:rPr>
        <w:t>1</w:t>
      </w:r>
      <w:r w:rsidRPr="00792C67">
        <w:rPr>
          <w:szCs w:val="22"/>
        </w:rPr>
        <w:t xml:space="preserve"> decyzj</w:t>
      </w:r>
      <w:r w:rsidR="00792C67" w:rsidRPr="00792C67">
        <w:rPr>
          <w:szCs w:val="22"/>
        </w:rPr>
        <w:t>a</w:t>
      </w:r>
      <w:r w:rsidRPr="00792C67">
        <w:rPr>
          <w:szCs w:val="22"/>
        </w:rPr>
        <w:t>),</w:t>
      </w:r>
    </w:p>
    <w:p w:rsidR="00A93E34" w:rsidRPr="00792C67" w:rsidRDefault="00A93E34" w:rsidP="00792C67">
      <w:pPr>
        <w:numPr>
          <w:ilvl w:val="0"/>
          <w:numId w:val="6"/>
        </w:numPr>
        <w:suppressAutoHyphens w:val="0"/>
        <w:rPr>
          <w:szCs w:val="22"/>
        </w:rPr>
      </w:pPr>
      <w:r w:rsidRPr="00792C67">
        <w:rPr>
          <w:szCs w:val="22"/>
        </w:rPr>
        <w:t>obiektów i urządzeń rekreacyjno-sportowych (</w:t>
      </w:r>
      <w:r w:rsidR="00792C67" w:rsidRPr="00792C67">
        <w:rPr>
          <w:szCs w:val="22"/>
        </w:rPr>
        <w:t>1</w:t>
      </w:r>
      <w:r w:rsidRPr="00792C67">
        <w:rPr>
          <w:szCs w:val="22"/>
        </w:rPr>
        <w:t xml:space="preserve"> decyzj</w:t>
      </w:r>
      <w:r w:rsidR="00792C67" w:rsidRPr="00792C67">
        <w:rPr>
          <w:szCs w:val="22"/>
        </w:rPr>
        <w:t>a</w:t>
      </w:r>
      <w:r w:rsidRPr="00792C67">
        <w:rPr>
          <w:szCs w:val="22"/>
        </w:rPr>
        <w:t>).</w:t>
      </w:r>
    </w:p>
    <w:p w:rsidR="00A93E34" w:rsidRPr="00A71901" w:rsidRDefault="00A93E34" w:rsidP="00A93E34"/>
    <w:p w:rsidR="00A93E34" w:rsidRPr="007979D4" w:rsidRDefault="00A93E34" w:rsidP="008F7121">
      <w:pPr>
        <w:rPr>
          <w:szCs w:val="22"/>
        </w:rPr>
      </w:pPr>
      <w:r w:rsidRPr="00A71901">
        <w:lastRenderedPageBreak/>
        <w:tab/>
      </w:r>
      <w:r w:rsidR="008F7121" w:rsidRPr="007979D4">
        <w:rPr>
          <w:szCs w:val="22"/>
        </w:rPr>
        <w:t>Wśród decyzji przedmiotowo odnoszących się do infrastruktury technicznej najwięcej dotyczyło budowy sieci wodociągowej oraz linii energetycznych niskiego napięcia.</w:t>
      </w:r>
    </w:p>
    <w:p w:rsidR="00A93E34" w:rsidRDefault="00A93E34" w:rsidP="00EE14BA">
      <w:pPr>
        <w:pStyle w:val="Legenda"/>
        <w:keepNext/>
        <w:spacing w:after="0"/>
        <w:ind w:firstLine="0"/>
        <w:jc w:val="center"/>
      </w:pPr>
      <w:bookmarkStart w:id="118" w:name="_Toc472978867"/>
      <w:r w:rsidRPr="008F7121">
        <w:t>Wykres</w:t>
      </w:r>
      <w:r w:rsidR="00AA301F">
        <w:t xml:space="preserve"> 5</w:t>
      </w:r>
      <w:r w:rsidRPr="008F7121">
        <w:t>: Decyzje o ustaleniu lokalizacji inwestycji celu publicznego</w:t>
      </w:r>
      <w:r w:rsidR="00EE14BA">
        <w:br/>
      </w:r>
      <w:r w:rsidRPr="008F7121">
        <w:t>dotyczące infrastruktury technicznej [%]</w:t>
      </w:r>
      <w:bookmarkEnd w:id="118"/>
    </w:p>
    <w:p w:rsidR="00EE14BA" w:rsidRPr="00EE14BA" w:rsidRDefault="00EE14BA" w:rsidP="00EE14BA">
      <w:pPr>
        <w:jc w:val="center"/>
        <w:rPr>
          <w:i/>
          <w:sz w:val="18"/>
          <w:szCs w:val="18"/>
        </w:rPr>
      </w:pPr>
      <w:r w:rsidRPr="008F7121">
        <w:rPr>
          <w:i/>
          <w:sz w:val="18"/>
          <w:szCs w:val="18"/>
        </w:rPr>
        <w:t>Źródło: Opracowanie własne na podstawie danych z UG Ciechanów</w:t>
      </w:r>
    </w:p>
    <w:p w:rsidR="00A93E34" w:rsidRPr="00A71901" w:rsidRDefault="00060473" w:rsidP="00A93E34">
      <w:pPr>
        <w:pStyle w:val="Legenda"/>
        <w:keepNext/>
        <w:jc w:val="center"/>
      </w:pPr>
      <w:r w:rsidRPr="00060473">
        <w:rPr>
          <w:noProof/>
        </w:rPr>
        <w:drawing>
          <wp:inline distT="0" distB="0" distL="0" distR="0">
            <wp:extent cx="5476875" cy="3638550"/>
            <wp:effectExtent l="0" t="0" r="0" b="0"/>
            <wp:docPr id="55"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93E34" w:rsidRPr="00A71901" w:rsidRDefault="00A93E34" w:rsidP="00A93E34"/>
    <w:p w:rsidR="007979D4" w:rsidRDefault="00A93E34" w:rsidP="00A93E34">
      <w:pPr>
        <w:rPr>
          <w:szCs w:val="22"/>
        </w:rPr>
      </w:pPr>
      <w:r w:rsidRPr="00A71901">
        <w:tab/>
      </w:r>
      <w:r w:rsidRPr="007979D4">
        <w:rPr>
          <w:szCs w:val="22"/>
        </w:rPr>
        <w:t>Decyzje o ustaleniu lokalizacji inwestycji celu publicznego w zakresie komunikacji obejmowały</w:t>
      </w:r>
      <w:r w:rsidR="007979D4" w:rsidRPr="007979D4">
        <w:rPr>
          <w:szCs w:val="22"/>
        </w:rPr>
        <w:t>: przebudowę drogi powiatowej, budowę chodnika oraz przebudowę przepustu na most.</w:t>
      </w:r>
    </w:p>
    <w:p w:rsidR="007979D4" w:rsidRDefault="007979D4" w:rsidP="00541C5D">
      <w:pPr>
        <w:spacing w:before="120" w:after="60"/>
        <w:rPr>
          <w:szCs w:val="22"/>
        </w:rPr>
      </w:pPr>
      <w:r>
        <w:rPr>
          <w:szCs w:val="22"/>
        </w:rPr>
        <w:t>Decyzje kubaturowe obejmowały:</w:t>
      </w:r>
    </w:p>
    <w:p w:rsidR="007979D4" w:rsidRPr="00AC4056" w:rsidRDefault="007979D4" w:rsidP="00AC4056">
      <w:pPr>
        <w:numPr>
          <w:ilvl w:val="0"/>
          <w:numId w:val="6"/>
        </w:numPr>
        <w:suppressAutoHyphens w:val="0"/>
        <w:rPr>
          <w:szCs w:val="22"/>
        </w:rPr>
      </w:pPr>
      <w:r>
        <w:rPr>
          <w:szCs w:val="22"/>
        </w:rPr>
        <w:t xml:space="preserve">lokalizację </w:t>
      </w:r>
      <w:r w:rsidRPr="00AC4056">
        <w:rPr>
          <w:szCs w:val="22"/>
        </w:rPr>
        <w:t xml:space="preserve">Regionalnego Zakładu Gospodarki Odpadami Komunalnymi dla gmin regionu ciechanowskiego w Woli Pawłowskiej; </w:t>
      </w:r>
    </w:p>
    <w:p w:rsidR="007979D4" w:rsidRPr="00AC4056" w:rsidRDefault="007979D4" w:rsidP="00AC4056">
      <w:pPr>
        <w:numPr>
          <w:ilvl w:val="0"/>
          <w:numId w:val="6"/>
        </w:numPr>
        <w:suppressAutoHyphens w:val="0"/>
        <w:rPr>
          <w:szCs w:val="22"/>
        </w:rPr>
      </w:pPr>
      <w:r w:rsidRPr="00AC4056">
        <w:rPr>
          <w:szCs w:val="22"/>
        </w:rPr>
        <w:t xml:space="preserve">wiejskie boisko z zapleczem socjalno-sanitarnym i niezbędną infrastrukturą w Kownatach </w:t>
      </w:r>
      <w:proofErr w:type="spellStart"/>
      <w:r w:rsidRPr="00AC4056">
        <w:rPr>
          <w:szCs w:val="22"/>
        </w:rPr>
        <w:t>Żędowych</w:t>
      </w:r>
      <w:proofErr w:type="spellEnd"/>
      <w:r w:rsidRPr="00AC4056">
        <w:rPr>
          <w:szCs w:val="22"/>
        </w:rPr>
        <w:t>;</w:t>
      </w:r>
    </w:p>
    <w:p w:rsidR="007979D4" w:rsidRPr="00AC4056" w:rsidRDefault="007979D4" w:rsidP="00AC4056">
      <w:pPr>
        <w:numPr>
          <w:ilvl w:val="0"/>
          <w:numId w:val="6"/>
        </w:numPr>
        <w:suppressAutoHyphens w:val="0"/>
        <w:rPr>
          <w:szCs w:val="22"/>
        </w:rPr>
      </w:pPr>
      <w:r w:rsidRPr="00AC4056">
        <w:rPr>
          <w:szCs w:val="22"/>
        </w:rPr>
        <w:t>lokalizację instalacji odgazowania na składowisku odpadów komunalnych w Woli Pawłowskiej;</w:t>
      </w:r>
    </w:p>
    <w:p w:rsidR="007979D4" w:rsidRPr="00AC4056" w:rsidRDefault="007979D4" w:rsidP="00AC4056">
      <w:pPr>
        <w:numPr>
          <w:ilvl w:val="0"/>
          <w:numId w:val="6"/>
        </w:numPr>
        <w:suppressAutoHyphens w:val="0"/>
        <w:rPr>
          <w:szCs w:val="22"/>
        </w:rPr>
      </w:pPr>
      <w:r w:rsidRPr="00AC4056">
        <w:rPr>
          <w:szCs w:val="22"/>
        </w:rPr>
        <w:t>świetlicę wiejską z niezbędną infrastrukturą techniczną w Przążewie;</w:t>
      </w:r>
    </w:p>
    <w:p w:rsidR="007979D4" w:rsidRPr="00AC4056" w:rsidRDefault="007979D4" w:rsidP="00AC4056">
      <w:pPr>
        <w:numPr>
          <w:ilvl w:val="0"/>
          <w:numId w:val="6"/>
        </w:numPr>
        <w:suppressAutoHyphens w:val="0"/>
        <w:rPr>
          <w:szCs w:val="22"/>
        </w:rPr>
      </w:pPr>
      <w:r w:rsidRPr="00AC4056">
        <w:rPr>
          <w:szCs w:val="22"/>
        </w:rPr>
        <w:t>kwaterę B w ramach rozbudowy RZGOK w Woli Pawłowskiej;</w:t>
      </w:r>
    </w:p>
    <w:p w:rsidR="00A93E34" w:rsidRDefault="00AC4056" w:rsidP="00941E1E">
      <w:pPr>
        <w:numPr>
          <w:ilvl w:val="0"/>
          <w:numId w:val="6"/>
        </w:numPr>
        <w:suppressAutoHyphens w:val="0"/>
        <w:rPr>
          <w:szCs w:val="22"/>
        </w:rPr>
      </w:pPr>
      <w:r w:rsidRPr="00AC4056">
        <w:rPr>
          <w:szCs w:val="22"/>
        </w:rPr>
        <w:t>wieżę telekomunikacyjną ze stacją bazową i niezbędną infrastrukturą w Pęchcinie.</w:t>
      </w:r>
    </w:p>
    <w:p w:rsidR="00941E1E" w:rsidRPr="00941E1E" w:rsidRDefault="00941E1E" w:rsidP="00941E1E">
      <w:pPr>
        <w:spacing w:before="120" w:after="120"/>
        <w:rPr>
          <w:szCs w:val="22"/>
        </w:rPr>
      </w:pPr>
      <w:r>
        <w:rPr>
          <w:szCs w:val="22"/>
        </w:rPr>
        <w:tab/>
      </w:r>
      <w:r w:rsidRPr="00941E1E">
        <w:rPr>
          <w:szCs w:val="22"/>
        </w:rPr>
        <w:t>Na podstawie analizy rozmieszczenia przestrzennego decyzji o ustaleniu lokalizacji inwestycji celu publicz</w:t>
      </w:r>
      <w:r w:rsidR="0083152A">
        <w:rPr>
          <w:szCs w:val="22"/>
        </w:rPr>
        <w:t xml:space="preserve">nego zaobserwować można </w:t>
      </w:r>
      <w:r w:rsidRPr="00941E1E">
        <w:rPr>
          <w:szCs w:val="22"/>
        </w:rPr>
        <w:t xml:space="preserve">koncentrację inwestycji w </w:t>
      </w:r>
      <w:r w:rsidR="00675372">
        <w:rPr>
          <w:szCs w:val="22"/>
        </w:rPr>
        <w:t>obrębach geodezyjnych: Kargoszyn, Chruszczewo, Gąski</w:t>
      </w:r>
      <w:r w:rsidRPr="00941E1E">
        <w:rPr>
          <w:szCs w:val="22"/>
        </w:rPr>
        <w:t>.</w:t>
      </w:r>
    </w:p>
    <w:p w:rsidR="00541C5D" w:rsidRDefault="00541C5D" w:rsidP="00541C5D">
      <w:pPr>
        <w:pStyle w:val="Legenda"/>
        <w:keepNext/>
        <w:spacing w:after="0"/>
        <w:ind w:firstLine="0"/>
        <w:jc w:val="center"/>
      </w:pPr>
    </w:p>
    <w:p w:rsidR="00541C5D" w:rsidRDefault="00541C5D">
      <w:pPr>
        <w:suppressAutoHyphens w:val="0"/>
        <w:ind w:firstLine="0"/>
        <w:jc w:val="left"/>
        <w:rPr>
          <w:b/>
          <w:bCs/>
          <w:sz w:val="20"/>
          <w:lang w:eastAsia="pl-PL"/>
        </w:rPr>
      </w:pPr>
      <w:r>
        <w:br w:type="page"/>
      </w:r>
    </w:p>
    <w:p w:rsidR="00941E1E" w:rsidRDefault="00941E1E" w:rsidP="00541C5D">
      <w:pPr>
        <w:pStyle w:val="Legenda"/>
        <w:keepNext/>
        <w:spacing w:after="0"/>
        <w:ind w:firstLine="0"/>
        <w:jc w:val="center"/>
      </w:pPr>
      <w:bookmarkStart w:id="119" w:name="_Toc472978810"/>
      <w:r>
        <w:lastRenderedPageBreak/>
        <w:t xml:space="preserve">Rysunek </w:t>
      </w:r>
      <w:r w:rsidR="00047ADA">
        <w:fldChar w:fldCharType="begin"/>
      </w:r>
      <w:r w:rsidR="00701B9F">
        <w:instrText xml:space="preserve"> SEQ Rysunek \* ARABIC </w:instrText>
      </w:r>
      <w:r w:rsidR="00047ADA">
        <w:fldChar w:fldCharType="separate"/>
      </w:r>
      <w:r w:rsidR="00E35561">
        <w:rPr>
          <w:noProof/>
        </w:rPr>
        <w:t>4</w:t>
      </w:r>
      <w:r w:rsidR="00047ADA">
        <w:rPr>
          <w:noProof/>
        </w:rPr>
        <w:fldChar w:fldCharType="end"/>
      </w:r>
      <w:r>
        <w:t xml:space="preserve">: Rozmieszczenie decyzji o warunkach zabudowy i zagospodarowania terenu wydanych </w:t>
      </w:r>
      <w:r w:rsidR="0083152A">
        <w:br/>
      </w:r>
      <w:r>
        <w:t>w latach 2010-2016</w:t>
      </w:r>
      <w:bookmarkEnd w:id="119"/>
    </w:p>
    <w:p w:rsidR="00541C5D" w:rsidRPr="00541C5D" w:rsidRDefault="00541C5D" w:rsidP="00541C5D">
      <w:pPr>
        <w:pStyle w:val="Legenda"/>
        <w:ind w:firstLine="0"/>
        <w:jc w:val="center"/>
        <w:rPr>
          <w:b w:val="0"/>
          <w:i/>
          <w:sz w:val="18"/>
          <w:szCs w:val="18"/>
        </w:rPr>
      </w:pPr>
      <w:r w:rsidRPr="00941E1E">
        <w:rPr>
          <w:b w:val="0"/>
          <w:i/>
          <w:sz w:val="18"/>
          <w:szCs w:val="18"/>
        </w:rPr>
        <w:t>Źródło: Opracowanie własne na podstawie danych z UG Ciechanów</w:t>
      </w:r>
    </w:p>
    <w:p w:rsidR="00941E1E" w:rsidRDefault="00076B67" w:rsidP="00941E1E">
      <w:pPr>
        <w:keepNext/>
        <w:suppressAutoHyphens w:val="0"/>
      </w:pPr>
      <w:r>
        <w:rPr>
          <w:noProof/>
          <w:szCs w:val="22"/>
          <w:lang w:eastAsia="pl-PL"/>
        </w:rPr>
        <w:drawing>
          <wp:inline distT="0" distB="0" distL="0" distR="0">
            <wp:extent cx="5654040" cy="4027023"/>
            <wp:effectExtent l="0" t="0" r="0" b="0"/>
            <wp:docPr id="9" name="Obraz 9" descr="decyz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cyzje"/>
                    <pic:cNvPicPr>
                      <a:picLocks noChangeAspect="1" noChangeArrowheads="1"/>
                    </pic:cNvPicPr>
                  </pic:nvPicPr>
                  <pic:blipFill>
                    <a:blip r:embed="rId19" cstate="print"/>
                    <a:srcRect/>
                    <a:stretch>
                      <a:fillRect/>
                    </a:stretch>
                  </pic:blipFill>
                  <pic:spPr bwMode="auto">
                    <a:xfrm>
                      <a:off x="0" y="0"/>
                      <a:ext cx="5660591" cy="4031689"/>
                    </a:xfrm>
                    <a:prstGeom prst="rect">
                      <a:avLst/>
                    </a:prstGeom>
                    <a:noFill/>
                    <a:ln w="9525">
                      <a:noFill/>
                      <a:miter lim="800000"/>
                      <a:headEnd/>
                      <a:tailEnd/>
                    </a:ln>
                  </pic:spPr>
                </pic:pic>
              </a:graphicData>
            </a:graphic>
          </wp:inline>
        </w:drawing>
      </w:r>
    </w:p>
    <w:p w:rsidR="009D280B" w:rsidRPr="009D280B" w:rsidRDefault="009D280B" w:rsidP="00541C5D">
      <w:pPr>
        <w:pStyle w:val="Nagwek3"/>
        <w:tabs>
          <w:tab w:val="clear" w:pos="720"/>
          <w:tab w:val="num" w:pos="567"/>
        </w:tabs>
        <w:spacing w:before="120" w:after="120"/>
        <w:ind w:left="0" w:firstLine="0"/>
      </w:pPr>
      <w:bookmarkStart w:id="120" w:name="_Toc472979133"/>
      <w:r w:rsidRPr="009D280B">
        <w:t xml:space="preserve">Decyzje o </w:t>
      </w:r>
      <w:r w:rsidR="002B6BE4">
        <w:t xml:space="preserve">ustaleniu </w:t>
      </w:r>
      <w:r w:rsidRPr="009D280B">
        <w:t xml:space="preserve">lokalizacji inwestycji celu publicznego dotyczące </w:t>
      </w:r>
      <w:r>
        <w:t xml:space="preserve">lokalizacji </w:t>
      </w:r>
      <w:r w:rsidRPr="009D280B">
        <w:t>elektrowni wiatrowych</w:t>
      </w:r>
      <w:bookmarkEnd w:id="120"/>
    </w:p>
    <w:bookmarkEnd w:id="111"/>
    <w:bookmarkEnd w:id="112"/>
    <w:p w:rsidR="00195F98" w:rsidRDefault="00675372" w:rsidP="00675372">
      <w:pPr>
        <w:spacing w:before="120" w:after="120"/>
        <w:rPr>
          <w:szCs w:val="22"/>
        </w:rPr>
      </w:pPr>
      <w:r>
        <w:rPr>
          <w:szCs w:val="22"/>
        </w:rPr>
        <w:tab/>
      </w:r>
      <w:r w:rsidRPr="00675372">
        <w:rPr>
          <w:szCs w:val="22"/>
        </w:rPr>
        <w:t>Na terenie gminy Ciechanów wydano 5 decyzji o ustaleniu lokalizacji inwestycji celu publicznego, których celem była lokalizacja elektrowni wiatrowych.</w:t>
      </w:r>
      <w:r>
        <w:rPr>
          <w:szCs w:val="22"/>
        </w:rPr>
        <w:t xml:space="preserve"> Decyzje te zostały wydane </w:t>
      </w:r>
      <w:r w:rsidR="00541C5D">
        <w:rPr>
          <w:szCs w:val="22"/>
        </w:rPr>
        <w:br/>
      </w:r>
      <w:r>
        <w:rPr>
          <w:szCs w:val="22"/>
        </w:rPr>
        <w:t>w 2008 (1 decyzja) oraz 2009 roku (4 decyzje) i dotyczyły następujących obrębów: Grędzice, Gumowo, Kownaty Żędowe oraz Kargoszyn (2 decyzje).</w:t>
      </w:r>
    </w:p>
    <w:p w:rsidR="00541C5D" w:rsidRDefault="0033614B" w:rsidP="00541C5D">
      <w:pPr>
        <w:pStyle w:val="Legenda"/>
        <w:keepNext/>
        <w:spacing w:after="0"/>
        <w:ind w:firstLine="0"/>
      </w:pPr>
      <w:bookmarkStart w:id="121" w:name="_Toc472978831"/>
      <w:r>
        <w:t xml:space="preserve">Tabela </w:t>
      </w:r>
      <w:r w:rsidR="00047ADA">
        <w:fldChar w:fldCharType="begin"/>
      </w:r>
      <w:r w:rsidR="00701B9F">
        <w:instrText xml:space="preserve"> SEQ Tabela \* ARABIC </w:instrText>
      </w:r>
      <w:r w:rsidR="00047ADA">
        <w:fldChar w:fldCharType="separate"/>
      </w:r>
      <w:r w:rsidR="00E35561">
        <w:rPr>
          <w:noProof/>
        </w:rPr>
        <w:t>4</w:t>
      </w:r>
      <w:r w:rsidR="00047ADA">
        <w:rPr>
          <w:noProof/>
        </w:rPr>
        <w:fldChar w:fldCharType="end"/>
      </w:r>
      <w:r>
        <w:t xml:space="preserve">: Wykaz wydanych decyzji o ustaleniu </w:t>
      </w:r>
      <w:r w:rsidRPr="009D280B">
        <w:t>lokalizacji inwestycji celu publicznego dotycząc</w:t>
      </w:r>
      <w:r>
        <w:t>ych</w:t>
      </w:r>
      <w:r w:rsidR="00B82CF6">
        <w:t xml:space="preserve"> </w:t>
      </w:r>
      <w:r>
        <w:t xml:space="preserve">lokalizacji </w:t>
      </w:r>
      <w:r w:rsidRPr="009D280B">
        <w:t>elektrowni wiatrowych</w:t>
      </w:r>
      <w:bookmarkEnd w:id="121"/>
    </w:p>
    <w:p w:rsidR="00541C5D" w:rsidRPr="00541C5D" w:rsidRDefault="00541C5D" w:rsidP="00541C5D">
      <w:pPr>
        <w:pStyle w:val="Legenda"/>
        <w:keepNext/>
        <w:spacing w:before="0" w:after="60"/>
        <w:ind w:firstLine="0"/>
      </w:pPr>
      <w:r w:rsidRPr="00941E1E">
        <w:rPr>
          <w:b w:val="0"/>
          <w:i/>
          <w:sz w:val="18"/>
          <w:szCs w:val="18"/>
        </w:rPr>
        <w:t>Źródło: Opracowanie własne na podstawie danych z UG Ciechanów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531"/>
        <w:gridCol w:w="3492"/>
        <w:gridCol w:w="2835"/>
      </w:tblGrid>
      <w:tr w:rsidR="00675372" w:rsidRPr="00675372" w:rsidTr="00541C5D">
        <w:trPr>
          <w:trHeight w:val="738"/>
          <w:jc w:val="center"/>
        </w:trPr>
        <w:tc>
          <w:tcPr>
            <w:tcW w:w="562" w:type="dxa"/>
            <w:shd w:val="pct5" w:color="auto" w:fill="auto"/>
            <w:vAlign w:val="center"/>
          </w:tcPr>
          <w:p w:rsidR="00675372" w:rsidRPr="00541C5D" w:rsidRDefault="0033614B" w:rsidP="00541C5D">
            <w:pPr>
              <w:pStyle w:val="Bezodstpw"/>
              <w:suppressAutoHyphens/>
              <w:jc w:val="center"/>
              <w:rPr>
                <w:b/>
              </w:rPr>
            </w:pPr>
            <w:r w:rsidRPr="00541C5D">
              <w:rPr>
                <w:b/>
              </w:rPr>
              <w:t>L</w:t>
            </w:r>
            <w:r w:rsidR="00675372" w:rsidRPr="00541C5D">
              <w:rPr>
                <w:b/>
              </w:rPr>
              <w:t>p</w:t>
            </w:r>
            <w:r w:rsidR="00541C5D" w:rsidRPr="00541C5D">
              <w:rPr>
                <w:b/>
              </w:rPr>
              <w:t>.</w:t>
            </w:r>
          </w:p>
        </w:tc>
        <w:tc>
          <w:tcPr>
            <w:tcW w:w="1531" w:type="dxa"/>
            <w:shd w:val="pct5" w:color="auto" w:fill="auto"/>
            <w:vAlign w:val="center"/>
          </w:tcPr>
          <w:p w:rsidR="00675372" w:rsidRPr="00541C5D" w:rsidRDefault="00675372" w:rsidP="00541C5D">
            <w:pPr>
              <w:pStyle w:val="Bezodstpw"/>
              <w:suppressAutoHyphens/>
              <w:jc w:val="center"/>
              <w:rPr>
                <w:b/>
              </w:rPr>
            </w:pPr>
            <w:r w:rsidRPr="00541C5D">
              <w:rPr>
                <w:b/>
              </w:rPr>
              <w:t>Numer</w:t>
            </w:r>
          </w:p>
          <w:p w:rsidR="00675372" w:rsidRPr="00541C5D" w:rsidRDefault="00675372" w:rsidP="00541C5D">
            <w:pPr>
              <w:pStyle w:val="Bezodstpw"/>
              <w:suppressAutoHyphens/>
              <w:jc w:val="center"/>
              <w:rPr>
                <w:b/>
              </w:rPr>
            </w:pPr>
            <w:r w:rsidRPr="00541C5D">
              <w:rPr>
                <w:b/>
              </w:rPr>
              <w:t>i data decyzji</w:t>
            </w:r>
          </w:p>
        </w:tc>
        <w:tc>
          <w:tcPr>
            <w:tcW w:w="3492" w:type="dxa"/>
            <w:shd w:val="pct5" w:color="auto" w:fill="auto"/>
            <w:vAlign w:val="center"/>
          </w:tcPr>
          <w:p w:rsidR="00675372" w:rsidRPr="00541C5D" w:rsidRDefault="00675372" w:rsidP="00541C5D">
            <w:pPr>
              <w:pStyle w:val="Bezodstpw"/>
              <w:suppressAutoHyphens/>
              <w:jc w:val="center"/>
              <w:rPr>
                <w:b/>
              </w:rPr>
            </w:pPr>
            <w:r w:rsidRPr="00541C5D">
              <w:rPr>
                <w:b/>
              </w:rPr>
              <w:t>Przedmiot decyzji</w:t>
            </w:r>
          </w:p>
        </w:tc>
        <w:tc>
          <w:tcPr>
            <w:tcW w:w="2835" w:type="dxa"/>
            <w:shd w:val="pct5" w:color="auto" w:fill="auto"/>
            <w:vAlign w:val="center"/>
          </w:tcPr>
          <w:p w:rsidR="00675372" w:rsidRPr="00541C5D" w:rsidRDefault="00675372" w:rsidP="00541C5D">
            <w:pPr>
              <w:pStyle w:val="Bezodstpw"/>
              <w:suppressAutoHyphens/>
              <w:jc w:val="center"/>
              <w:rPr>
                <w:b/>
              </w:rPr>
            </w:pPr>
            <w:r w:rsidRPr="00541C5D">
              <w:rPr>
                <w:b/>
              </w:rPr>
              <w:t>Obszar, którego dotyczy decyzja</w:t>
            </w:r>
            <w:r w:rsidR="0033614B" w:rsidRPr="00541C5D">
              <w:rPr>
                <w:b/>
              </w:rPr>
              <w:t xml:space="preserve">: </w:t>
            </w:r>
            <w:r w:rsidRPr="00541C5D">
              <w:rPr>
                <w:b/>
              </w:rPr>
              <w:t>obręb, numery działek</w:t>
            </w:r>
          </w:p>
        </w:tc>
      </w:tr>
      <w:tr w:rsidR="00675372" w:rsidRPr="00675372" w:rsidTr="00541C5D">
        <w:trPr>
          <w:jc w:val="center"/>
        </w:trPr>
        <w:tc>
          <w:tcPr>
            <w:tcW w:w="562" w:type="dxa"/>
            <w:vAlign w:val="center"/>
          </w:tcPr>
          <w:p w:rsidR="00675372" w:rsidRPr="00A7340B" w:rsidRDefault="00541C5D" w:rsidP="00541C5D">
            <w:pPr>
              <w:pStyle w:val="Bezodstpw"/>
              <w:suppressAutoHyphens/>
              <w:jc w:val="center"/>
            </w:pPr>
            <w:r>
              <w:t>1</w:t>
            </w:r>
          </w:p>
        </w:tc>
        <w:tc>
          <w:tcPr>
            <w:tcW w:w="1531" w:type="dxa"/>
            <w:vAlign w:val="center"/>
          </w:tcPr>
          <w:p w:rsidR="00675372" w:rsidRPr="00A7340B" w:rsidRDefault="00675372" w:rsidP="00541C5D">
            <w:pPr>
              <w:pStyle w:val="Bezodstpw"/>
              <w:suppressAutoHyphens/>
              <w:jc w:val="center"/>
            </w:pPr>
            <w:r w:rsidRPr="00A7340B">
              <w:t>7/08</w:t>
            </w:r>
          </w:p>
          <w:p w:rsidR="00675372" w:rsidRPr="00A7340B" w:rsidRDefault="00675372" w:rsidP="00541C5D">
            <w:pPr>
              <w:pStyle w:val="Bezodstpw"/>
              <w:suppressAutoHyphens/>
              <w:jc w:val="center"/>
            </w:pPr>
            <w:r w:rsidRPr="00A7340B">
              <w:t>08.12.2008</w:t>
            </w:r>
          </w:p>
        </w:tc>
        <w:tc>
          <w:tcPr>
            <w:tcW w:w="3492" w:type="dxa"/>
            <w:vAlign w:val="center"/>
          </w:tcPr>
          <w:p w:rsidR="00675372" w:rsidRPr="00A7340B" w:rsidRDefault="00675372" w:rsidP="00541C5D">
            <w:pPr>
              <w:pStyle w:val="Bezodstpw"/>
              <w:suppressAutoHyphens/>
              <w:jc w:val="center"/>
            </w:pPr>
            <w:r w:rsidRPr="00A7340B">
              <w:t xml:space="preserve">Jedna wolnostojąca elektrownia wiatrowa </w:t>
            </w:r>
            <w:r w:rsidR="00541C5D">
              <w:br/>
            </w:r>
            <w:r w:rsidRPr="00A7340B">
              <w:t>z infrastrukturą.</w:t>
            </w:r>
          </w:p>
          <w:p w:rsidR="00675372" w:rsidRPr="00A7340B" w:rsidRDefault="00675372" w:rsidP="00541C5D">
            <w:pPr>
              <w:pStyle w:val="Bezodstpw"/>
              <w:suppressAutoHyphens/>
              <w:jc w:val="center"/>
            </w:pPr>
            <w:r w:rsidRPr="00A7340B">
              <w:t>Wieża na działce o nr ew. 18/1.</w:t>
            </w:r>
          </w:p>
        </w:tc>
        <w:tc>
          <w:tcPr>
            <w:tcW w:w="2835" w:type="dxa"/>
            <w:vAlign w:val="center"/>
          </w:tcPr>
          <w:p w:rsidR="00675372" w:rsidRPr="00A7340B" w:rsidRDefault="00675372" w:rsidP="00541C5D">
            <w:pPr>
              <w:pStyle w:val="Bezodstpw"/>
              <w:suppressAutoHyphens/>
              <w:jc w:val="center"/>
            </w:pPr>
            <w:r w:rsidRPr="00A7340B">
              <w:t>Grędzice, 18/1 i 19/1</w:t>
            </w:r>
          </w:p>
        </w:tc>
      </w:tr>
      <w:tr w:rsidR="00675372" w:rsidRPr="00675372" w:rsidTr="00541C5D">
        <w:trPr>
          <w:jc w:val="center"/>
        </w:trPr>
        <w:tc>
          <w:tcPr>
            <w:tcW w:w="562" w:type="dxa"/>
            <w:vAlign w:val="center"/>
          </w:tcPr>
          <w:p w:rsidR="00675372" w:rsidRPr="00A7340B" w:rsidRDefault="00541C5D" w:rsidP="00541C5D">
            <w:pPr>
              <w:pStyle w:val="Bezodstpw"/>
              <w:suppressAutoHyphens/>
              <w:jc w:val="center"/>
            </w:pPr>
            <w:r>
              <w:t>2</w:t>
            </w:r>
          </w:p>
        </w:tc>
        <w:tc>
          <w:tcPr>
            <w:tcW w:w="1531" w:type="dxa"/>
            <w:vAlign w:val="center"/>
          </w:tcPr>
          <w:p w:rsidR="00675372" w:rsidRPr="00A7340B" w:rsidRDefault="00675372" w:rsidP="00541C5D">
            <w:pPr>
              <w:pStyle w:val="Bezodstpw"/>
              <w:suppressAutoHyphens/>
              <w:jc w:val="center"/>
            </w:pPr>
            <w:r w:rsidRPr="00A7340B">
              <w:t>2/09</w:t>
            </w:r>
          </w:p>
          <w:p w:rsidR="00675372" w:rsidRPr="00A7340B" w:rsidRDefault="00675372" w:rsidP="00541C5D">
            <w:pPr>
              <w:pStyle w:val="Bezodstpw"/>
              <w:suppressAutoHyphens/>
              <w:jc w:val="center"/>
            </w:pPr>
            <w:r w:rsidRPr="00A7340B">
              <w:t>16.01.2009</w:t>
            </w:r>
          </w:p>
        </w:tc>
        <w:tc>
          <w:tcPr>
            <w:tcW w:w="3492" w:type="dxa"/>
            <w:vAlign w:val="center"/>
          </w:tcPr>
          <w:p w:rsidR="00675372" w:rsidRPr="00A7340B" w:rsidRDefault="00675372" w:rsidP="00541C5D">
            <w:pPr>
              <w:pStyle w:val="Bezodstpw"/>
              <w:suppressAutoHyphens/>
              <w:jc w:val="center"/>
            </w:pPr>
            <w:r w:rsidRPr="00A7340B">
              <w:t xml:space="preserve">Jedna wolnostojąca elektrownia wiatrowa </w:t>
            </w:r>
            <w:r w:rsidR="00541C5D">
              <w:br/>
            </w:r>
            <w:r w:rsidRPr="00A7340B">
              <w:t>z infrastrukturą.</w:t>
            </w:r>
          </w:p>
          <w:p w:rsidR="00675372" w:rsidRPr="00A7340B" w:rsidRDefault="00675372" w:rsidP="00541C5D">
            <w:pPr>
              <w:pStyle w:val="Bezodstpw"/>
              <w:suppressAutoHyphens/>
              <w:jc w:val="center"/>
            </w:pPr>
            <w:r w:rsidRPr="00A7340B">
              <w:t>Wieża na działce o nr ew. 14/3 (obecnie, po podziale działki o nr ew. 14/2).</w:t>
            </w:r>
          </w:p>
        </w:tc>
        <w:tc>
          <w:tcPr>
            <w:tcW w:w="2835" w:type="dxa"/>
            <w:vAlign w:val="center"/>
          </w:tcPr>
          <w:p w:rsidR="00675372" w:rsidRPr="00A7340B" w:rsidRDefault="00675372" w:rsidP="00541C5D">
            <w:pPr>
              <w:pStyle w:val="Bezodstpw"/>
              <w:suppressAutoHyphens/>
              <w:jc w:val="center"/>
            </w:pPr>
            <w:r w:rsidRPr="00A7340B">
              <w:t>Gumowo, 14/2, 66 i 272</w:t>
            </w:r>
          </w:p>
        </w:tc>
      </w:tr>
      <w:tr w:rsidR="00675372" w:rsidRPr="00675372" w:rsidTr="00541C5D">
        <w:trPr>
          <w:jc w:val="center"/>
        </w:trPr>
        <w:tc>
          <w:tcPr>
            <w:tcW w:w="562" w:type="dxa"/>
            <w:vAlign w:val="center"/>
          </w:tcPr>
          <w:p w:rsidR="00675372" w:rsidRPr="00A7340B" w:rsidRDefault="00541C5D" w:rsidP="00541C5D">
            <w:pPr>
              <w:pStyle w:val="Bezodstpw"/>
              <w:suppressAutoHyphens/>
              <w:jc w:val="center"/>
            </w:pPr>
            <w:r>
              <w:t>3</w:t>
            </w:r>
          </w:p>
        </w:tc>
        <w:tc>
          <w:tcPr>
            <w:tcW w:w="1531" w:type="dxa"/>
            <w:vAlign w:val="center"/>
          </w:tcPr>
          <w:p w:rsidR="00675372" w:rsidRPr="00A7340B" w:rsidRDefault="00675372" w:rsidP="00541C5D">
            <w:pPr>
              <w:pStyle w:val="Bezodstpw"/>
              <w:suppressAutoHyphens/>
              <w:jc w:val="center"/>
            </w:pPr>
            <w:r w:rsidRPr="00A7340B">
              <w:t>3/09</w:t>
            </w:r>
          </w:p>
          <w:p w:rsidR="00675372" w:rsidRPr="00A7340B" w:rsidRDefault="00675372" w:rsidP="00541C5D">
            <w:pPr>
              <w:pStyle w:val="Bezodstpw"/>
              <w:suppressAutoHyphens/>
              <w:jc w:val="center"/>
            </w:pPr>
            <w:r w:rsidRPr="00A7340B">
              <w:t>19.01.2009</w:t>
            </w:r>
          </w:p>
        </w:tc>
        <w:tc>
          <w:tcPr>
            <w:tcW w:w="3492" w:type="dxa"/>
            <w:vAlign w:val="center"/>
          </w:tcPr>
          <w:p w:rsidR="00675372" w:rsidRPr="00A7340B" w:rsidRDefault="00675372" w:rsidP="00541C5D">
            <w:pPr>
              <w:pStyle w:val="Bezodstpw"/>
              <w:suppressAutoHyphens/>
              <w:jc w:val="center"/>
            </w:pPr>
            <w:r w:rsidRPr="00A7340B">
              <w:t xml:space="preserve">Jedna wolnostojąca elektrownia wiatrowa </w:t>
            </w:r>
            <w:r w:rsidR="00541C5D">
              <w:br/>
            </w:r>
            <w:r w:rsidRPr="00A7340B">
              <w:t>z infrastrukturą.</w:t>
            </w:r>
          </w:p>
          <w:p w:rsidR="00675372" w:rsidRPr="00A7340B" w:rsidRDefault="00675372" w:rsidP="00541C5D">
            <w:pPr>
              <w:pStyle w:val="Bezodstpw"/>
              <w:suppressAutoHyphens/>
              <w:jc w:val="center"/>
            </w:pPr>
            <w:r w:rsidRPr="00A7340B">
              <w:t>Wieża na działce o nr ew. 115.</w:t>
            </w:r>
          </w:p>
        </w:tc>
        <w:tc>
          <w:tcPr>
            <w:tcW w:w="2835" w:type="dxa"/>
            <w:vAlign w:val="center"/>
          </w:tcPr>
          <w:p w:rsidR="00675372" w:rsidRPr="00A7340B" w:rsidRDefault="00675372" w:rsidP="00541C5D">
            <w:pPr>
              <w:pStyle w:val="Bezodstpw"/>
              <w:suppressAutoHyphens/>
              <w:jc w:val="center"/>
            </w:pPr>
            <w:r w:rsidRPr="00A7340B">
              <w:t>Kownaty Żędowe, 115 i 116</w:t>
            </w:r>
          </w:p>
        </w:tc>
      </w:tr>
      <w:tr w:rsidR="00675372" w:rsidRPr="00675372" w:rsidTr="00541C5D">
        <w:trPr>
          <w:jc w:val="center"/>
        </w:trPr>
        <w:tc>
          <w:tcPr>
            <w:tcW w:w="562" w:type="dxa"/>
            <w:vAlign w:val="center"/>
          </w:tcPr>
          <w:p w:rsidR="00675372" w:rsidRPr="00A7340B" w:rsidRDefault="00541C5D" w:rsidP="00541C5D">
            <w:pPr>
              <w:pStyle w:val="Bezodstpw"/>
              <w:suppressAutoHyphens/>
              <w:jc w:val="center"/>
            </w:pPr>
            <w:r>
              <w:t>4</w:t>
            </w:r>
          </w:p>
        </w:tc>
        <w:tc>
          <w:tcPr>
            <w:tcW w:w="1531" w:type="dxa"/>
            <w:vAlign w:val="center"/>
          </w:tcPr>
          <w:p w:rsidR="00675372" w:rsidRPr="00A7340B" w:rsidRDefault="00675372" w:rsidP="00541C5D">
            <w:pPr>
              <w:pStyle w:val="Bezodstpw"/>
              <w:suppressAutoHyphens/>
              <w:jc w:val="center"/>
            </w:pPr>
            <w:r w:rsidRPr="00A7340B">
              <w:t>4/09</w:t>
            </w:r>
          </w:p>
          <w:p w:rsidR="00675372" w:rsidRPr="00A7340B" w:rsidRDefault="00675372" w:rsidP="00541C5D">
            <w:pPr>
              <w:pStyle w:val="Bezodstpw"/>
              <w:suppressAutoHyphens/>
              <w:jc w:val="center"/>
            </w:pPr>
            <w:r w:rsidRPr="00A7340B">
              <w:t>21.01.2009</w:t>
            </w:r>
          </w:p>
        </w:tc>
        <w:tc>
          <w:tcPr>
            <w:tcW w:w="3492" w:type="dxa"/>
            <w:vAlign w:val="center"/>
          </w:tcPr>
          <w:p w:rsidR="00675372" w:rsidRPr="00A7340B" w:rsidRDefault="00675372" w:rsidP="00541C5D">
            <w:pPr>
              <w:pStyle w:val="Bezodstpw"/>
              <w:suppressAutoHyphens/>
              <w:jc w:val="center"/>
            </w:pPr>
            <w:r w:rsidRPr="00A7340B">
              <w:t xml:space="preserve">Jedna wolnostojąca elektrownia wiatrowa </w:t>
            </w:r>
            <w:r w:rsidR="00541C5D">
              <w:br/>
            </w:r>
            <w:r w:rsidRPr="00A7340B">
              <w:t>z infrastrukturą.</w:t>
            </w:r>
          </w:p>
          <w:p w:rsidR="00675372" w:rsidRPr="00A7340B" w:rsidRDefault="00675372" w:rsidP="00541C5D">
            <w:pPr>
              <w:pStyle w:val="Bezodstpw"/>
              <w:suppressAutoHyphens/>
              <w:jc w:val="center"/>
            </w:pPr>
            <w:r w:rsidRPr="00A7340B">
              <w:t>Wieża na działce o nr ew. 40.</w:t>
            </w:r>
          </w:p>
        </w:tc>
        <w:tc>
          <w:tcPr>
            <w:tcW w:w="2835" w:type="dxa"/>
            <w:vAlign w:val="center"/>
          </w:tcPr>
          <w:p w:rsidR="00675372" w:rsidRPr="00A7340B" w:rsidRDefault="00675372" w:rsidP="00541C5D">
            <w:pPr>
              <w:pStyle w:val="Bezodstpw"/>
              <w:suppressAutoHyphens/>
              <w:jc w:val="center"/>
            </w:pPr>
            <w:r w:rsidRPr="00A7340B">
              <w:t>Kargoszyn, 40 i 58</w:t>
            </w:r>
          </w:p>
        </w:tc>
      </w:tr>
      <w:tr w:rsidR="00675372" w:rsidRPr="00675372" w:rsidTr="00541C5D">
        <w:trPr>
          <w:jc w:val="center"/>
        </w:trPr>
        <w:tc>
          <w:tcPr>
            <w:tcW w:w="562" w:type="dxa"/>
            <w:vAlign w:val="center"/>
          </w:tcPr>
          <w:p w:rsidR="00675372" w:rsidRPr="00A7340B" w:rsidRDefault="00541C5D" w:rsidP="00541C5D">
            <w:pPr>
              <w:pStyle w:val="Bezodstpw"/>
              <w:suppressAutoHyphens/>
              <w:jc w:val="center"/>
            </w:pPr>
            <w:r>
              <w:t>5</w:t>
            </w:r>
          </w:p>
        </w:tc>
        <w:tc>
          <w:tcPr>
            <w:tcW w:w="1531" w:type="dxa"/>
            <w:vAlign w:val="center"/>
          </w:tcPr>
          <w:p w:rsidR="00675372" w:rsidRPr="00A7340B" w:rsidRDefault="00675372" w:rsidP="00541C5D">
            <w:pPr>
              <w:pStyle w:val="Bezodstpw"/>
              <w:suppressAutoHyphens/>
              <w:jc w:val="center"/>
            </w:pPr>
            <w:r w:rsidRPr="00A7340B">
              <w:t>5/09</w:t>
            </w:r>
          </w:p>
          <w:p w:rsidR="00675372" w:rsidRPr="00A7340B" w:rsidRDefault="00675372" w:rsidP="00541C5D">
            <w:pPr>
              <w:pStyle w:val="Bezodstpw"/>
              <w:suppressAutoHyphens/>
              <w:jc w:val="center"/>
            </w:pPr>
            <w:r w:rsidRPr="00A7340B">
              <w:t>23.01.2009</w:t>
            </w:r>
          </w:p>
        </w:tc>
        <w:tc>
          <w:tcPr>
            <w:tcW w:w="3492" w:type="dxa"/>
            <w:vAlign w:val="center"/>
          </w:tcPr>
          <w:p w:rsidR="00675372" w:rsidRPr="00A7340B" w:rsidRDefault="00675372" w:rsidP="00541C5D">
            <w:pPr>
              <w:pStyle w:val="Bezodstpw"/>
              <w:suppressAutoHyphens/>
              <w:jc w:val="center"/>
            </w:pPr>
            <w:r w:rsidRPr="00A7340B">
              <w:t xml:space="preserve">Jedna wolnostojąca elektrownia wiatrowa </w:t>
            </w:r>
            <w:r w:rsidR="00541C5D">
              <w:br/>
            </w:r>
            <w:r w:rsidRPr="00A7340B">
              <w:t>z infrastrukturą.</w:t>
            </w:r>
          </w:p>
          <w:p w:rsidR="00675372" w:rsidRPr="00A7340B" w:rsidRDefault="00675372" w:rsidP="00541C5D">
            <w:pPr>
              <w:pStyle w:val="Bezodstpw"/>
              <w:suppressAutoHyphens/>
              <w:jc w:val="center"/>
            </w:pPr>
            <w:r w:rsidRPr="00A7340B">
              <w:t>Wieża na działce o nr ew. 32/1.</w:t>
            </w:r>
          </w:p>
        </w:tc>
        <w:tc>
          <w:tcPr>
            <w:tcW w:w="2835" w:type="dxa"/>
            <w:vAlign w:val="center"/>
          </w:tcPr>
          <w:p w:rsidR="00675372" w:rsidRPr="00A7340B" w:rsidRDefault="00675372" w:rsidP="00541C5D">
            <w:pPr>
              <w:pStyle w:val="Bezodstpw"/>
              <w:keepNext/>
              <w:suppressAutoHyphens/>
              <w:jc w:val="center"/>
            </w:pPr>
            <w:r w:rsidRPr="00A7340B">
              <w:t>Kargoszyn, 32/1, 35 i 59</w:t>
            </w:r>
          </w:p>
        </w:tc>
      </w:tr>
    </w:tbl>
    <w:p w:rsidR="0033614B" w:rsidRPr="00746631" w:rsidRDefault="00746631" w:rsidP="00746631">
      <w:pPr>
        <w:spacing w:before="120" w:after="120"/>
        <w:rPr>
          <w:szCs w:val="22"/>
        </w:rPr>
      </w:pPr>
      <w:r>
        <w:rPr>
          <w:szCs w:val="22"/>
        </w:rPr>
        <w:lastRenderedPageBreak/>
        <w:tab/>
      </w:r>
      <w:r w:rsidRPr="00746631">
        <w:rPr>
          <w:szCs w:val="22"/>
        </w:rPr>
        <w:t xml:space="preserve">Każda z decyzji dotyczyła posadowienia wolno stojącej elektrowni wiatrowej wyposażonej </w:t>
      </w:r>
      <w:r w:rsidR="00541C5D">
        <w:rPr>
          <w:szCs w:val="22"/>
        </w:rPr>
        <w:br/>
      </w:r>
      <w:r w:rsidRPr="00746631">
        <w:rPr>
          <w:szCs w:val="22"/>
        </w:rPr>
        <w:t xml:space="preserve">w jedną turbinę trójłopatową o mocy 2 MW z masztem o wysokości 105 m i płatami o długości 45 m wraz z urządzeniami towarzyszącymi, tj. kablem podziemnym SN 15 </w:t>
      </w:r>
      <w:proofErr w:type="spellStart"/>
      <w:r w:rsidRPr="00746631">
        <w:rPr>
          <w:szCs w:val="22"/>
        </w:rPr>
        <w:t>kV</w:t>
      </w:r>
      <w:proofErr w:type="spellEnd"/>
      <w:r w:rsidRPr="00746631">
        <w:rPr>
          <w:szCs w:val="22"/>
        </w:rPr>
        <w:t xml:space="preserve"> do najbliższego słupa istniejącej sieci energetycznej napowietrznej SN 15 </w:t>
      </w:r>
      <w:proofErr w:type="spellStart"/>
      <w:r w:rsidRPr="00746631">
        <w:rPr>
          <w:szCs w:val="22"/>
        </w:rPr>
        <w:t>kV</w:t>
      </w:r>
      <w:proofErr w:type="spellEnd"/>
      <w:r w:rsidRPr="00746631">
        <w:rPr>
          <w:szCs w:val="22"/>
        </w:rPr>
        <w:t>, kontenerową stacją pomiarową o wymiarach 3 x 3 m, słupem energetycznym, drogą dojazdową i utwardzonym placem manewrowym</w:t>
      </w:r>
      <w:r>
        <w:rPr>
          <w:szCs w:val="22"/>
        </w:rPr>
        <w:t>.</w:t>
      </w:r>
    </w:p>
    <w:p w:rsidR="00195F98" w:rsidRDefault="00195F98" w:rsidP="00541C5D">
      <w:pPr>
        <w:pStyle w:val="Legenda"/>
        <w:keepNext/>
        <w:spacing w:after="0"/>
        <w:ind w:firstLine="0"/>
      </w:pPr>
      <w:bookmarkStart w:id="122" w:name="_Toc359585100"/>
      <w:bookmarkStart w:id="123" w:name="_Toc472978811"/>
      <w:r w:rsidRPr="00FE72A3">
        <w:t xml:space="preserve">Rysunek </w:t>
      </w:r>
      <w:r w:rsidR="00047ADA">
        <w:fldChar w:fldCharType="begin"/>
      </w:r>
      <w:r w:rsidR="00701B9F">
        <w:instrText xml:space="preserve"> SEQ Rysunek \* ARABIC </w:instrText>
      </w:r>
      <w:r w:rsidR="00047ADA">
        <w:fldChar w:fldCharType="separate"/>
      </w:r>
      <w:r w:rsidR="00E35561">
        <w:rPr>
          <w:noProof/>
        </w:rPr>
        <w:t>5</w:t>
      </w:r>
      <w:r w:rsidR="00047ADA">
        <w:rPr>
          <w:noProof/>
        </w:rPr>
        <w:fldChar w:fldCharType="end"/>
      </w:r>
      <w:r w:rsidRPr="00FE72A3">
        <w:t xml:space="preserve">: </w:t>
      </w:r>
      <w:bookmarkEnd w:id="122"/>
      <w:r w:rsidR="00541C5D">
        <w:t xml:space="preserve">Schemat rozmieszczenia elektrowni wiatrowych objętych decyzjami </w:t>
      </w:r>
      <w:r w:rsidR="00956827" w:rsidRPr="009D280B">
        <w:t xml:space="preserve">o </w:t>
      </w:r>
      <w:r w:rsidR="00956827">
        <w:t xml:space="preserve">ustaleniu </w:t>
      </w:r>
      <w:r w:rsidR="00956827" w:rsidRPr="009D280B">
        <w:t>lokalizacji inwestycji celu publicznego</w:t>
      </w:r>
      <w:bookmarkEnd w:id="123"/>
    </w:p>
    <w:p w:rsidR="00541C5D" w:rsidRPr="00541C5D" w:rsidRDefault="00541C5D" w:rsidP="00541C5D">
      <w:pPr>
        <w:ind w:firstLine="0"/>
        <w:rPr>
          <w:sz w:val="18"/>
          <w:szCs w:val="18"/>
        </w:rPr>
      </w:pPr>
      <w:r w:rsidRPr="00FE72A3">
        <w:rPr>
          <w:bCs/>
          <w:i/>
          <w:iCs/>
          <w:sz w:val="18"/>
          <w:szCs w:val="18"/>
        </w:rPr>
        <w:t>Źródło: Opracowanie własne na podstawie danych z UG Ciechanów</w:t>
      </w:r>
    </w:p>
    <w:p w:rsidR="00195F98" w:rsidRPr="009C2CB2" w:rsidRDefault="00076B67" w:rsidP="00FE72A3">
      <w:pPr>
        <w:jc w:val="center"/>
        <w:rPr>
          <w:color w:val="A6A6A6"/>
          <w:szCs w:val="22"/>
          <w:highlight w:val="lightGray"/>
        </w:rPr>
      </w:pPr>
      <w:r>
        <w:rPr>
          <w:noProof/>
          <w:color w:val="A6A6A6"/>
          <w:szCs w:val="22"/>
          <w:lang w:eastAsia="pl-PL"/>
        </w:rPr>
        <w:drawing>
          <wp:inline distT="0" distB="0" distL="0" distR="0">
            <wp:extent cx="5759450" cy="3924300"/>
            <wp:effectExtent l="19050" t="0" r="0" b="0"/>
            <wp:docPr id="10" name="Obraz 10" descr="wiatraki_lokaliz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iatraki_lokalizacja"/>
                    <pic:cNvPicPr>
                      <a:picLocks noChangeAspect="1" noChangeArrowheads="1"/>
                    </pic:cNvPicPr>
                  </pic:nvPicPr>
                  <pic:blipFill>
                    <a:blip r:embed="rId20" cstate="print"/>
                    <a:srcRect/>
                    <a:stretch>
                      <a:fillRect/>
                    </a:stretch>
                  </pic:blipFill>
                  <pic:spPr bwMode="auto">
                    <a:xfrm>
                      <a:off x="0" y="0"/>
                      <a:ext cx="5759450" cy="3924300"/>
                    </a:xfrm>
                    <a:prstGeom prst="rect">
                      <a:avLst/>
                    </a:prstGeom>
                    <a:noFill/>
                    <a:ln w="9525">
                      <a:noFill/>
                      <a:miter lim="800000"/>
                      <a:headEnd/>
                      <a:tailEnd/>
                    </a:ln>
                  </pic:spPr>
                </pic:pic>
              </a:graphicData>
            </a:graphic>
          </wp:inline>
        </w:drawing>
      </w:r>
    </w:p>
    <w:p w:rsidR="006C354A" w:rsidRPr="006C354A" w:rsidRDefault="006C354A" w:rsidP="00541C5D">
      <w:pPr>
        <w:pStyle w:val="Nagwek1"/>
        <w:spacing w:before="240" w:after="120"/>
        <w:ind w:left="431" w:hanging="431"/>
      </w:pPr>
      <w:bookmarkStart w:id="124" w:name="_Toc379745444"/>
      <w:bookmarkStart w:id="125" w:name="_Toc379746027"/>
      <w:bookmarkStart w:id="126" w:name="_Toc379746136"/>
      <w:bookmarkStart w:id="127" w:name="_Toc472979134"/>
      <w:r w:rsidRPr="006C354A">
        <w:t xml:space="preserve">OCENA AKTUALNOŚCI STUDIUM UWARUNKOWAŃ I KIERUNKÓW ZAGOSPODAROWANIA PRZESTRZENNEGO GMINY </w:t>
      </w:r>
      <w:r w:rsidR="0013346A" w:rsidRPr="006C354A">
        <w:t>Z PRZEPISAMI PRAWA</w:t>
      </w:r>
      <w:bookmarkEnd w:id="124"/>
      <w:bookmarkEnd w:id="125"/>
      <w:bookmarkEnd w:id="126"/>
      <w:bookmarkEnd w:id="127"/>
    </w:p>
    <w:p w:rsidR="0013346A" w:rsidRPr="0070141F" w:rsidRDefault="006C354A" w:rsidP="00A8750F">
      <w:pPr>
        <w:pStyle w:val="Nagwek2"/>
        <w:spacing w:before="120" w:after="120"/>
      </w:pPr>
      <w:bookmarkStart w:id="128" w:name="_Toc379745445"/>
      <w:bookmarkStart w:id="129" w:name="_Toc472979135"/>
      <w:r w:rsidRPr="006C354A">
        <w:t xml:space="preserve">ANALIZA ZGODNOŚCI USTALEŃ OBOWIĄZUJĄCEGO STUDIUM Z </w:t>
      </w:r>
      <w:r w:rsidR="00195F98" w:rsidRPr="006C354A">
        <w:t>USTAW</w:t>
      </w:r>
      <w:r w:rsidRPr="006C354A">
        <w:t>Ą</w:t>
      </w:r>
      <w:r w:rsidR="0013346A" w:rsidRPr="006C354A">
        <w:t xml:space="preserve"> </w:t>
      </w:r>
      <w:r w:rsidR="0083152A">
        <w:br/>
      </w:r>
      <w:r w:rsidR="0013346A" w:rsidRPr="006C354A">
        <w:t>O PLANOWANIU I ZAGOSPODAROWANIU PRZESTRZENNYM</w:t>
      </w:r>
      <w:bookmarkEnd w:id="128"/>
      <w:bookmarkEnd w:id="129"/>
    </w:p>
    <w:p w:rsidR="008D658B" w:rsidRDefault="008D658B" w:rsidP="008D658B">
      <w:pPr>
        <w:spacing w:before="120"/>
        <w:ind w:firstLine="357"/>
        <w:rPr>
          <w:szCs w:val="22"/>
        </w:rPr>
      </w:pPr>
      <w:r w:rsidRPr="0070141F">
        <w:rPr>
          <w:szCs w:val="22"/>
        </w:rPr>
        <w:t>Obowiązując</w:t>
      </w:r>
      <w:r>
        <w:rPr>
          <w:szCs w:val="22"/>
        </w:rPr>
        <w:t>a zmiana</w:t>
      </w:r>
      <w:r w:rsidR="00F67D63">
        <w:rPr>
          <w:szCs w:val="22"/>
        </w:rPr>
        <w:t xml:space="preserve"> s</w:t>
      </w:r>
      <w:r w:rsidR="0070141F" w:rsidRPr="0070141F">
        <w:rPr>
          <w:szCs w:val="22"/>
        </w:rPr>
        <w:t xml:space="preserve">tudium uwarunkowań i kierunków zagospodarowania przestrzennego Gminy Ciechanów </w:t>
      </w:r>
      <w:r w:rsidRPr="0070141F">
        <w:rPr>
          <w:szCs w:val="22"/>
        </w:rPr>
        <w:t>opracowan</w:t>
      </w:r>
      <w:r>
        <w:rPr>
          <w:szCs w:val="22"/>
        </w:rPr>
        <w:t xml:space="preserve">a </w:t>
      </w:r>
      <w:r w:rsidRPr="0070141F">
        <w:rPr>
          <w:szCs w:val="22"/>
        </w:rPr>
        <w:t>został</w:t>
      </w:r>
      <w:r>
        <w:rPr>
          <w:szCs w:val="22"/>
        </w:rPr>
        <w:t>a</w:t>
      </w:r>
      <w:r w:rsidR="00F67D63">
        <w:rPr>
          <w:szCs w:val="22"/>
        </w:rPr>
        <w:t xml:space="preserve"> </w:t>
      </w:r>
      <w:r w:rsidR="0070141F" w:rsidRPr="0070141F">
        <w:rPr>
          <w:szCs w:val="22"/>
        </w:rPr>
        <w:t xml:space="preserve">na podstawie ustawy </w:t>
      </w:r>
      <w:r w:rsidR="0004414A">
        <w:rPr>
          <w:szCs w:val="22"/>
        </w:rPr>
        <w:t xml:space="preserve">z dnia 27 marca 2003 </w:t>
      </w:r>
      <w:proofErr w:type="spellStart"/>
      <w:r w:rsidR="0004414A">
        <w:rPr>
          <w:szCs w:val="22"/>
        </w:rPr>
        <w:t>r.</w:t>
      </w:r>
      <w:r w:rsidR="0070141F" w:rsidRPr="0070141F">
        <w:rPr>
          <w:szCs w:val="22"/>
        </w:rPr>
        <w:t>o</w:t>
      </w:r>
      <w:proofErr w:type="spellEnd"/>
      <w:r w:rsidR="0070141F" w:rsidRPr="0070141F">
        <w:rPr>
          <w:szCs w:val="22"/>
        </w:rPr>
        <w:t xml:space="preserve"> planowaniu </w:t>
      </w:r>
      <w:r w:rsidR="00541C5D">
        <w:rPr>
          <w:szCs w:val="22"/>
        </w:rPr>
        <w:br/>
      </w:r>
      <w:r w:rsidR="0070141F" w:rsidRPr="0070141F">
        <w:rPr>
          <w:szCs w:val="22"/>
        </w:rPr>
        <w:t>i zagospodarowaniu przestrzennym</w:t>
      </w:r>
      <w:r w:rsidR="00EA0DCA" w:rsidRPr="00EA0DCA">
        <w:rPr>
          <w:rStyle w:val="WW8Num5z0"/>
          <w:color w:val="000000"/>
        </w:rPr>
        <w:t></w:t>
      </w:r>
      <w:r w:rsidR="00EA0DCA" w:rsidRPr="00773CEB">
        <w:rPr>
          <w:rStyle w:val="WW8Num5z0"/>
          <w:color w:val="000000"/>
        </w:rPr>
        <w:t></w:t>
      </w:r>
      <w:r w:rsidR="00EA0DCA">
        <w:rPr>
          <w:rStyle w:val="WW8Num5z0"/>
          <w:color w:val="000000"/>
        </w:rPr>
        <w:t></w:t>
      </w:r>
      <w:r w:rsidR="00EA0DCA">
        <w:rPr>
          <w:rStyle w:val="Teksttreci"/>
          <w:color w:val="000000"/>
        </w:rPr>
        <w:t>Dz.</w:t>
      </w:r>
      <w:r w:rsidR="00541C5D">
        <w:rPr>
          <w:rStyle w:val="Teksttreci"/>
          <w:color w:val="000000"/>
        </w:rPr>
        <w:t xml:space="preserve"> U. Nr 80, poz. 717 z ze</w:t>
      </w:r>
      <w:r w:rsidR="00EA0DCA">
        <w:rPr>
          <w:rStyle w:val="Teksttreci"/>
          <w:color w:val="000000"/>
        </w:rPr>
        <w:t xml:space="preserve"> zm.)</w:t>
      </w:r>
      <w:r>
        <w:rPr>
          <w:rStyle w:val="Teksttreci"/>
          <w:color w:val="000000"/>
        </w:rPr>
        <w:t>, jednak w rzeczywistości jest to część obejmująca kierunki rozwoju w formie tekstu ujednoliconego i rysunku z wyodrębnionymi zmianami, oparta na studium bazowym przyjętym w roku 2001</w:t>
      </w:r>
      <w:r w:rsidR="00EA0DCA">
        <w:rPr>
          <w:rStyle w:val="Teksttreci"/>
          <w:color w:val="000000"/>
        </w:rPr>
        <w:t>.</w:t>
      </w:r>
      <w:r>
        <w:rPr>
          <w:szCs w:val="22"/>
        </w:rPr>
        <w:t xml:space="preserve">Wszystkie późniejsze zmiany studium, </w:t>
      </w:r>
      <w:r w:rsidRPr="006576A3">
        <w:rPr>
          <w:szCs w:val="22"/>
        </w:rPr>
        <w:t>wywołan</w:t>
      </w:r>
      <w:r>
        <w:rPr>
          <w:szCs w:val="22"/>
        </w:rPr>
        <w:t>e</w:t>
      </w:r>
      <w:r w:rsidR="00F67D63">
        <w:rPr>
          <w:szCs w:val="22"/>
        </w:rPr>
        <w:t xml:space="preserve"> </w:t>
      </w:r>
      <w:r>
        <w:rPr>
          <w:szCs w:val="22"/>
        </w:rPr>
        <w:t>były</w:t>
      </w:r>
      <w:r w:rsidRPr="006576A3">
        <w:rPr>
          <w:szCs w:val="22"/>
        </w:rPr>
        <w:t xml:space="preserve"> koniecznością wprowadzenia korekt związanych z dynamiką procesów inwestycyjnych i nie stanowi</w:t>
      </w:r>
      <w:r>
        <w:rPr>
          <w:szCs w:val="22"/>
        </w:rPr>
        <w:t>ły</w:t>
      </w:r>
      <w:r w:rsidRPr="006576A3">
        <w:rPr>
          <w:szCs w:val="22"/>
        </w:rPr>
        <w:t xml:space="preserve"> rewizji podstawowych </w:t>
      </w:r>
      <w:r>
        <w:rPr>
          <w:szCs w:val="22"/>
        </w:rPr>
        <w:t xml:space="preserve">uwarunkowań i związanych z tym </w:t>
      </w:r>
      <w:r w:rsidRPr="006576A3">
        <w:rPr>
          <w:szCs w:val="22"/>
        </w:rPr>
        <w:t xml:space="preserve">zasad </w:t>
      </w:r>
      <w:r w:rsidR="00541C5D">
        <w:rPr>
          <w:szCs w:val="22"/>
        </w:rPr>
        <w:br/>
      </w:r>
      <w:r w:rsidRPr="006576A3">
        <w:rPr>
          <w:szCs w:val="22"/>
        </w:rPr>
        <w:t>i kierunków polityki przestrzennej gminy</w:t>
      </w:r>
      <w:r>
        <w:rPr>
          <w:szCs w:val="22"/>
        </w:rPr>
        <w:t xml:space="preserve"> (analogiczny zapis zawarty był już przy zmianie studium </w:t>
      </w:r>
      <w:r w:rsidR="00541C5D">
        <w:rPr>
          <w:szCs w:val="22"/>
        </w:rPr>
        <w:br/>
      </w:r>
      <w:r>
        <w:rPr>
          <w:szCs w:val="22"/>
        </w:rPr>
        <w:t>z 2008 roku). Powyższe sprawia, że podstawą do określenia kierunków w aktualnie obowiązującym dokumencie studium były uwarunkowania rozwoju z 2001 roku, zaś same kierunki zagospodarowania przestrzennego w przeważającej części odpowiadają stanowi wiedzy i uwarunkowaniom z lat prac nad projektem studium tj. 2000 - 2001</w:t>
      </w:r>
      <w:r w:rsidRPr="006576A3">
        <w:rPr>
          <w:szCs w:val="22"/>
        </w:rPr>
        <w:t>.</w:t>
      </w:r>
      <w:r w:rsidRPr="00541C5D">
        <w:rPr>
          <w:b/>
          <w:szCs w:val="22"/>
        </w:rPr>
        <w:t>Powyższe odgórnie implikuje konieczność dogłębnej weryfikacji określonych kierunków zagospodarowania przestrzennego gminy Ciechanów</w:t>
      </w:r>
      <w:r>
        <w:rPr>
          <w:szCs w:val="22"/>
        </w:rPr>
        <w:t xml:space="preserve">. </w:t>
      </w:r>
    </w:p>
    <w:p w:rsidR="0070141F" w:rsidRDefault="008D658B" w:rsidP="008D658B">
      <w:pPr>
        <w:spacing w:before="120"/>
        <w:ind w:firstLine="357"/>
        <w:rPr>
          <w:szCs w:val="22"/>
        </w:rPr>
      </w:pPr>
      <w:r>
        <w:rPr>
          <w:szCs w:val="22"/>
        </w:rPr>
        <w:t>Potwierdzeniem wadliwego procesu ustalania bądź weryfikacji określonych kierunków zagospodarowania przestrzennego w obowiązującym studium z jego pó</w:t>
      </w:r>
      <w:r w:rsidR="00541C5D">
        <w:rPr>
          <w:szCs w:val="22"/>
        </w:rPr>
        <w:t>źniejszymi zmianami są zapisy §</w:t>
      </w:r>
      <w:r>
        <w:rPr>
          <w:szCs w:val="22"/>
        </w:rPr>
        <w:t xml:space="preserve">3 uchwały przyjmującej dokument, w związku z którym moc straciło </w:t>
      </w:r>
      <w:r w:rsidRPr="00F622E4">
        <w:rPr>
          <w:szCs w:val="22"/>
        </w:rPr>
        <w:t xml:space="preserve">Studium uwarunkowań </w:t>
      </w:r>
      <w:r w:rsidR="00541C5D">
        <w:rPr>
          <w:szCs w:val="22"/>
        </w:rPr>
        <w:br/>
      </w:r>
      <w:r w:rsidRPr="00F622E4">
        <w:rPr>
          <w:szCs w:val="22"/>
        </w:rPr>
        <w:lastRenderedPageBreak/>
        <w:t>i kierunków zagospodarowania przestrzennego Gminy Ciechanów zatwierdzone uchwałą Nr XXV/156/2001 Rady Gminy Ciechanów z dnia 28 sierpnia 2001 roku ze zmianą uchwaloną uchwałą Nr XIV/67/08 Rady Gminy Ciechanów z dnia z dnia 25 stycznia 2008 roku</w:t>
      </w:r>
      <w:r w:rsidR="003F2C0C">
        <w:rPr>
          <w:szCs w:val="22"/>
        </w:rPr>
        <w:t>. Wówczas przy zmianie studium pominięto aktualizację części dotyczącej uwarunkowań rozwoju, któr</w:t>
      </w:r>
      <w:r w:rsidR="00C50725">
        <w:rPr>
          <w:szCs w:val="22"/>
        </w:rPr>
        <w:t>a dodatkowo poprzez brzmienie §</w:t>
      </w:r>
      <w:r w:rsidR="003F2C0C">
        <w:rPr>
          <w:szCs w:val="22"/>
        </w:rPr>
        <w:t>3 uchwały przyjmującej dokument, straciła</w:t>
      </w:r>
      <w:r w:rsidR="00F67D63">
        <w:rPr>
          <w:szCs w:val="22"/>
        </w:rPr>
        <w:t xml:space="preserve"> </w:t>
      </w:r>
      <w:r w:rsidR="003F2C0C">
        <w:rPr>
          <w:szCs w:val="22"/>
        </w:rPr>
        <w:t>moc. Obowiązujące studium nie posiada tej obligatoryjnej części</w:t>
      </w:r>
      <w:r>
        <w:rPr>
          <w:szCs w:val="22"/>
        </w:rPr>
        <w:t>.</w:t>
      </w:r>
    </w:p>
    <w:p w:rsidR="003F2C0C" w:rsidRDefault="0070141F" w:rsidP="0070141F">
      <w:pPr>
        <w:spacing w:before="120"/>
        <w:ind w:firstLine="357"/>
        <w:rPr>
          <w:szCs w:val="22"/>
        </w:rPr>
      </w:pPr>
      <w:r w:rsidRPr="0070141F">
        <w:rPr>
          <w:szCs w:val="22"/>
        </w:rPr>
        <w:t xml:space="preserve">Od uchwalenia analizowanego studium </w:t>
      </w:r>
      <w:r w:rsidR="00FD205C">
        <w:rPr>
          <w:szCs w:val="22"/>
        </w:rPr>
        <w:t xml:space="preserve">w </w:t>
      </w:r>
      <w:r w:rsidR="0004414A">
        <w:rPr>
          <w:szCs w:val="22"/>
        </w:rPr>
        <w:t xml:space="preserve">2011 </w:t>
      </w:r>
      <w:r w:rsidR="00FD205C">
        <w:rPr>
          <w:szCs w:val="22"/>
        </w:rPr>
        <w:t>r.</w:t>
      </w:r>
      <w:r w:rsidR="0004414A">
        <w:rPr>
          <w:szCs w:val="22"/>
        </w:rPr>
        <w:t>, zmienionego w 2014 r.</w:t>
      </w:r>
      <w:r w:rsidR="00F67D63">
        <w:rPr>
          <w:szCs w:val="22"/>
        </w:rPr>
        <w:t xml:space="preserve"> </w:t>
      </w:r>
      <w:r w:rsidRPr="0070141F">
        <w:rPr>
          <w:szCs w:val="22"/>
        </w:rPr>
        <w:t xml:space="preserve">do czasu sporządzenia przedmiotowej analizy nie zaszły </w:t>
      </w:r>
      <w:r w:rsidR="00FD205C">
        <w:rPr>
          <w:szCs w:val="22"/>
        </w:rPr>
        <w:t xml:space="preserve">istotne </w:t>
      </w:r>
      <w:r w:rsidRPr="0070141F">
        <w:rPr>
          <w:szCs w:val="22"/>
        </w:rPr>
        <w:t xml:space="preserve">zmiany w ustawie o planowaniu i zagospodarowaniu przestrzennym </w:t>
      </w:r>
      <w:r w:rsidR="00FD205C">
        <w:rPr>
          <w:szCs w:val="22"/>
        </w:rPr>
        <w:t xml:space="preserve">dotyczące trybu i procedury sporządzania </w:t>
      </w:r>
      <w:r w:rsidR="00FD205C" w:rsidRPr="00983F18">
        <w:rPr>
          <w:szCs w:val="22"/>
        </w:rPr>
        <w:t>dokumentu</w:t>
      </w:r>
      <w:r w:rsidR="003F2C0C">
        <w:rPr>
          <w:szCs w:val="22"/>
        </w:rPr>
        <w:t xml:space="preserve">, jednak w związku z opisaną wyżej praktyką przy sporządzaniu zmian studium, dokumentu tego nie dostosowywano do aktualnego stanu prawnego i zmieniających się uwarunkowań rozwoju. </w:t>
      </w:r>
    </w:p>
    <w:p w:rsidR="0070141F" w:rsidRPr="00983F18" w:rsidRDefault="003F2C0C" w:rsidP="0070141F">
      <w:pPr>
        <w:spacing w:before="120"/>
        <w:ind w:firstLine="357"/>
        <w:rPr>
          <w:szCs w:val="22"/>
        </w:rPr>
      </w:pPr>
      <w:r>
        <w:rPr>
          <w:szCs w:val="22"/>
        </w:rPr>
        <w:t xml:space="preserve">Należy także zaznaczyć, iż w roku 2015 przyjęto dwie ustawy znacząco wpływające na </w:t>
      </w:r>
      <w:r w:rsidR="00FD205C" w:rsidRPr="00983F18">
        <w:rPr>
          <w:szCs w:val="22"/>
        </w:rPr>
        <w:t>zakres</w:t>
      </w:r>
      <w:r>
        <w:rPr>
          <w:szCs w:val="22"/>
        </w:rPr>
        <w:t xml:space="preserve"> studium, mianowicie:</w:t>
      </w:r>
    </w:p>
    <w:p w:rsidR="00FD205C" w:rsidRPr="00983F18" w:rsidRDefault="005B0D94" w:rsidP="00FD205C">
      <w:pPr>
        <w:numPr>
          <w:ilvl w:val="0"/>
          <w:numId w:val="22"/>
        </w:numPr>
        <w:spacing w:before="120" w:after="120"/>
        <w:ind w:left="709" w:hanging="283"/>
        <w:rPr>
          <w:szCs w:val="22"/>
        </w:rPr>
      </w:pPr>
      <w:r>
        <w:rPr>
          <w:szCs w:val="22"/>
        </w:rPr>
        <w:t>u</w:t>
      </w:r>
      <w:r w:rsidR="003F2C0C" w:rsidRPr="00983F18">
        <w:rPr>
          <w:szCs w:val="22"/>
        </w:rPr>
        <w:t>staw</w:t>
      </w:r>
      <w:r w:rsidR="003F2C0C">
        <w:rPr>
          <w:szCs w:val="22"/>
        </w:rPr>
        <w:t>ę</w:t>
      </w:r>
      <w:r>
        <w:rPr>
          <w:szCs w:val="22"/>
        </w:rPr>
        <w:t xml:space="preserve"> </w:t>
      </w:r>
      <w:r w:rsidR="00FD205C" w:rsidRPr="00983F18">
        <w:rPr>
          <w:szCs w:val="22"/>
        </w:rPr>
        <w:t>z dnia 24 kwietnia 2015 r. o zmianie niektórych ustaw w związku ze wzmocnieniem narzędzi ochrony krajobrazu (Dz. U. z 2015 poz. 774</w:t>
      </w:r>
      <w:r w:rsidR="00983F18" w:rsidRPr="00983F18">
        <w:rPr>
          <w:szCs w:val="22"/>
        </w:rPr>
        <w:t xml:space="preserve"> ze zm.</w:t>
      </w:r>
      <w:r w:rsidR="00FD205C" w:rsidRPr="00983F18">
        <w:rPr>
          <w:szCs w:val="22"/>
        </w:rPr>
        <w:t>), tzw. ustawy krajobrazowej, która wprowadza kilka zmian uszczegóławiających zakres dokumentu, m.in. wynikając</w:t>
      </w:r>
      <w:r w:rsidR="00957E4E" w:rsidRPr="00983F18">
        <w:rPr>
          <w:szCs w:val="22"/>
        </w:rPr>
        <w:t>ych</w:t>
      </w:r>
      <w:r w:rsidR="00C50725">
        <w:rPr>
          <w:szCs w:val="22"/>
        </w:rPr>
        <w:br/>
      </w:r>
      <w:r w:rsidR="00FD205C" w:rsidRPr="00983F18">
        <w:rPr>
          <w:szCs w:val="22"/>
        </w:rPr>
        <w:t>z audytu krajobrazowego;</w:t>
      </w:r>
    </w:p>
    <w:p w:rsidR="00FD205C" w:rsidRDefault="003F2C0C" w:rsidP="00FD205C">
      <w:pPr>
        <w:numPr>
          <w:ilvl w:val="0"/>
          <w:numId w:val="22"/>
        </w:numPr>
        <w:spacing w:before="120" w:after="120"/>
        <w:ind w:left="709" w:hanging="283"/>
        <w:rPr>
          <w:szCs w:val="22"/>
        </w:rPr>
      </w:pPr>
      <w:r>
        <w:rPr>
          <w:szCs w:val="22"/>
        </w:rPr>
        <w:t>u</w:t>
      </w:r>
      <w:r w:rsidRPr="00983F18">
        <w:rPr>
          <w:szCs w:val="22"/>
        </w:rPr>
        <w:t>staw</w:t>
      </w:r>
      <w:r>
        <w:rPr>
          <w:szCs w:val="22"/>
        </w:rPr>
        <w:t>ę</w:t>
      </w:r>
      <w:r w:rsidR="005B0D94">
        <w:rPr>
          <w:szCs w:val="22"/>
        </w:rPr>
        <w:t xml:space="preserve"> </w:t>
      </w:r>
      <w:r w:rsidR="00FD205C" w:rsidRPr="00983F18">
        <w:rPr>
          <w:szCs w:val="22"/>
        </w:rPr>
        <w:t>z dnia 9 października 2015 r. o rewitalizacji (Dz. U. z 2015 poz. 1777</w:t>
      </w:r>
      <w:r w:rsidR="00983F18" w:rsidRPr="00983F18">
        <w:rPr>
          <w:szCs w:val="22"/>
        </w:rPr>
        <w:t xml:space="preserve"> ze zm.</w:t>
      </w:r>
      <w:r w:rsidR="00FD205C" w:rsidRPr="00983F18">
        <w:rPr>
          <w:szCs w:val="22"/>
        </w:rPr>
        <w:t>)</w:t>
      </w:r>
      <w:r w:rsidR="00550350" w:rsidRPr="00983F18">
        <w:rPr>
          <w:szCs w:val="22"/>
        </w:rPr>
        <w:t>,</w:t>
      </w:r>
      <w:r w:rsidR="00550350">
        <w:rPr>
          <w:szCs w:val="22"/>
        </w:rPr>
        <w:t xml:space="preserve"> która wprowadza konieczność przeprowadzenia dodatkowych analiz ekonomicznych, środowiskowych, społecznych oraz bilansu terenu, które mogą mieć istotny wpływ na zakres wskazanych w studium terenów przeznaczonych pod zabudowę.</w:t>
      </w:r>
    </w:p>
    <w:p w:rsidR="00371AF0" w:rsidRDefault="00E34109" w:rsidP="00371AF0">
      <w:pPr>
        <w:spacing w:before="120"/>
        <w:ind w:firstLine="357"/>
        <w:rPr>
          <w:szCs w:val="22"/>
        </w:rPr>
      </w:pPr>
      <w:r>
        <w:rPr>
          <w:szCs w:val="22"/>
        </w:rPr>
        <w:t>I</w:t>
      </w:r>
      <w:r w:rsidR="00371AF0">
        <w:rPr>
          <w:szCs w:val="22"/>
        </w:rPr>
        <w:t xml:space="preserve">stotny wpływ na zakres </w:t>
      </w:r>
      <w:r w:rsidR="00AA685F">
        <w:rPr>
          <w:szCs w:val="22"/>
        </w:rPr>
        <w:t xml:space="preserve">merytoryczny </w:t>
      </w:r>
      <w:r w:rsidR="00371AF0">
        <w:rPr>
          <w:szCs w:val="22"/>
        </w:rPr>
        <w:t xml:space="preserve">dokumentu studium </w:t>
      </w:r>
      <w:r w:rsidR="00AA685F">
        <w:rPr>
          <w:szCs w:val="22"/>
        </w:rPr>
        <w:t xml:space="preserve">wywiera </w:t>
      </w:r>
      <w:r w:rsidR="00C50725">
        <w:rPr>
          <w:szCs w:val="22"/>
        </w:rPr>
        <w:t>a</w:t>
      </w:r>
      <w:r w:rsidR="00371AF0">
        <w:rPr>
          <w:szCs w:val="22"/>
        </w:rPr>
        <w:t>rt. 41 pkt. 3 ustawy</w:t>
      </w:r>
      <w:r w:rsidR="00C50725">
        <w:rPr>
          <w:szCs w:val="22"/>
        </w:rPr>
        <w:br/>
      </w:r>
      <w:r>
        <w:rPr>
          <w:szCs w:val="22"/>
        </w:rPr>
        <w:t>o rewitalizacji</w:t>
      </w:r>
      <w:r w:rsidR="00371AF0">
        <w:rPr>
          <w:szCs w:val="22"/>
        </w:rPr>
        <w:t xml:space="preserve">, zgodnie z którym w studium uwzględnia się uwarunkowania wynikające z potrzeb </w:t>
      </w:r>
      <w:r w:rsidR="00C50725">
        <w:rPr>
          <w:szCs w:val="22"/>
        </w:rPr>
        <w:br/>
      </w:r>
      <w:r w:rsidR="00371AF0">
        <w:rPr>
          <w:szCs w:val="22"/>
        </w:rPr>
        <w:t>i możliwości rozwoju gminy, u</w:t>
      </w:r>
      <w:r w:rsidR="003F421A">
        <w:rPr>
          <w:szCs w:val="22"/>
        </w:rPr>
        <w:t>względniające w szczególności</w:t>
      </w:r>
      <w:r w:rsidR="00371AF0">
        <w:rPr>
          <w:szCs w:val="22"/>
        </w:rPr>
        <w:t>:</w:t>
      </w:r>
    </w:p>
    <w:p w:rsidR="003F421A" w:rsidRPr="003F421A" w:rsidRDefault="003F421A" w:rsidP="00C50725">
      <w:pPr>
        <w:spacing w:before="120"/>
        <w:ind w:firstLine="0"/>
        <w:rPr>
          <w:szCs w:val="22"/>
        </w:rPr>
      </w:pPr>
      <w:r>
        <w:rPr>
          <w:szCs w:val="22"/>
        </w:rPr>
        <w:t>"</w:t>
      </w:r>
      <w:r w:rsidRPr="003F421A">
        <w:rPr>
          <w:szCs w:val="22"/>
        </w:rPr>
        <w:t xml:space="preserve">a) analizy ekonomiczne, środowiskowe i społeczne, </w:t>
      </w:r>
    </w:p>
    <w:p w:rsidR="003F421A" w:rsidRPr="003F421A" w:rsidRDefault="003F421A" w:rsidP="00C50725">
      <w:pPr>
        <w:spacing w:before="120"/>
        <w:ind w:firstLine="0"/>
        <w:rPr>
          <w:szCs w:val="22"/>
        </w:rPr>
      </w:pPr>
      <w:r w:rsidRPr="003F421A">
        <w:rPr>
          <w:szCs w:val="22"/>
        </w:rPr>
        <w:t xml:space="preserve">b) prognozy demograficzne, w tym uwzględniające, tam gdzie to uzasadnione, migracje w ramach miejskich obszarów funkcjonalnych ośrodka wojewódzkiego, </w:t>
      </w:r>
    </w:p>
    <w:p w:rsidR="003F421A" w:rsidRPr="003F421A" w:rsidRDefault="003F421A" w:rsidP="00C50725">
      <w:pPr>
        <w:spacing w:before="120"/>
        <w:ind w:firstLine="0"/>
        <w:rPr>
          <w:szCs w:val="22"/>
        </w:rPr>
      </w:pPr>
      <w:r w:rsidRPr="003F421A">
        <w:rPr>
          <w:szCs w:val="22"/>
        </w:rPr>
        <w:t xml:space="preserve">c) możliwości finansowania przez gminę wykonania sieci komunikacyjnej i infrastruktury technicznej, a także infrastruktury społecznej, służących realizacji zadań własnych gminy, </w:t>
      </w:r>
    </w:p>
    <w:p w:rsidR="00371AF0" w:rsidRDefault="003F421A" w:rsidP="00C50725">
      <w:pPr>
        <w:spacing w:before="120"/>
        <w:ind w:firstLine="0"/>
        <w:rPr>
          <w:szCs w:val="22"/>
        </w:rPr>
      </w:pPr>
      <w:r w:rsidRPr="003F421A">
        <w:rPr>
          <w:szCs w:val="22"/>
        </w:rPr>
        <w:t>d) bilans terenów przeznaczonych pod zabudowę</w:t>
      </w:r>
      <w:r w:rsidR="00C50725">
        <w:rPr>
          <w:szCs w:val="22"/>
        </w:rPr>
        <w:t>”</w:t>
      </w:r>
      <w:r w:rsidR="00AA685F">
        <w:rPr>
          <w:szCs w:val="22"/>
        </w:rPr>
        <w:t>.</w:t>
      </w:r>
    </w:p>
    <w:p w:rsidR="003F421A" w:rsidRPr="003F421A" w:rsidRDefault="00DE5657" w:rsidP="003F421A">
      <w:pPr>
        <w:spacing w:before="120"/>
        <w:ind w:firstLine="357"/>
        <w:rPr>
          <w:szCs w:val="22"/>
        </w:rPr>
      </w:pPr>
      <w:r>
        <w:t xml:space="preserve">Zgodnie z ustawą „dokonując </w:t>
      </w:r>
      <w:r w:rsidR="003F421A" w:rsidRPr="003F421A">
        <w:rPr>
          <w:szCs w:val="22"/>
        </w:rPr>
        <w:t xml:space="preserve">bilansu terenów przeznaczonych pod zabudowę, kolejno: </w:t>
      </w:r>
    </w:p>
    <w:p w:rsidR="00371AF0" w:rsidRPr="0070141F" w:rsidRDefault="003F421A" w:rsidP="003F421A">
      <w:pPr>
        <w:spacing w:before="120"/>
        <w:ind w:firstLine="357"/>
        <w:rPr>
          <w:szCs w:val="22"/>
        </w:rPr>
      </w:pPr>
      <w:r w:rsidRPr="003F421A">
        <w:rPr>
          <w:szCs w:val="22"/>
        </w:rPr>
        <w:t>1) formułuje się, na podstawie analiz ekonomicznych, środowiskowych, społecznych, prognoz demograficznych oraz możliwości finansowych gminy, o których mowa w ust. 1 pkt 7 lit. a–c, maksymalne w skali gminy zapotrzebowanie na nową zabudowę, wyrażone w ilości powierzchni użytkowej zabudowy, w podziale na funkcje zabudowy;</w:t>
      </w:r>
    </w:p>
    <w:p w:rsidR="003F421A" w:rsidRPr="003F421A" w:rsidRDefault="003F421A" w:rsidP="003F421A">
      <w:pPr>
        <w:spacing w:before="120"/>
        <w:ind w:firstLine="357"/>
        <w:rPr>
          <w:szCs w:val="22"/>
        </w:rPr>
      </w:pPr>
      <w:r w:rsidRPr="003F421A">
        <w:rPr>
          <w:szCs w:val="22"/>
        </w:rPr>
        <w:t>2) szacuje się chłonność, położonych na terenie gminy, obszarów o w pełni wykształconej zwartej strukturze funkcjonalno</w:t>
      </w:r>
      <w:r>
        <w:rPr>
          <w:szCs w:val="22"/>
        </w:rPr>
        <w:t>-</w:t>
      </w:r>
      <w:r w:rsidRPr="003F421A">
        <w:rPr>
          <w:szCs w:val="22"/>
        </w:rPr>
        <w:t xml:space="preserve">przestrzennej w granicach jednostki osadniczej w rozumieniu art. 2 pkt 1 ustawy z dnia 29 sierpnia 2003 r. o urzędowych nazwach miejscowości i obiektów fizjograficznych, rozumianą jako możliwość lokalizowania na tych obszarach nowej zabudowy, wyrażoną </w:t>
      </w:r>
      <w:r w:rsidR="005B0D94">
        <w:rPr>
          <w:szCs w:val="22"/>
        </w:rPr>
        <w:br/>
      </w:r>
      <w:r w:rsidRPr="003F421A">
        <w:rPr>
          <w:szCs w:val="22"/>
        </w:rPr>
        <w:t xml:space="preserve">w powierzchni użytkowej zabudowy, w podziale na funkcje zabudowy; </w:t>
      </w:r>
    </w:p>
    <w:p w:rsidR="003F421A" w:rsidRPr="003F421A" w:rsidRDefault="003F421A" w:rsidP="003F421A">
      <w:pPr>
        <w:spacing w:before="120"/>
        <w:ind w:firstLine="357"/>
        <w:rPr>
          <w:szCs w:val="22"/>
        </w:rPr>
      </w:pPr>
      <w:r w:rsidRPr="003F421A">
        <w:rPr>
          <w:szCs w:val="22"/>
        </w:rPr>
        <w:t xml:space="preserve">3) szacuje się chłonność, położonych na terenie gminy, obszarów przeznaczonych w planach miejscowych pod zabudowę, innych niż wymienione w pkt 2, rozumianą jako możliwość lokalizowania na tych obszarach nowej zabudowy, wyrażoną w powierzchni użytkowej zabudowy, </w:t>
      </w:r>
      <w:r w:rsidR="005B0D94">
        <w:rPr>
          <w:szCs w:val="22"/>
        </w:rPr>
        <w:br/>
      </w:r>
      <w:r w:rsidRPr="003F421A">
        <w:rPr>
          <w:szCs w:val="22"/>
        </w:rPr>
        <w:t xml:space="preserve">w podziale na funkcje zabudowy; </w:t>
      </w:r>
    </w:p>
    <w:p w:rsidR="003F421A" w:rsidRPr="003F421A" w:rsidRDefault="003F421A" w:rsidP="003F421A">
      <w:pPr>
        <w:spacing w:before="120"/>
        <w:ind w:firstLine="357"/>
        <w:rPr>
          <w:szCs w:val="22"/>
        </w:rPr>
      </w:pPr>
      <w:r w:rsidRPr="003F421A">
        <w:rPr>
          <w:szCs w:val="22"/>
        </w:rPr>
        <w:t xml:space="preserve">4) porównuje się maksymalne w skali gminy zapotrzebowanie na nową zabudowę, o którym mowa w pkt 1, oraz sumę powierzchni użytkowej zabudowy, w podziale na funkcje zabudowy, </w:t>
      </w:r>
      <w:r w:rsidR="005B0D94">
        <w:rPr>
          <w:szCs w:val="22"/>
        </w:rPr>
        <w:br/>
      </w:r>
      <w:r w:rsidRPr="003F421A">
        <w:rPr>
          <w:szCs w:val="22"/>
        </w:rPr>
        <w:t xml:space="preserve">o której mowa w pkt 2 i 3, a następnie, gdy maksymalne w skali gminy zapotrzebowanie na nową zabudowę, o którym mowa w pkt 1: </w:t>
      </w:r>
    </w:p>
    <w:p w:rsidR="003F421A" w:rsidRPr="003F421A" w:rsidRDefault="003F421A" w:rsidP="003F421A">
      <w:pPr>
        <w:spacing w:before="120"/>
        <w:ind w:left="567"/>
        <w:rPr>
          <w:szCs w:val="22"/>
        </w:rPr>
      </w:pPr>
      <w:r w:rsidRPr="003F421A">
        <w:rPr>
          <w:szCs w:val="22"/>
        </w:rPr>
        <w:lastRenderedPageBreak/>
        <w:t xml:space="preserve">a) nie przekracza sumy powierzchni użytkowej zabudowy, w podziale na funkcje zabudowy – nie przewiduje się lokalizacji nowej zabudowy poza obszarami, o których mowa </w:t>
      </w:r>
      <w:r w:rsidR="005B0D94">
        <w:rPr>
          <w:szCs w:val="22"/>
        </w:rPr>
        <w:br/>
      </w:r>
      <w:r w:rsidRPr="003F421A">
        <w:rPr>
          <w:szCs w:val="22"/>
        </w:rPr>
        <w:t xml:space="preserve">w pkt 2 i 3, </w:t>
      </w:r>
    </w:p>
    <w:p w:rsidR="003F421A" w:rsidRPr="003F421A" w:rsidRDefault="003F421A" w:rsidP="003F421A">
      <w:pPr>
        <w:spacing w:before="120"/>
        <w:ind w:left="567"/>
        <w:rPr>
          <w:szCs w:val="22"/>
        </w:rPr>
      </w:pPr>
      <w:r w:rsidRPr="003F421A">
        <w:rPr>
          <w:szCs w:val="22"/>
        </w:rPr>
        <w:t xml:space="preserve">b) przekracza sumę powierzchni użytkowej zabudowy, w podziale na funkcje zabudowy – bilans terenów pod zabudowę uzupełnia się o różnicę tych wielkości wyrażoną w powierzchni użytkowej zabudowy, w podziale na funkcje zabudowy, i przewiduje się lokalizację nowej zabudowy poza obszarami, o których mowa w pkt 2 i 3, maksymalnie w ilości wynikającej </w:t>
      </w:r>
      <w:r w:rsidR="005B0D94">
        <w:rPr>
          <w:szCs w:val="22"/>
        </w:rPr>
        <w:br/>
      </w:r>
      <w:r w:rsidRPr="003F421A">
        <w:rPr>
          <w:szCs w:val="22"/>
        </w:rPr>
        <w:t xml:space="preserve">z uzupełnionego bilansu; </w:t>
      </w:r>
    </w:p>
    <w:p w:rsidR="003F421A" w:rsidRPr="003F421A" w:rsidRDefault="003F421A" w:rsidP="003F421A">
      <w:pPr>
        <w:spacing w:before="120"/>
        <w:ind w:firstLine="357"/>
        <w:rPr>
          <w:szCs w:val="22"/>
        </w:rPr>
      </w:pPr>
      <w:r w:rsidRPr="003F421A">
        <w:rPr>
          <w:szCs w:val="22"/>
        </w:rPr>
        <w:t xml:space="preserve">5) określa się: </w:t>
      </w:r>
    </w:p>
    <w:p w:rsidR="003F421A" w:rsidRPr="003F421A" w:rsidRDefault="003F421A" w:rsidP="003F421A">
      <w:pPr>
        <w:spacing w:before="120"/>
        <w:ind w:left="567"/>
        <w:rPr>
          <w:szCs w:val="22"/>
        </w:rPr>
      </w:pPr>
      <w:r w:rsidRPr="003F421A">
        <w:rPr>
          <w:szCs w:val="22"/>
        </w:rPr>
        <w:t xml:space="preserve">a) możliwości finansowania przez gminę wykonania sieci komunikacyjnych </w:t>
      </w:r>
      <w:r w:rsidR="005B0D94">
        <w:rPr>
          <w:szCs w:val="22"/>
        </w:rPr>
        <w:br/>
      </w:r>
      <w:r w:rsidRPr="003F421A">
        <w:rPr>
          <w:szCs w:val="22"/>
        </w:rPr>
        <w:t>i infrastruktury technicznej oraz społecznej, służących realizacji zadań własnych gminy,</w:t>
      </w:r>
    </w:p>
    <w:p w:rsidR="003F421A" w:rsidRPr="003F421A" w:rsidRDefault="003F421A" w:rsidP="003F421A">
      <w:pPr>
        <w:spacing w:before="120"/>
        <w:ind w:left="567"/>
        <w:rPr>
          <w:szCs w:val="22"/>
        </w:rPr>
      </w:pPr>
      <w:r w:rsidRPr="003F421A">
        <w:rPr>
          <w:szCs w:val="22"/>
        </w:rPr>
        <w:t xml:space="preserve">b) potrzeby inwestycyjne gminy wynikające z konieczności realizacji zadań własnych, związane z lokalizacją nowej zabudowy na obszarach, o których mowa w pkt 2 i 3, oraz </w:t>
      </w:r>
      <w:r w:rsidR="005B0D94">
        <w:rPr>
          <w:szCs w:val="22"/>
        </w:rPr>
        <w:br/>
      </w:r>
      <w:r w:rsidRPr="003F421A">
        <w:rPr>
          <w:szCs w:val="22"/>
        </w:rPr>
        <w:t xml:space="preserve">w przypadku, o którym mowa w pkt 4 lit. a, poza tymi obszarami; </w:t>
      </w:r>
    </w:p>
    <w:p w:rsidR="003F421A" w:rsidRPr="003F421A" w:rsidRDefault="003F421A" w:rsidP="003F421A">
      <w:pPr>
        <w:spacing w:before="120"/>
        <w:ind w:firstLine="357"/>
        <w:rPr>
          <w:szCs w:val="22"/>
        </w:rPr>
      </w:pPr>
      <w:r w:rsidRPr="003F421A">
        <w:rPr>
          <w:szCs w:val="22"/>
        </w:rPr>
        <w:t>6) w przypadku gdy potrzeby inwestycyjne, o których mowa w pkt 5 lit. b, przekraczają możliwości finansowania, o których mowa w pkt 5 lit. a, dokonuje się zmian w celu dostosowania zapotrzebowania na nową zabudowę do możliwości finansowania przez gminę wykonania sieci komunikacyjnej i infrastruktury technicznej oraz społecznej</w:t>
      </w:r>
      <w:r w:rsidR="00DE5657">
        <w:rPr>
          <w:szCs w:val="22"/>
        </w:rPr>
        <w:t>”</w:t>
      </w:r>
      <w:r w:rsidRPr="003F421A">
        <w:rPr>
          <w:szCs w:val="22"/>
        </w:rPr>
        <w:t xml:space="preserve">. </w:t>
      </w:r>
    </w:p>
    <w:p w:rsidR="003F421A" w:rsidRDefault="003F421A" w:rsidP="00CE760E">
      <w:pPr>
        <w:spacing w:before="120"/>
        <w:ind w:firstLine="357"/>
        <w:rPr>
          <w:szCs w:val="22"/>
        </w:rPr>
      </w:pPr>
      <w:r>
        <w:rPr>
          <w:szCs w:val="22"/>
        </w:rPr>
        <w:t>Dodatkowo ustawa wprowadza następujący zapis:</w:t>
      </w:r>
    </w:p>
    <w:p w:rsidR="003F421A" w:rsidRPr="003F421A" w:rsidRDefault="003F421A" w:rsidP="003F421A">
      <w:pPr>
        <w:spacing w:before="120"/>
        <w:ind w:firstLine="357"/>
        <w:rPr>
          <w:szCs w:val="22"/>
        </w:rPr>
      </w:pPr>
      <w:r>
        <w:rPr>
          <w:szCs w:val="22"/>
        </w:rPr>
        <w:t>"</w:t>
      </w:r>
      <w:r w:rsidRPr="003F421A">
        <w:rPr>
          <w:szCs w:val="22"/>
        </w:rPr>
        <w:t xml:space="preserve">Określając zapotrzebowanie na nową zabudowę, o którym mowa w ust. 5 pkt 1, bierze się pod uwagę: </w:t>
      </w:r>
    </w:p>
    <w:p w:rsidR="003F421A" w:rsidRPr="003F421A" w:rsidRDefault="003F421A" w:rsidP="003F421A">
      <w:pPr>
        <w:spacing w:before="120"/>
        <w:ind w:firstLine="357"/>
        <w:rPr>
          <w:szCs w:val="22"/>
        </w:rPr>
      </w:pPr>
      <w:r w:rsidRPr="003F421A">
        <w:rPr>
          <w:szCs w:val="22"/>
        </w:rPr>
        <w:t xml:space="preserve">1) perspektywę nie dłuższą niż 30 lat; </w:t>
      </w:r>
    </w:p>
    <w:p w:rsidR="00AA7565" w:rsidRDefault="003F421A" w:rsidP="00AA7565">
      <w:pPr>
        <w:spacing w:before="120" w:after="120"/>
        <w:ind w:firstLine="357"/>
        <w:rPr>
          <w:szCs w:val="22"/>
        </w:rPr>
      </w:pPr>
      <w:r w:rsidRPr="003F421A">
        <w:rPr>
          <w:szCs w:val="22"/>
        </w:rPr>
        <w:t>2) niepewność procesów rozwojowych wyrażającą się możliwością zwiększenia zapotrzebowania w stosunku do wyników analiz nie więcej niż o 30%.”</w:t>
      </w:r>
    </w:p>
    <w:tbl>
      <w:tblPr>
        <w:tblW w:w="9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120"/>
      </w:tblGrid>
      <w:tr w:rsidR="00AA7565" w:rsidTr="00AA7565">
        <w:trPr>
          <w:trHeight w:val="1380"/>
        </w:trPr>
        <w:tc>
          <w:tcPr>
            <w:tcW w:w="9120" w:type="dxa"/>
          </w:tcPr>
          <w:p w:rsidR="00AA7565" w:rsidRDefault="00DA1599" w:rsidP="00DA1599">
            <w:pPr>
              <w:spacing w:before="120" w:after="120"/>
              <w:ind w:firstLine="357"/>
              <w:rPr>
                <w:szCs w:val="22"/>
              </w:rPr>
            </w:pPr>
            <w:r>
              <w:rPr>
                <w:szCs w:val="22"/>
              </w:rPr>
              <w:t>W</w:t>
            </w:r>
            <w:r w:rsidR="00AA7565">
              <w:rPr>
                <w:szCs w:val="22"/>
              </w:rPr>
              <w:t xml:space="preserve"> przypadku opracowywania nowego dokumentu studium lub zmiany obowiązującego studium konieczne będzie dokonanie bilansu terenów przeznaczonych pod zabudowę, z uwzględnieniem </w:t>
            </w:r>
            <w:r>
              <w:rPr>
                <w:szCs w:val="22"/>
              </w:rPr>
              <w:t>przepisów</w:t>
            </w:r>
            <w:r w:rsidR="00AA7565">
              <w:rPr>
                <w:szCs w:val="22"/>
              </w:rPr>
              <w:t xml:space="preserve"> ustaw</w:t>
            </w:r>
            <w:r>
              <w:rPr>
                <w:szCs w:val="22"/>
              </w:rPr>
              <w:t>y</w:t>
            </w:r>
            <w:r w:rsidR="00AA7565">
              <w:rPr>
                <w:szCs w:val="22"/>
              </w:rPr>
              <w:t xml:space="preserve">. </w:t>
            </w:r>
            <w:r w:rsidRPr="00423F8A">
              <w:t>Powyższe oznacza, że w przypadku niekorzystnych trendów demografi</w:t>
            </w:r>
            <w:r>
              <w:t>cznych i/lub warunków społeczno-</w:t>
            </w:r>
            <w:r w:rsidRPr="00423F8A">
              <w:t>ekonomicznych gminy, przy jednoczesnych dużych rezerwach tereno</w:t>
            </w:r>
            <w:r w:rsidR="00C50725">
              <w:t>wych w aktualnie obowiązującym s</w:t>
            </w:r>
            <w:r w:rsidRPr="00423F8A">
              <w:t>tudium może zajść konieczność zmiany przyjętych kierunków rozwoju, polegające na ograniczeniu obszarów zabudowy i zainwestowania w przypadku tworzenia nowego studium lub braku możliwości wyznaczania nowych obszarów pod zab</w:t>
            </w:r>
            <w:r>
              <w:t xml:space="preserve">udowę </w:t>
            </w:r>
            <w:r w:rsidR="00C50725">
              <w:br/>
            </w:r>
            <w:r>
              <w:t>w przypadku zmiany studium</w:t>
            </w:r>
            <w:r w:rsidRPr="00423F8A">
              <w:t>.</w:t>
            </w:r>
          </w:p>
        </w:tc>
      </w:tr>
    </w:tbl>
    <w:p w:rsidR="00CE760E" w:rsidRDefault="00CE760E" w:rsidP="00CE760E">
      <w:pPr>
        <w:spacing w:before="120"/>
        <w:ind w:firstLine="357"/>
        <w:rPr>
          <w:szCs w:val="22"/>
        </w:rPr>
      </w:pPr>
      <w:r>
        <w:rPr>
          <w:szCs w:val="22"/>
        </w:rPr>
        <w:t xml:space="preserve">Zakres merytoryczny dokumentu studium określa </w:t>
      </w:r>
      <w:r w:rsidR="00C50725">
        <w:rPr>
          <w:szCs w:val="22"/>
        </w:rPr>
        <w:t>a</w:t>
      </w:r>
      <w:r w:rsidRPr="00CE760E">
        <w:rPr>
          <w:szCs w:val="22"/>
        </w:rPr>
        <w:t xml:space="preserve">rt. 10 ustawy o planowaniu </w:t>
      </w:r>
      <w:r w:rsidR="005B0D94">
        <w:rPr>
          <w:szCs w:val="22"/>
        </w:rPr>
        <w:br/>
      </w:r>
      <w:r w:rsidRPr="00CE760E">
        <w:rPr>
          <w:szCs w:val="22"/>
        </w:rPr>
        <w:t>i</w:t>
      </w:r>
      <w:r>
        <w:rPr>
          <w:szCs w:val="22"/>
        </w:rPr>
        <w:t xml:space="preserve"> zagospodarowaniu przestrzennym, w szczególności:</w:t>
      </w:r>
    </w:p>
    <w:p w:rsidR="00CE760E" w:rsidRDefault="00CE760E" w:rsidP="00CE760E">
      <w:pPr>
        <w:numPr>
          <w:ilvl w:val="0"/>
          <w:numId w:val="22"/>
        </w:numPr>
        <w:spacing w:before="120" w:after="120"/>
        <w:ind w:left="709" w:hanging="283"/>
        <w:rPr>
          <w:szCs w:val="22"/>
        </w:rPr>
      </w:pPr>
      <w:r>
        <w:rPr>
          <w:szCs w:val="22"/>
        </w:rPr>
        <w:t>ust. 1 określa</w:t>
      </w:r>
      <w:r w:rsidR="00AA7565">
        <w:rPr>
          <w:szCs w:val="22"/>
        </w:rPr>
        <w:t>jący</w:t>
      </w:r>
      <w:r>
        <w:rPr>
          <w:szCs w:val="22"/>
        </w:rPr>
        <w:t xml:space="preserve"> zakres dotyczący uwarunkowań zagospodarowania przestrzennego;</w:t>
      </w:r>
    </w:p>
    <w:p w:rsidR="00CE760E" w:rsidRDefault="00CE760E" w:rsidP="00CE760E">
      <w:pPr>
        <w:numPr>
          <w:ilvl w:val="0"/>
          <w:numId w:val="22"/>
        </w:numPr>
        <w:spacing w:before="120" w:after="120"/>
        <w:ind w:left="709" w:hanging="283"/>
        <w:rPr>
          <w:szCs w:val="22"/>
        </w:rPr>
      </w:pPr>
      <w:r>
        <w:rPr>
          <w:szCs w:val="22"/>
        </w:rPr>
        <w:t>ust. 2 określa</w:t>
      </w:r>
      <w:r w:rsidR="00AA7565">
        <w:rPr>
          <w:szCs w:val="22"/>
        </w:rPr>
        <w:t>jący</w:t>
      </w:r>
      <w:r>
        <w:rPr>
          <w:szCs w:val="22"/>
        </w:rPr>
        <w:t xml:space="preserve"> zakres dotyczący kierunków zagospodarowania przestrzennego.</w:t>
      </w:r>
    </w:p>
    <w:p w:rsidR="00351774" w:rsidRDefault="00CE760E" w:rsidP="00CE760E">
      <w:pPr>
        <w:spacing w:before="120"/>
        <w:ind w:firstLine="357"/>
        <w:rPr>
          <w:szCs w:val="22"/>
        </w:rPr>
      </w:pPr>
      <w:r>
        <w:rPr>
          <w:szCs w:val="22"/>
        </w:rPr>
        <w:t xml:space="preserve">Obowiązujące na terenie gminy </w:t>
      </w:r>
      <w:r w:rsidRPr="00C50725">
        <w:rPr>
          <w:szCs w:val="22"/>
        </w:rPr>
        <w:t xml:space="preserve">studium </w:t>
      </w:r>
      <w:r w:rsidR="000B7CAF" w:rsidRPr="00C50725">
        <w:rPr>
          <w:szCs w:val="22"/>
        </w:rPr>
        <w:t>nie posiada części uwarunkowań zagospodarowania przestrzennego, zarówno części tekstowej jak i graficzne</w:t>
      </w:r>
      <w:r w:rsidR="00DE5657" w:rsidRPr="00C50725">
        <w:rPr>
          <w:szCs w:val="22"/>
        </w:rPr>
        <w:t>j</w:t>
      </w:r>
      <w:r w:rsidR="00E34109" w:rsidRPr="00C50725">
        <w:rPr>
          <w:rStyle w:val="Odwoanieprzypisudolnego"/>
          <w:szCs w:val="22"/>
        </w:rPr>
        <w:footnoteReference w:id="1"/>
      </w:r>
      <w:r w:rsidRPr="00C50725">
        <w:rPr>
          <w:szCs w:val="22"/>
        </w:rPr>
        <w:t>.</w:t>
      </w:r>
    </w:p>
    <w:p w:rsidR="00E33506" w:rsidRDefault="000B7CAF" w:rsidP="00646D00">
      <w:pPr>
        <w:spacing w:before="120"/>
        <w:ind w:firstLine="357"/>
        <w:rPr>
          <w:szCs w:val="22"/>
        </w:rPr>
      </w:pPr>
      <w:r w:rsidRPr="00646D00">
        <w:rPr>
          <w:szCs w:val="22"/>
        </w:rPr>
        <w:t>Zgodnie z art. 10 ustawy o planowaniu i zagospodarowaniu przestrzennym – studium oprócz części kierunkowej (</w:t>
      </w:r>
      <w:r w:rsidR="00351774">
        <w:rPr>
          <w:szCs w:val="22"/>
        </w:rPr>
        <w:t>ta jest</w:t>
      </w:r>
      <w:r w:rsidRPr="00646D00">
        <w:rPr>
          <w:szCs w:val="22"/>
        </w:rPr>
        <w:t xml:space="preserve"> przyjęta uchwała Rady) powinn</w:t>
      </w:r>
      <w:r w:rsidR="00351774">
        <w:rPr>
          <w:szCs w:val="22"/>
        </w:rPr>
        <w:t>o</w:t>
      </w:r>
      <w:r w:rsidRPr="00646D00">
        <w:rPr>
          <w:szCs w:val="22"/>
        </w:rPr>
        <w:t xml:space="preserve"> zawierać część dotyczącą uwarunkowań, której aktualnie obowiązujące studi</w:t>
      </w:r>
      <w:r w:rsidR="00351774">
        <w:rPr>
          <w:szCs w:val="22"/>
        </w:rPr>
        <w:t>um</w:t>
      </w:r>
      <w:r w:rsidRPr="00646D00">
        <w:rPr>
          <w:szCs w:val="22"/>
        </w:rPr>
        <w:t xml:space="preserve"> nie posiadają (nie została przyjęta uchwałą Rady </w:t>
      </w:r>
      <w:r w:rsidR="00351774">
        <w:rPr>
          <w:szCs w:val="22"/>
        </w:rPr>
        <w:t>Gminy</w:t>
      </w:r>
      <w:r w:rsidRPr="00646D00">
        <w:rPr>
          <w:szCs w:val="22"/>
        </w:rPr>
        <w:t>; nie była aktualizowana przy zmian</w:t>
      </w:r>
      <w:r w:rsidR="00351774">
        <w:rPr>
          <w:szCs w:val="22"/>
        </w:rPr>
        <w:t>ie</w:t>
      </w:r>
      <w:r w:rsidRPr="00646D00">
        <w:rPr>
          <w:szCs w:val="22"/>
        </w:rPr>
        <w:t xml:space="preserve">). Uszczegółowieniem wymagań ustawowych w tym zakresie są </w:t>
      </w:r>
      <w:r w:rsidRPr="00646D00">
        <w:rPr>
          <w:szCs w:val="22"/>
        </w:rPr>
        <w:lastRenderedPageBreak/>
        <w:t xml:space="preserve">zapisy </w:t>
      </w:r>
      <w:r w:rsidR="00C50725">
        <w:rPr>
          <w:szCs w:val="22"/>
        </w:rPr>
        <w:t>§</w:t>
      </w:r>
      <w:r w:rsidRPr="00646D00">
        <w:rPr>
          <w:szCs w:val="22"/>
        </w:rPr>
        <w:t>4 ust. 1 rozporządzenia Ministra Infrastruktury w sprawie zakresu projektu studium uwarunkowań i kierunków zagospodarowania przestrzennego gminy, określając</w:t>
      </w:r>
      <w:r w:rsidR="00DE5657">
        <w:rPr>
          <w:szCs w:val="22"/>
        </w:rPr>
        <w:t>e</w:t>
      </w:r>
      <w:r w:rsidRPr="00646D00">
        <w:rPr>
          <w:szCs w:val="22"/>
        </w:rPr>
        <w:br/>
        <w:t xml:space="preserve">z jakich części składa się studium (uwarunkowania przedstawione w formie tekstowej </w:t>
      </w:r>
      <w:r w:rsidRPr="00646D00">
        <w:rPr>
          <w:szCs w:val="22"/>
        </w:rPr>
        <w:br/>
        <w:t xml:space="preserve">i graficznej, kierunki rozwoju w formie tekstowej i graficznej oraz uzasadnienie zawierające objaśnienia przyjętych rozwiązań oraz syntezę ustaleń projektu studium) oraz </w:t>
      </w:r>
      <w:r w:rsidR="00E33506">
        <w:rPr>
          <w:szCs w:val="22"/>
        </w:rPr>
        <w:t>§</w:t>
      </w:r>
      <w:r w:rsidRPr="00646D00">
        <w:rPr>
          <w:szCs w:val="22"/>
        </w:rPr>
        <w:t>8 ust. 1 i 2 – stanowiące</w:t>
      </w:r>
      <w:r w:rsidR="00E33506">
        <w:rPr>
          <w:szCs w:val="22"/>
        </w:rPr>
        <w:t>,</w:t>
      </w:r>
      <w:r w:rsidRPr="00646D00">
        <w:rPr>
          <w:szCs w:val="22"/>
        </w:rPr>
        <w:t xml:space="preserve"> że przepisy rozporządzenia stosuje się również do zmiany studium a także, że zmiany wprowadza się do tekstu istniejącego i wykłada w formie ujednoliconej. W związku z faktem iż uwarunkowania nie zostały przyjęte uchwałą oraz nie były aktualizowane</w:t>
      </w:r>
      <w:r w:rsidR="00351774">
        <w:rPr>
          <w:szCs w:val="22"/>
        </w:rPr>
        <w:t>,</w:t>
      </w:r>
      <w:r w:rsidRPr="00646D00">
        <w:rPr>
          <w:szCs w:val="22"/>
        </w:rPr>
        <w:t xml:space="preserve"> nie można </w:t>
      </w:r>
      <w:r w:rsidR="00E33506">
        <w:rPr>
          <w:szCs w:val="22"/>
        </w:rPr>
        <w:t>jednoznacznie</w:t>
      </w:r>
      <w:r w:rsidR="00351774">
        <w:rPr>
          <w:szCs w:val="22"/>
        </w:rPr>
        <w:t xml:space="preserve"> stwierdzić, że określone kierunki rozwoju są określone prawidłowo</w:t>
      </w:r>
      <w:r w:rsidRPr="00646D00">
        <w:rPr>
          <w:szCs w:val="22"/>
        </w:rPr>
        <w:t>. Powyższe sprawia</w:t>
      </w:r>
      <w:r w:rsidR="005B0D94">
        <w:rPr>
          <w:szCs w:val="22"/>
        </w:rPr>
        <w:t>,</w:t>
      </w:r>
      <w:r w:rsidRPr="00646D00">
        <w:rPr>
          <w:szCs w:val="22"/>
        </w:rPr>
        <w:t xml:space="preserve"> że obowiązujący dokument </w:t>
      </w:r>
      <w:r w:rsidR="00351774">
        <w:rPr>
          <w:szCs w:val="22"/>
        </w:rPr>
        <w:t xml:space="preserve">może </w:t>
      </w:r>
      <w:r w:rsidRPr="00646D00">
        <w:rPr>
          <w:szCs w:val="22"/>
        </w:rPr>
        <w:t>posiada</w:t>
      </w:r>
      <w:r w:rsidR="00351774">
        <w:rPr>
          <w:szCs w:val="22"/>
        </w:rPr>
        <w:t>ć</w:t>
      </w:r>
      <w:r w:rsidR="00E33506">
        <w:rPr>
          <w:szCs w:val="22"/>
        </w:rPr>
        <w:t xml:space="preserve"> wadę prawną.</w:t>
      </w:r>
      <w:r w:rsidR="00E33506">
        <w:rPr>
          <w:szCs w:val="22"/>
        </w:rPr>
        <w:tab/>
      </w:r>
    </w:p>
    <w:p w:rsidR="0070141F" w:rsidRPr="00E33506" w:rsidRDefault="000B7CAF" w:rsidP="00E33506">
      <w:pPr>
        <w:spacing w:before="120"/>
        <w:ind w:firstLine="357"/>
      </w:pPr>
      <w:r w:rsidRPr="00E33506">
        <w:t>Należy zaznaczyć, że od 20</w:t>
      </w:r>
      <w:r w:rsidR="00351774" w:rsidRPr="00E33506">
        <w:t>11</w:t>
      </w:r>
      <w:r w:rsidRPr="00E33506">
        <w:t xml:space="preserve"> roku zmianie uległo szereg uwarunkowań prawnych (m.in. zmiany w ustawie o planowaniu i zagospodarowaniu przestrzennym, ustawie o ochronie gruntów rolnych </w:t>
      </w:r>
      <w:r w:rsidRPr="00E33506">
        <w:br/>
        <w:t xml:space="preserve">i leśnych, ustawie Prawo wodne, itd.), które w znacznym stopniu wpływają na zakres merytoryczny treści studium, w tym części obejmującej uwarunkowania. Niewątpliwie nastąpiły również zmiany </w:t>
      </w:r>
      <w:r w:rsidR="00E33506">
        <w:br/>
      </w:r>
      <w:r w:rsidRPr="00E33506">
        <w:t>w kontekście uwarunkowań zewnętrznych oraz w samej sytuacji wewnętrznej gminy związane m. in. z przemianami demograficznymi, społecznymi czy gospodarczymi. Postępując zgodnie z praktyką planistyczną oraz obowiązującym prawem</w:t>
      </w:r>
      <w:r w:rsidR="00211180" w:rsidRPr="00E33506">
        <w:t xml:space="preserve"> podczas kolejnych zmian studium</w:t>
      </w:r>
      <w:r w:rsidRPr="00E33506">
        <w:t xml:space="preserve"> należ</w:t>
      </w:r>
      <w:r w:rsidR="00211180" w:rsidRPr="00E33506">
        <w:t>y</w:t>
      </w:r>
      <w:r w:rsidRPr="00E33506">
        <w:t xml:space="preserve"> przeanalizować </w:t>
      </w:r>
      <w:r w:rsidR="005B0D94">
        <w:br/>
      </w:r>
      <w:r w:rsidRPr="00E33506">
        <w:t xml:space="preserve">i </w:t>
      </w:r>
      <w:r w:rsidR="00211180" w:rsidRPr="00E33506">
        <w:t>opracować</w:t>
      </w:r>
      <w:r w:rsidRPr="00E33506">
        <w:t xml:space="preserve"> dane dotyczące uwarunkowań oraz przyjąć je uchwałą łącznie z częścią obejmującą kierunki. </w:t>
      </w:r>
      <w:r w:rsidR="00211180" w:rsidRPr="00E33506">
        <w:t>P</w:t>
      </w:r>
      <w:r w:rsidRPr="00E33506">
        <w:t xml:space="preserve">ominięcie części uwarunkowań  </w:t>
      </w:r>
      <w:r w:rsidR="00211180" w:rsidRPr="00E33506">
        <w:t>jest</w:t>
      </w:r>
      <w:r w:rsidRPr="00E33506">
        <w:t xml:space="preserve"> poważnym uchybieniem oraz mogłoby skutkować problemami z zatwierdzeniem studium przez organ nadzorczy.</w:t>
      </w:r>
    </w:p>
    <w:p w:rsidR="00762CA7" w:rsidRPr="0070141F" w:rsidRDefault="00DE5657" w:rsidP="00CE760E">
      <w:pPr>
        <w:spacing w:before="120"/>
        <w:ind w:firstLine="357"/>
        <w:rPr>
          <w:szCs w:val="22"/>
        </w:rPr>
      </w:pPr>
      <w:r>
        <w:rPr>
          <w:szCs w:val="22"/>
        </w:rPr>
        <w:t>W związku</w:t>
      </w:r>
      <w:r w:rsidR="00F67D63">
        <w:rPr>
          <w:szCs w:val="22"/>
        </w:rPr>
        <w:t xml:space="preserve"> </w:t>
      </w:r>
      <w:r w:rsidR="00762CA7">
        <w:rPr>
          <w:szCs w:val="22"/>
        </w:rPr>
        <w:t xml:space="preserve">z powyższym analizie zgodności ustaleń obowiązującego studium z ustawą </w:t>
      </w:r>
      <w:r w:rsidR="00E33506">
        <w:rPr>
          <w:szCs w:val="22"/>
        </w:rPr>
        <w:br/>
      </w:r>
      <w:r w:rsidR="00762CA7">
        <w:rPr>
          <w:szCs w:val="22"/>
        </w:rPr>
        <w:t xml:space="preserve">o planowaniu i zagospodarowaniu przestrzennym poddano jedynie część </w:t>
      </w:r>
      <w:r w:rsidR="00DA1599">
        <w:rPr>
          <w:szCs w:val="22"/>
        </w:rPr>
        <w:t xml:space="preserve">dotyczącą </w:t>
      </w:r>
      <w:r w:rsidR="00762CA7">
        <w:rPr>
          <w:szCs w:val="22"/>
        </w:rPr>
        <w:t xml:space="preserve">kierunków zagospodarowania przestrzennego. </w:t>
      </w:r>
      <w:r w:rsidR="00802A83">
        <w:rPr>
          <w:szCs w:val="22"/>
        </w:rPr>
        <w:t>Oceniono</w:t>
      </w:r>
      <w:r w:rsidR="00E33506">
        <w:rPr>
          <w:szCs w:val="22"/>
        </w:rPr>
        <w:t xml:space="preserve"> zgodność zakresu wskazanego w a</w:t>
      </w:r>
      <w:r w:rsidR="00802A83">
        <w:rPr>
          <w:szCs w:val="22"/>
        </w:rPr>
        <w:t>rt. 10 ust 2 ww. ustawy z treścią obowiązującego studium</w:t>
      </w:r>
      <w:r w:rsidR="00E33506">
        <w:rPr>
          <w:szCs w:val="22"/>
        </w:rPr>
        <w:t>. Ocena została zamieszczona w T</w:t>
      </w:r>
      <w:r w:rsidR="00802A83">
        <w:rPr>
          <w:szCs w:val="22"/>
        </w:rPr>
        <w:t>abeli</w:t>
      </w:r>
      <w:r w:rsidR="00E33506">
        <w:rPr>
          <w:szCs w:val="22"/>
        </w:rPr>
        <w:t xml:space="preserve"> 5</w:t>
      </w:r>
      <w:r w:rsidR="00802A83">
        <w:rPr>
          <w:szCs w:val="22"/>
        </w:rPr>
        <w:t>.</w:t>
      </w:r>
      <w:r>
        <w:rPr>
          <w:szCs w:val="22"/>
        </w:rPr>
        <w:t xml:space="preserve"> Tu należy zaznaczyć, iż p</w:t>
      </w:r>
      <w:r w:rsidRPr="00646D00">
        <w:rPr>
          <w:szCs w:val="22"/>
        </w:rPr>
        <w:t xml:space="preserve">rzepisy art. 10 ust. 2, </w:t>
      </w:r>
      <w:r w:rsidR="000B7CAF" w:rsidRPr="00646D00">
        <w:rPr>
          <w:szCs w:val="22"/>
        </w:rPr>
        <w:t>2a, 3a</w:t>
      </w:r>
      <w:r w:rsidRPr="00646D00">
        <w:rPr>
          <w:szCs w:val="22"/>
        </w:rPr>
        <w:t xml:space="preserve"> „należy interpretować nie tylko językowo, ale </w:t>
      </w:r>
      <w:r w:rsidR="00E33506">
        <w:rPr>
          <w:szCs w:val="22"/>
        </w:rPr>
        <w:br/>
      </w:r>
      <w:r w:rsidRPr="00646D00">
        <w:rPr>
          <w:szCs w:val="22"/>
        </w:rPr>
        <w:t xml:space="preserve">i celowościowo, biorąc pod uwagę cel, któremu ma służyć studium. Nie można zatem utrzymywać, </w:t>
      </w:r>
      <w:r w:rsidR="00E33506">
        <w:rPr>
          <w:szCs w:val="22"/>
        </w:rPr>
        <w:br/>
      </w:r>
      <w:r w:rsidRPr="00646D00">
        <w:rPr>
          <w:szCs w:val="22"/>
        </w:rPr>
        <w:t xml:space="preserve">że wymóg zawarcia w studium danego elementu jest już spełniony, jeżeli w ogóle coś o nim napisano </w:t>
      </w:r>
      <w:r w:rsidR="00E33506">
        <w:rPr>
          <w:szCs w:val="22"/>
        </w:rPr>
        <w:br/>
      </w:r>
      <w:r w:rsidRPr="00646D00">
        <w:rPr>
          <w:szCs w:val="22"/>
        </w:rPr>
        <w:t>i jakoś go określono. Wymóg ten jest spełniony dopiero wówczas, gdy napisano o nim tak, by wynikały z tego konkretne dyrektywy na przyszłość, pozwalające napisać spójny ze studium plan zagospodarowania przestrzennego. Postanowienia studium są zatem sprzeczne z ustawą wtedy, gdy nie realizują dyspozycji konkretnej normy ustawy, a także wtedy, gdy ich ogólnikowość i hasłowość nie pozwalają na realizację celów, które ma do spełnienia studium” (wyrok NSA z dnia 25 czerwca 2002 r., II SA/Kr 608/02, OSS 2002, nr 4, poz. 103).</w:t>
      </w:r>
    </w:p>
    <w:p w:rsidR="00A7785E" w:rsidRDefault="00A7785E" w:rsidP="00E33506">
      <w:pPr>
        <w:pStyle w:val="Legenda"/>
        <w:keepNext/>
        <w:spacing w:after="0"/>
        <w:ind w:firstLine="0"/>
      </w:pPr>
      <w:bookmarkStart w:id="130" w:name="_Toc472978832"/>
      <w:r>
        <w:t xml:space="preserve">Tabela </w:t>
      </w:r>
      <w:r w:rsidR="00047ADA">
        <w:fldChar w:fldCharType="begin"/>
      </w:r>
      <w:r w:rsidR="00701B9F">
        <w:instrText xml:space="preserve"> SEQ Tabela \* ARABIC </w:instrText>
      </w:r>
      <w:r w:rsidR="00047ADA">
        <w:fldChar w:fldCharType="separate"/>
      </w:r>
      <w:r w:rsidR="00E35561">
        <w:rPr>
          <w:noProof/>
        </w:rPr>
        <w:t>5</w:t>
      </w:r>
      <w:r w:rsidR="00047ADA">
        <w:rPr>
          <w:noProof/>
        </w:rPr>
        <w:fldChar w:fldCharType="end"/>
      </w:r>
      <w:r>
        <w:t>: Analiza zgodności zakresu studium z zapisami ustawy o planowaniu i zagospodarowaniu przestrzennym</w:t>
      </w:r>
      <w:r w:rsidR="00E33506">
        <w:t xml:space="preserve"> określonymi w a</w:t>
      </w:r>
      <w:r w:rsidR="0086763A">
        <w:t>rt. 10 ust 2 ustawy</w:t>
      </w:r>
      <w:bookmarkEnd w:id="130"/>
    </w:p>
    <w:p w:rsidR="00E33506" w:rsidRPr="00496166" w:rsidRDefault="00496166" w:rsidP="00496166">
      <w:pPr>
        <w:pStyle w:val="Legenda"/>
        <w:spacing w:before="0"/>
        <w:ind w:firstLine="0"/>
        <w:rPr>
          <w:b w:val="0"/>
          <w:i/>
          <w:sz w:val="18"/>
        </w:rPr>
      </w:pPr>
      <w:r w:rsidRPr="00496166">
        <w:rPr>
          <w:b w:val="0"/>
          <w:i/>
          <w:sz w:val="18"/>
        </w:rPr>
        <w:t>Źródło: opracowanie własne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802A83" w:rsidRPr="009168D1" w:rsidTr="00E33506">
        <w:trPr>
          <w:trHeight w:val="425"/>
        </w:trPr>
        <w:tc>
          <w:tcPr>
            <w:tcW w:w="4606" w:type="dxa"/>
            <w:shd w:val="pct5" w:color="auto" w:fill="auto"/>
            <w:vAlign w:val="center"/>
          </w:tcPr>
          <w:p w:rsidR="00E33506" w:rsidRPr="00E33506" w:rsidRDefault="00E33506" w:rsidP="00E33506">
            <w:pPr>
              <w:pStyle w:val="Bezodstpw"/>
              <w:jc w:val="center"/>
              <w:rPr>
                <w:b/>
              </w:rPr>
            </w:pPr>
            <w:r>
              <w:rPr>
                <w:b/>
              </w:rPr>
              <w:t>Zakres określony w a</w:t>
            </w:r>
            <w:r w:rsidR="00802A83" w:rsidRPr="00E33506">
              <w:rPr>
                <w:b/>
              </w:rPr>
              <w:t>rt. 10 ust 2 ustawy</w:t>
            </w:r>
          </w:p>
        </w:tc>
        <w:tc>
          <w:tcPr>
            <w:tcW w:w="4606" w:type="dxa"/>
            <w:shd w:val="pct5" w:color="auto" w:fill="auto"/>
            <w:vAlign w:val="center"/>
          </w:tcPr>
          <w:p w:rsidR="00802A83" w:rsidRPr="00E33506" w:rsidRDefault="00802A83" w:rsidP="00E33506">
            <w:pPr>
              <w:pStyle w:val="Bezodstpw"/>
              <w:jc w:val="center"/>
              <w:rPr>
                <w:b/>
              </w:rPr>
            </w:pPr>
            <w:r w:rsidRPr="00E33506">
              <w:rPr>
                <w:b/>
              </w:rPr>
              <w:t xml:space="preserve">Analiza zgodności zakresu studium z </w:t>
            </w:r>
            <w:r w:rsidR="00A7785E" w:rsidRPr="00E33506">
              <w:rPr>
                <w:b/>
              </w:rPr>
              <w:t xml:space="preserve">zapisami </w:t>
            </w:r>
            <w:r w:rsidRPr="00E33506">
              <w:rPr>
                <w:b/>
              </w:rPr>
              <w:t>ustaw</w:t>
            </w:r>
            <w:r w:rsidR="00A7785E" w:rsidRPr="00E33506">
              <w:rPr>
                <w:b/>
              </w:rPr>
              <w:t>y</w:t>
            </w:r>
          </w:p>
        </w:tc>
      </w:tr>
      <w:tr w:rsidR="00802A83" w:rsidRPr="009168D1" w:rsidTr="00E33506">
        <w:tc>
          <w:tcPr>
            <w:tcW w:w="4606" w:type="dxa"/>
            <w:vAlign w:val="center"/>
          </w:tcPr>
          <w:p w:rsidR="00802A83" w:rsidRPr="009168D1" w:rsidRDefault="00802A83" w:rsidP="00E33506">
            <w:pPr>
              <w:pStyle w:val="Bezodstpw"/>
              <w:jc w:val="center"/>
              <w:rPr>
                <w:color w:val="000000"/>
                <w:lang w:eastAsia="pl-PL"/>
              </w:rPr>
            </w:pPr>
            <w:r w:rsidRPr="009168D1">
              <w:rPr>
                <w:color w:val="000000"/>
                <w:lang w:eastAsia="pl-PL"/>
              </w:rPr>
              <w:t>uwzględniające bilans terenów przeznaczonych pod zabudowę, o którym mowa w ust. 1 pkt 7 lit. d:</w:t>
            </w:r>
          </w:p>
          <w:p w:rsidR="00802A83" w:rsidRPr="009168D1" w:rsidRDefault="00802A83" w:rsidP="00E33506">
            <w:pPr>
              <w:pStyle w:val="Bezodstpw"/>
              <w:jc w:val="center"/>
              <w:rPr>
                <w:color w:val="000000"/>
                <w:lang w:eastAsia="pl-PL"/>
              </w:rPr>
            </w:pPr>
            <w:r w:rsidRPr="009168D1">
              <w:rPr>
                <w:color w:val="000000"/>
                <w:lang w:eastAsia="pl-PL"/>
              </w:rPr>
              <w:t>a) kierunki zmian w strukturze przestrzennej gminy oraz w przeznaczeniu terenów, w tym wynikające z audytu krajobrazowego</w:t>
            </w:r>
          </w:p>
        </w:tc>
        <w:tc>
          <w:tcPr>
            <w:tcW w:w="4606" w:type="dxa"/>
            <w:vAlign w:val="center"/>
          </w:tcPr>
          <w:p w:rsidR="00802A83" w:rsidRPr="009168D1" w:rsidRDefault="00E057F4" w:rsidP="00E33506">
            <w:pPr>
              <w:pStyle w:val="Bezodstpw"/>
              <w:jc w:val="center"/>
            </w:pPr>
            <w:r w:rsidRPr="009168D1">
              <w:t>Rozdział VIII</w:t>
            </w:r>
            <w:r w:rsidR="0086763A" w:rsidRPr="009168D1">
              <w:t xml:space="preserve"> pkt. 1 Struktura przestrzenna gminy</w:t>
            </w:r>
            <w:r w:rsidR="007E32AD" w:rsidRPr="009168D1">
              <w:t xml:space="preserve"> oraz pkt. 3, 4 i 5</w:t>
            </w:r>
          </w:p>
          <w:p w:rsidR="0086763A" w:rsidRPr="00646D00" w:rsidRDefault="007E32AD" w:rsidP="00E33506">
            <w:pPr>
              <w:pStyle w:val="Bezodstpw"/>
              <w:jc w:val="center"/>
              <w:rPr>
                <w:b/>
                <w:i/>
              </w:rPr>
            </w:pPr>
            <w:r w:rsidRPr="009168D1">
              <w:t>[</w:t>
            </w:r>
            <w:r w:rsidR="0086763A" w:rsidRPr="009168D1">
              <w:t xml:space="preserve">ogólnie opisana struktura przestrzenna gminy, stan faktyczny, brak kierunków zmian, </w:t>
            </w:r>
            <w:r w:rsidR="00D95C19" w:rsidRPr="009168D1">
              <w:t>brak uwzględnienia bilansu terenów przeznaczenia pod zabudowę</w:t>
            </w:r>
            <w:r w:rsidR="0086763A" w:rsidRPr="009168D1">
              <w:t xml:space="preserve">; </w:t>
            </w:r>
            <w:r w:rsidR="0034310D" w:rsidRPr="009168D1">
              <w:t xml:space="preserve">brak </w:t>
            </w:r>
            <w:r w:rsidR="0034310D" w:rsidRPr="00181188">
              <w:t xml:space="preserve">odniesienia do audytu krajobrazowego, który </w:t>
            </w:r>
            <w:r w:rsidR="0086763A" w:rsidRPr="00181188">
              <w:t>aktualnie nie został jeszcze opracowany dla województwa mazowieckiego</w:t>
            </w:r>
            <w:r w:rsidRPr="00181188">
              <w:t>]</w:t>
            </w:r>
          </w:p>
          <w:p w:rsidR="0086763A" w:rsidRPr="009168D1" w:rsidRDefault="000B7CAF" w:rsidP="00E33506">
            <w:pPr>
              <w:pStyle w:val="Bezodstpw"/>
              <w:jc w:val="center"/>
              <w:rPr>
                <w:b/>
                <w:i/>
              </w:rPr>
            </w:pPr>
            <w:r w:rsidRPr="00E33506">
              <w:rPr>
                <w:b/>
                <w:i/>
              </w:rPr>
              <w:t xml:space="preserve">Częściowo niezgodne z zapisami ustawy. Główna niezgodność wynika z braku uwzględnienia bilansu terenów przeznaczonych pod zabudowę oraz braku jednoznacznego określenia kierunków rozwoju (nie możność jednoznacznego powiązania </w:t>
            </w:r>
            <w:r w:rsidR="008A3A05" w:rsidRPr="00E33506">
              <w:rPr>
                <w:b/>
                <w:i/>
              </w:rPr>
              <w:t>tekstu i rysunku studium)</w:t>
            </w:r>
          </w:p>
        </w:tc>
      </w:tr>
      <w:tr w:rsidR="00A7785E" w:rsidRPr="009168D1" w:rsidTr="00E33506">
        <w:tc>
          <w:tcPr>
            <w:tcW w:w="4606" w:type="dxa"/>
            <w:vAlign w:val="center"/>
          </w:tcPr>
          <w:p w:rsidR="00A7785E" w:rsidRPr="009168D1" w:rsidRDefault="00A7785E" w:rsidP="00E33506">
            <w:pPr>
              <w:pStyle w:val="Bezodstpw"/>
              <w:jc w:val="center"/>
              <w:rPr>
                <w:color w:val="000000"/>
                <w:lang w:eastAsia="pl-PL"/>
              </w:rPr>
            </w:pPr>
            <w:r w:rsidRPr="009168D1">
              <w:rPr>
                <w:color w:val="000000"/>
                <w:lang w:eastAsia="pl-PL"/>
              </w:rPr>
              <w:t>uwzględniające bilans terenów przeznaczonych pod zabudowę, o którym mowa w ust. 1 pkt 7 lit. d:</w:t>
            </w:r>
          </w:p>
          <w:p w:rsidR="00A7785E" w:rsidRPr="009168D1" w:rsidRDefault="00A7785E" w:rsidP="00E33506">
            <w:pPr>
              <w:pStyle w:val="Bezodstpw"/>
              <w:jc w:val="center"/>
              <w:rPr>
                <w:color w:val="000000"/>
                <w:lang w:eastAsia="pl-PL"/>
              </w:rPr>
            </w:pPr>
            <w:r w:rsidRPr="009168D1">
              <w:rPr>
                <w:color w:val="000000"/>
                <w:lang w:eastAsia="pl-PL"/>
              </w:rPr>
              <w:t>b) kierunki i wskaźniki dotyczące zagospodarowania oraz użytkowania terenów, w tym tereny przeznaczone pod zabudowę oraz tereny wyłączone spod zabudowy</w:t>
            </w:r>
          </w:p>
        </w:tc>
        <w:tc>
          <w:tcPr>
            <w:tcW w:w="4606" w:type="dxa"/>
            <w:vAlign w:val="center"/>
          </w:tcPr>
          <w:p w:rsidR="00A7785E" w:rsidRPr="009168D1" w:rsidRDefault="00197910" w:rsidP="00E33506">
            <w:pPr>
              <w:pStyle w:val="Bezodstpw"/>
              <w:jc w:val="center"/>
            </w:pPr>
            <w:r w:rsidRPr="009168D1">
              <w:t>Rozdział VIII pkt. 6 Kierunki i wskaźniki dotyczące zagospodarowania oraz użytkowania terenów, w tym tereny wyłączone spod zabudowy</w:t>
            </w:r>
          </w:p>
          <w:p w:rsidR="005B55CE" w:rsidRPr="009168D1" w:rsidRDefault="005B55CE" w:rsidP="00E33506">
            <w:pPr>
              <w:pStyle w:val="Bezodstpw"/>
              <w:jc w:val="center"/>
            </w:pPr>
            <w:r w:rsidRPr="009168D1">
              <w:t xml:space="preserve">[studium określa jedynie część wskaźników, m.in. maksymalną wysokość budynków, minimalną powierzchnię </w:t>
            </w:r>
            <w:r w:rsidRPr="009168D1">
              <w:lastRenderedPageBreak/>
              <w:t>działki</w:t>
            </w:r>
            <w:r w:rsidR="00B908A8" w:rsidRPr="009168D1">
              <w:t>,</w:t>
            </w:r>
            <w:r w:rsidRPr="009168D1">
              <w:t xml:space="preserve"> geometrię dachu jedynie dla wybranych obiektów, udział terenów czynnych biologicznie</w:t>
            </w:r>
            <w:r w:rsidR="00E75CFB">
              <w:t xml:space="preserve"> jedynie dla obszaru chronionego krajobrazu</w:t>
            </w:r>
            <w:r w:rsidR="00D95C19" w:rsidRPr="009168D1">
              <w:t>, brak uwzględnienia bilansu terenów przeznaczenia pod zabudowę</w:t>
            </w:r>
            <w:r w:rsidRPr="009168D1">
              <w:t>]</w:t>
            </w:r>
          </w:p>
          <w:p w:rsidR="00197910" w:rsidRPr="009168D1" w:rsidRDefault="005B55CE" w:rsidP="00E33506">
            <w:pPr>
              <w:pStyle w:val="Bezodstpw"/>
              <w:jc w:val="center"/>
            </w:pPr>
            <w:r w:rsidRPr="009168D1">
              <w:rPr>
                <w:b/>
                <w:i/>
              </w:rPr>
              <w:t>Częściowo</w:t>
            </w:r>
            <w:r w:rsidR="008A3A05">
              <w:rPr>
                <w:b/>
                <w:i/>
              </w:rPr>
              <w:t xml:space="preserve"> nie</w:t>
            </w:r>
            <w:r w:rsidRPr="009168D1">
              <w:rPr>
                <w:b/>
                <w:i/>
              </w:rPr>
              <w:t>zgodne z zapisami ustawy</w:t>
            </w:r>
            <w:r w:rsidR="008A3A05">
              <w:rPr>
                <w:b/>
                <w:i/>
              </w:rPr>
              <w:t xml:space="preserve">. Główne niezgodności wynikają z braku </w:t>
            </w:r>
            <w:r w:rsidR="008A3A05" w:rsidRPr="00DE5657">
              <w:rPr>
                <w:b/>
                <w:i/>
              </w:rPr>
              <w:t>uwzględni</w:t>
            </w:r>
            <w:r w:rsidR="008A3A05">
              <w:rPr>
                <w:b/>
                <w:i/>
              </w:rPr>
              <w:t>enia</w:t>
            </w:r>
            <w:r w:rsidR="008A3A05" w:rsidRPr="00605730">
              <w:rPr>
                <w:b/>
                <w:i/>
              </w:rPr>
              <w:t xml:space="preserve"> bilans</w:t>
            </w:r>
            <w:r w:rsidR="008A3A05">
              <w:rPr>
                <w:b/>
                <w:i/>
              </w:rPr>
              <w:t>u</w:t>
            </w:r>
            <w:r w:rsidR="00F67D63">
              <w:rPr>
                <w:b/>
                <w:i/>
              </w:rPr>
              <w:t xml:space="preserve"> </w:t>
            </w:r>
            <w:r w:rsidR="008A3A05" w:rsidRPr="00E33506">
              <w:rPr>
                <w:b/>
                <w:i/>
              </w:rPr>
              <w:t xml:space="preserve">terenów przeznaczonych pod zabudowę, braku jednoznacznego określenia kierunków rozwoju (nie możność jednoznacznego powiązania tekstu i rysunku studium) oraz braku </w:t>
            </w:r>
            <w:r w:rsidR="000B7CAF" w:rsidRPr="00E33506">
              <w:rPr>
                <w:b/>
                <w:i/>
              </w:rPr>
              <w:t>wskaźników dotyczących zagospodarowania</w:t>
            </w:r>
            <w:r w:rsidR="000B7CAF" w:rsidRPr="00646D00">
              <w:rPr>
                <w:b/>
                <w:i/>
              </w:rPr>
              <w:t xml:space="preserve"> oraz użytkowania terenów</w:t>
            </w:r>
            <w:r w:rsidR="008A3A05">
              <w:rPr>
                <w:b/>
                <w:i/>
              </w:rPr>
              <w:t xml:space="preserve"> dla wszystkich obiektów budowlanych (tylko dla wybranych)</w:t>
            </w:r>
            <w:r w:rsidR="000B7CAF" w:rsidRPr="00646D00">
              <w:rPr>
                <w:b/>
                <w:i/>
              </w:rPr>
              <w:t>.</w:t>
            </w:r>
          </w:p>
        </w:tc>
      </w:tr>
      <w:tr w:rsidR="00802A83" w:rsidRPr="009168D1" w:rsidTr="00E33506">
        <w:tc>
          <w:tcPr>
            <w:tcW w:w="4606" w:type="dxa"/>
            <w:vAlign w:val="center"/>
          </w:tcPr>
          <w:p w:rsidR="00802A83" w:rsidRPr="009168D1" w:rsidRDefault="002E1E9C" w:rsidP="00E33506">
            <w:pPr>
              <w:pStyle w:val="Bezodstpw"/>
              <w:jc w:val="center"/>
            </w:pPr>
            <w:r w:rsidRPr="009168D1">
              <w:lastRenderedPageBreak/>
              <w:t>obszary oraz zasady ochrony środowiska i jego zasobów, ochrony przyrody, krajobrazu, w tym krajobrazu kulturowego i uzdrowisk</w:t>
            </w:r>
          </w:p>
        </w:tc>
        <w:tc>
          <w:tcPr>
            <w:tcW w:w="4606" w:type="dxa"/>
            <w:vAlign w:val="center"/>
          </w:tcPr>
          <w:p w:rsidR="00802A83" w:rsidRPr="009168D1" w:rsidRDefault="00197910" w:rsidP="00E33506">
            <w:pPr>
              <w:pStyle w:val="Bezodstpw"/>
              <w:jc w:val="center"/>
            </w:pPr>
            <w:r w:rsidRPr="009168D1">
              <w:t xml:space="preserve">Rozdział X </w:t>
            </w:r>
            <w:r w:rsidR="008277A5" w:rsidRPr="009168D1">
              <w:t xml:space="preserve">Lokalne wartości środowiska przyrodniczego </w:t>
            </w:r>
            <w:r w:rsidR="00496166">
              <w:br/>
            </w:r>
            <w:r w:rsidR="008277A5" w:rsidRPr="009168D1">
              <w:t>i jego zagrożenia</w:t>
            </w:r>
          </w:p>
          <w:p w:rsidR="00197910" w:rsidRPr="009168D1" w:rsidRDefault="008277A5" w:rsidP="00E33506">
            <w:pPr>
              <w:pStyle w:val="Bezodstpw"/>
              <w:jc w:val="center"/>
            </w:pPr>
            <w:r w:rsidRPr="009168D1">
              <w:t xml:space="preserve">[brak informacji dotyczącej krajobrazu kulturowego </w:t>
            </w:r>
            <w:r w:rsidR="00496166">
              <w:br/>
            </w:r>
            <w:r w:rsidRPr="009168D1">
              <w:t>i uzdrowisk]</w:t>
            </w:r>
          </w:p>
          <w:p w:rsidR="008277A5" w:rsidRPr="009168D1" w:rsidRDefault="008277A5" w:rsidP="00E33506">
            <w:pPr>
              <w:pStyle w:val="Bezodstpw"/>
              <w:jc w:val="center"/>
            </w:pPr>
            <w:r w:rsidRPr="009168D1">
              <w:rPr>
                <w:b/>
                <w:i/>
              </w:rPr>
              <w:t xml:space="preserve">Częściowo </w:t>
            </w:r>
            <w:r w:rsidR="001F261A">
              <w:rPr>
                <w:b/>
                <w:i/>
              </w:rPr>
              <w:t>nie</w:t>
            </w:r>
            <w:r w:rsidRPr="009168D1">
              <w:rPr>
                <w:b/>
                <w:i/>
              </w:rPr>
              <w:t>zgodne z zapisami ustawy</w:t>
            </w:r>
            <w:r w:rsidR="001F261A">
              <w:rPr>
                <w:b/>
                <w:i/>
              </w:rPr>
              <w:t>:</w:t>
            </w:r>
            <w:r w:rsidR="008A3A05">
              <w:rPr>
                <w:b/>
                <w:i/>
              </w:rPr>
              <w:t xml:space="preserve"> zapisy nie odpowiadające aktualnym uwarunkowaniom i warsztatowi planistycznemu</w:t>
            </w:r>
          </w:p>
        </w:tc>
      </w:tr>
      <w:tr w:rsidR="00802A83" w:rsidRPr="009168D1" w:rsidTr="00E33506">
        <w:tc>
          <w:tcPr>
            <w:tcW w:w="4606" w:type="dxa"/>
            <w:vAlign w:val="center"/>
          </w:tcPr>
          <w:p w:rsidR="00802A83" w:rsidRPr="009168D1" w:rsidRDefault="002E1E9C" w:rsidP="00E33506">
            <w:pPr>
              <w:pStyle w:val="Bezodstpw"/>
              <w:jc w:val="center"/>
            </w:pPr>
            <w:r w:rsidRPr="009168D1">
              <w:t>obszary i zasady ochrony dziedzictwa kulturowego i zabytków oraz dóbr kultury współczesnej</w:t>
            </w:r>
          </w:p>
        </w:tc>
        <w:tc>
          <w:tcPr>
            <w:tcW w:w="4606" w:type="dxa"/>
            <w:vAlign w:val="center"/>
          </w:tcPr>
          <w:p w:rsidR="00802A83" w:rsidRPr="009168D1" w:rsidRDefault="008277A5" w:rsidP="00E33506">
            <w:pPr>
              <w:pStyle w:val="Bezodstpw"/>
              <w:jc w:val="center"/>
            </w:pPr>
            <w:r w:rsidRPr="009168D1">
              <w:t>Rozdział IX Obszary oraz zasady ochrony środowiska oraz dóbr kultury współczesnej</w:t>
            </w:r>
          </w:p>
          <w:p w:rsidR="000D00C2" w:rsidRPr="009168D1" w:rsidRDefault="000D00C2" w:rsidP="00E33506">
            <w:pPr>
              <w:pStyle w:val="Bezodstpw"/>
              <w:jc w:val="center"/>
            </w:pPr>
            <w:r w:rsidRPr="009168D1">
              <w:t>[brak konkretnych zasad ochrony dla poszczególnych obiektów i obszarów objętych ochroną na podstawie ustawy ochronie zabytków i opiece nad zabytkami]</w:t>
            </w:r>
          </w:p>
          <w:p w:rsidR="008277A5" w:rsidRPr="009168D1" w:rsidRDefault="000D00C2" w:rsidP="001F261A">
            <w:pPr>
              <w:pStyle w:val="Bezodstpw"/>
              <w:jc w:val="center"/>
            </w:pPr>
            <w:r w:rsidRPr="009168D1">
              <w:rPr>
                <w:b/>
                <w:i/>
              </w:rPr>
              <w:t xml:space="preserve">Częściowo </w:t>
            </w:r>
            <w:r w:rsidR="001F261A">
              <w:rPr>
                <w:b/>
                <w:i/>
              </w:rPr>
              <w:t>nie</w:t>
            </w:r>
            <w:r w:rsidRPr="009168D1">
              <w:rPr>
                <w:b/>
                <w:i/>
              </w:rPr>
              <w:t>zgodne z zapisami ustawy</w:t>
            </w:r>
            <w:r w:rsidR="001F261A">
              <w:rPr>
                <w:b/>
                <w:i/>
              </w:rPr>
              <w:t>:</w:t>
            </w:r>
            <w:r w:rsidR="008A3A05">
              <w:rPr>
                <w:b/>
                <w:i/>
              </w:rPr>
              <w:t xml:space="preserve"> zapisy nie odpowiadające aktualnym uwarunkowaniom i warsztatowi planistycznemu</w:t>
            </w:r>
          </w:p>
        </w:tc>
      </w:tr>
      <w:tr w:rsidR="00802A83" w:rsidRPr="009168D1" w:rsidTr="00E33506">
        <w:tc>
          <w:tcPr>
            <w:tcW w:w="4606" w:type="dxa"/>
            <w:vAlign w:val="center"/>
          </w:tcPr>
          <w:p w:rsidR="00802A83" w:rsidRPr="009168D1" w:rsidRDefault="002E1E9C" w:rsidP="00E33506">
            <w:pPr>
              <w:pStyle w:val="Bezodstpw"/>
              <w:jc w:val="center"/>
            </w:pPr>
            <w:r w:rsidRPr="009168D1">
              <w:t>kierunki rozwoju systemów komunikacji i infrastruktury technicznej</w:t>
            </w:r>
          </w:p>
        </w:tc>
        <w:tc>
          <w:tcPr>
            <w:tcW w:w="4606" w:type="dxa"/>
            <w:vAlign w:val="center"/>
          </w:tcPr>
          <w:p w:rsidR="00802A83" w:rsidRPr="009168D1" w:rsidRDefault="008277A5" w:rsidP="00E33506">
            <w:pPr>
              <w:pStyle w:val="Bezodstpw"/>
              <w:jc w:val="center"/>
            </w:pPr>
            <w:r w:rsidRPr="009168D1">
              <w:t>Rozdział XII Kierunki rozwoju komunikacji i infrastruktury technicznej</w:t>
            </w:r>
          </w:p>
          <w:p w:rsidR="00E057F4" w:rsidRPr="009168D1" w:rsidRDefault="00E057F4" w:rsidP="00E33506">
            <w:pPr>
              <w:pStyle w:val="Bezodstpw"/>
              <w:jc w:val="center"/>
            </w:pPr>
            <w:r w:rsidRPr="009168D1">
              <w:rPr>
                <w:b/>
                <w:i/>
              </w:rPr>
              <w:t>Zgodne z zapisami ustawy</w:t>
            </w:r>
          </w:p>
        </w:tc>
      </w:tr>
      <w:tr w:rsidR="00802A83" w:rsidRPr="009168D1" w:rsidTr="00E33506">
        <w:tc>
          <w:tcPr>
            <w:tcW w:w="4606" w:type="dxa"/>
            <w:vAlign w:val="center"/>
          </w:tcPr>
          <w:p w:rsidR="00802A83" w:rsidRPr="009168D1" w:rsidRDefault="002E1E9C" w:rsidP="00E33506">
            <w:pPr>
              <w:pStyle w:val="Bezodstpw"/>
              <w:jc w:val="center"/>
            </w:pPr>
            <w:r w:rsidRPr="009168D1">
              <w:t>obszary, na których rozmieszczone będą inwestycje celu publicznego o znaczeniu lokalnym</w:t>
            </w:r>
          </w:p>
        </w:tc>
        <w:tc>
          <w:tcPr>
            <w:tcW w:w="4606" w:type="dxa"/>
            <w:vAlign w:val="center"/>
          </w:tcPr>
          <w:p w:rsidR="00802A83" w:rsidRPr="009168D1" w:rsidRDefault="00A7785E" w:rsidP="00E33506">
            <w:pPr>
              <w:pStyle w:val="Bezodstpw"/>
              <w:jc w:val="center"/>
            </w:pPr>
            <w:r w:rsidRPr="009168D1">
              <w:t>Rozdział V Obszary, na których realizowane będą inwestycje celu publicznego o znaczeniu lokalnym</w:t>
            </w:r>
          </w:p>
          <w:p w:rsidR="00A7785E" w:rsidRPr="009168D1" w:rsidRDefault="00A7785E" w:rsidP="00E33506">
            <w:pPr>
              <w:pStyle w:val="Bezodstpw"/>
              <w:jc w:val="center"/>
              <w:rPr>
                <w:b/>
                <w:i/>
              </w:rPr>
            </w:pPr>
            <w:r w:rsidRPr="009168D1">
              <w:rPr>
                <w:b/>
                <w:i/>
              </w:rPr>
              <w:t>Zgodne z zapisami ustawy</w:t>
            </w:r>
          </w:p>
        </w:tc>
      </w:tr>
      <w:tr w:rsidR="00802A83" w:rsidRPr="009168D1" w:rsidTr="00E33506">
        <w:tc>
          <w:tcPr>
            <w:tcW w:w="4606" w:type="dxa"/>
            <w:vAlign w:val="center"/>
          </w:tcPr>
          <w:p w:rsidR="00802A83" w:rsidRPr="009168D1" w:rsidRDefault="002E1E9C" w:rsidP="00E33506">
            <w:pPr>
              <w:pStyle w:val="Bezodstpw"/>
              <w:jc w:val="center"/>
            </w:pPr>
            <w:r w:rsidRPr="009168D1">
              <w:t>obszary, na których rozmieszczone będą inwestycje celu publicznego o znaczeniu ponadlokalnym, zgodnie z ustaleniami planu zagospodarowania przestrzennego województwa i ustaleniami programów, o których mowa w art. 48 ust. 1</w:t>
            </w:r>
          </w:p>
        </w:tc>
        <w:tc>
          <w:tcPr>
            <w:tcW w:w="4606" w:type="dxa"/>
            <w:vAlign w:val="center"/>
          </w:tcPr>
          <w:p w:rsidR="00802A83" w:rsidRPr="009168D1" w:rsidRDefault="00E057F4" w:rsidP="00E33506">
            <w:pPr>
              <w:pStyle w:val="Bezodstpw"/>
              <w:jc w:val="center"/>
            </w:pPr>
            <w:r w:rsidRPr="009168D1">
              <w:t>Rozdział VI</w:t>
            </w:r>
            <w:r w:rsidR="00A7785E" w:rsidRPr="009168D1">
              <w:t xml:space="preserve"> Obszary, na których realizowane będą inwestycje celu publicznego o znaczeniu ponadlokalnym, zgodnie z ustaleniami planu zagospodarowania przestrzennego województwa i programów krajowych</w:t>
            </w:r>
          </w:p>
          <w:p w:rsidR="00A7785E" w:rsidRPr="009168D1" w:rsidRDefault="00A7785E" w:rsidP="00E33506">
            <w:pPr>
              <w:pStyle w:val="Bezodstpw"/>
              <w:jc w:val="center"/>
              <w:rPr>
                <w:b/>
              </w:rPr>
            </w:pPr>
            <w:r w:rsidRPr="009168D1">
              <w:rPr>
                <w:b/>
                <w:i/>
              </w:rPr>
              <w:t>Zgodne z zapisami ustawy</w:t>
            </w:r>
          </w:p>
        </w:tc>
      </w:tr>
      <w:tr w:rsidR="00802A83" w:rsidRPr="009168D1" w:rsidTr="00E33506">
        <w:tc>
          <w:tcPr>
            <w:tcW w:w="4606" w:type="dxa"/>
            <w:vAlign w:val="center"/>
          </w:tcPr>
          <w:p w:rsidR="00802A83" w:rsidRPr="009168D1" w:rsidRDefault="002E1E9C" w:rsidP="00E33506">
            <w:pPr>
              <w:pStyle w:val="Bezodstpw"/>
              <w:jc w:val="center"/>
            </w:pPr>
            <w:r w:rsidRPr="009168D1">
              <w:t>obszary, dla których obowiązkowe jest sporządzenie miejscowego planu zagospodarowania przestrzennego na podstawie przepisów odrębnych, w tym obszary wymagające przeprowadzenia scaleń i podziału nieruchomości, a także obszary przestrzeni publicznej</w:t>
            </w:r>
          </w:p>
        </w:tc>
        <w:tc>
          <w:tcPr>
            <w:tcW w:w="4606" w:type="dxa"/>
            <w:vAlign w:val="center"/>
          </w:tcPr>
          <w:p w:rsidR="00802A83" w:rsidRPr="009168D1" w:rsidRDefault="00E057F4" w:rsidP="00E33506">
            <w:pPr>
              <w:pStyle w:val="Bezodstpw"/>
              <w:jc w:val="center"/>
            </w:pPr>
            <w:r w:rsidRPr="009168D1">
              <w:t>Brak</w:t>
            </w:r>
          </w:p>
          <w:p w:rsidR="00E057F4" w:rsidRPr="009168D1" w:rsidRDefault="00E057F4" w:rsidP="00E33506">
            <w:pPr>
              <w:pStyle w:val="Bezodstpw"/>
              <w:jc w:val="center"/>
              <w:rPr>
                <w:b/>
                <w:i/>
              </w:rPr>
            </w:pPr>
            <w:r w:rsidRPr="009168D1">
              <w:rPr>
                <w:b/>
                <w:i/>
              </w:rPr>
              <w:t>Niezgodne z zapisami ustawy</w:t>
            </w:r>
          </w:p>
        </w:tc>
      </w:tr>
      <w:tr w:rsidR="00802A83" w:rsidRPr="009168D1" w:rsidTr="00E33506">
        <w:tc>
          <w:tcPr>
            <w:tcW w:w="4606" w:type="dxa"/>
            <w:vAlign w:val="center"/>
          </w:tcPr>
          <w:p w:rsidR="00802A83" w:rsidRPr="009168D1" w:rsidRDefault="002E1E9C" w:rsidP="00E33506">
            <w:pPr>
              <w:pStyle w:val="Bezodstpw"/>
              <w:jc w:val="center"/>
            </w:pPr>
            <w:r w:rsidRPr="009168D1">
              <w:t>obszary, dla których gmina zamierza sporządzić miejscowy plan zagospodarowania przestrzennego, w tym obszary wymagające zmiany przeznaczenia gruntów rolnych i leśnych na cele nierolnicze i nieleśne</w:t>
            </w:r>
          </w:p>
        </w:tc>
        <w:tc>
          <w:tcPr>
            <w:tcW w:w="4606" w:type="dxa"/>
            <w:vAlign w:val="center"/>
          </w:tcPr>
          <w:p w:rsidR="00802A83" w:rsidRPr="009168D1" w:rsidRDefault="00E057F4" w:rsidP="00E33506">
            <w:pPr>
              <w:pStyle w:val="Bezodstpw"/>
              <w:jc w:val="center"/>
            </w:pPr>
            <w:r w:rsidRPr="009168D1">
              <w:t>Rozdział XIII Obszary dla których gmina zamierza sporządzić miejscowy plan zagospodarowania przestrzennego, w tym obszary wymagające przeznaczenia gruntów na cele nierolnicze i nieleśne</w:t>
            </w:r>
          </w:p>
          <w:p w:rsidR="00E057F4" w:rsidRPr="009168D1" w:rsidRDefault="00E057F4" w:rsidP="00E33506">
            <w:pPr>
              <w:pStyle w:val="Bezodstpw"/>
              <w:jc w:val="center"/>
            </w:pPr>
            <w:r w:rsidRPr="009168D1">
              <w:t>[brak wyznaczonych obszarów wymagających zmiany przeznaczenia gruntów rolnych i leśnych na cele nierolnicze i nieleśne]</w:t>
            </w:r>
          </w:p>
          <w:p w:rsidR="00E057F4" w:rsidRPr="009168D1" w:rsidRDefault="00E057F4" w:rsidP="00E33506">
            <w:pPr>
              <w:pStyle w:val="Bezodstpw"/>
              <w:jc w:val="center"/>
            </w:pPr>
            <w:r w:rsidRPr="009168D1">
              <w:rPr>
                <w:b/>
                <w:i/>
              </w:rPr>
              <w:t>Częściowo zgodne z zapisami ustawy</w:t>
            </w:r>
          </w:p>
        </w:tc>
      </w:tr>
      <w:tr w:rsidR="00802A83" w:rsidRPr="009168D1" w:rsidTr="009B0155">
        <w:trPr>
          <w:trHeight w:val="1397"/>
        </w:trPr>
        <w:tc>
          <w:tcPr>
            <w:tcW w:w="4606" w:type="dxa"/>
            <w:vAlign w:val="center"/>
          </w:tcPr>
          <w:p w:rsidR="00802A83" w:rsidRPr="009168D1" w:rsidRDefault="002E1E9C" w:rsidP="00E33506">
            <w:pPr>
              <w:pStyle w:val="Bezodstpw"/>
              <w:jc w:val="center"/>
            </w:pPr>
            <w:r w:rsidRPr="009168D1">
              <w:t>kierunki i zasady kształtowania rolniczej i leśnej przestrzeni produkcyjnej</w:t>
            </w:r>
          </w:p>
        </w:tc>
        <w:tc>
          <w:tcPr>
            <w:tcW w:w="4606" w:type="dxa"/>
            <w:vAlign w:val="center"/>
          </w:tcPr>
          <w:p w:rsidR="00802A83" w:rsidRPr="009168D1" w:rsidRDefault="0086763A" w:rsidP="00E33506">
            <w:pPr>
              <w:pStyle w:val="Bezodstpw"/>
              <w:jc w:val="center"/>
            </w:pPr>
            <w:r w:rsidRPr="009168D1">
              <w:t>Rozdział VIII pkt. 2 Obszary rolniczej przestrzeni produkcyjnej</w:t>
            </w:r>
          </w:p>
          <w:p w:rsidR="0086763A" w:rsidRPr="009168D1" w:rsidRDefault="007E32AD" w:rsidP="00E33506">
            <w:pPr>
              <w:pStyle w:val="Bezodstpw"/>
              <w:jc w:val="center"/>
            </w:pPr>
            <w:r w:rsidRPr="009168D1">
              <w:t>[</w:t>
            </w:r>
            <w:r w:rsidR="0086763A" w:rsidRPr="009168D1">
              <w:t xml:space="preserve">ogólnie opisane obszary rolniczej przestrzeni produkcyjnej, stan faktyczny, </w:t>
            </w:r>
            <w:r w:rsidRPr="009168D1">
              <w:t>brak kierunków i zasad kształtowania leśnej przestrzeni produkcyjnej, wymaga uzupełnienia]</w:t>
            </w:r>
          </w:p>
          <w:p w:rsidR="007E32AD" w:rsidRPr="009168D1" w:rsidRDefault="007E32AD" w:rsidP="00E33506">
            <w:pPr>
              <w:pStyle w:val="Bezodstpw"/>
              <w:jc w:val="center"/>
              <w:rPr>
                <w:b/>
              </w:rPr>
            </w:pPr>
            <w:r w:rsidRPr="009168D1">
              <w:rPr>
                <w:b/>
                <w:i/>
              </w:rPr>
              <w:t xml:space="preserve">Częściowo </w:t>
            </w:r>
            <w:r w:rsidR="001F261A">
              <w:rPr>
                <w:b/>
                <w:i/>
              </w:rPr>
              <w:t>nie</w:t>
            </w:r>
            <w:r w:rsidRPr="009168D1">
              <w:rPr>
                <w:b/>
                <w:i/>
              </w:rPr>
              <w:t>zgodne z zapisami ustawy</w:t>
            </w:r>
          </w:p>
        </w:tc>
      </w:tr>
      <w:tr w:rsidR="00802A83" w:rsidRPr="009168D1" w:rsidTr="00E33506">
        <w:tc>
          <w:tcPr>
            <w:tcW w:w="4606" w:type="dxa"/>
            <w:vAlign w:val="center"/>
          </w:tcPr>
          <w:p w:rsidR="00802A83" w:rsidRPr="009168D1" w:rsidRDefault="002E1E9C" w:rsidP="00E33506">
            <w:pPr>
              <w:pStyle w:val="Bezodstpw"/>
              <w:jc w:val="center"/>
            </w:pPr>
            <w:r w:rsidRPr="009168D1">
              <w:t>obszary szczególnego zagrożenia powodzią oraz obszary osuwania się mas ziemnych</w:t>
            </w:r>
          </w:p>
        </w:tc>
        <w:tc>
          <w:tcPr>
            <w:tcW w:w="4606" w:type="dxa"/>
            <w:vAlign w:val="center"/>
          </w:tcPr>
          <w:p w:rsidR="00802A83" w:rsidRPr="009168D1" w:rsidRDefault="00197910" w:rsidP="00E33506">
            <w:pPr>
              <w:pStyle w:val="Bezodstpw"/>
              <w:jc w:val="center"/>
            </w:pPr>
            <w:r w:rsidRPr="009168D1">
              <w:t>Rozdział VIII pkt. 7 Obszary narażone na niebezpieczeństwo powodzi i osuwanie się mas ziemnych</w:t>
            </w:r>
          </w:p>
          <w:p w:rsidR="001F261A" w:rsidRPr="001F261A" w:rsidRDefault="001F261A" w:rsidP="001F261A">
            <w:pPr>
              <w:pStyle w:val="Bezodstpw"/>
              <w:jc w:val="center"/>
            </w:pPr>
            <w:r w:rsidRPr="009168D1">
              <w:t>[</w:t>
            </w:r>
            <w:r>
              <w:t>studium zawiera dane nieaktualne</w:t>
            </w:r>
            <w:r w:rsidR="00243ABB">
              <w:t xml:space="preserve"> – powołuje się na nie obowiązujące regulacje ustawy Prawo Wodne (Dz. U. </w:t>
            </w:r>
            <w:r w:rsidR="00496166">
              <w:br/>
            </w:r>
            <w:r w:rsidR="00243ABB">
              <w:t>z 2015 r. poz. 469 ze zm.), w obecnym stanie prawnym obszary szczególnego zagrożenia powodzią wyznaczane są na podstawie map zagrożenia powodziowego, które sporządził Prezes Krajowego Zarządu Gospodarki Wodnej</w:t>
            </w:r>
            <w:r w:rsidR="009B0155">
              <w:t xml:space="preserve">, studium zawiera informację o braku występowania </w:t>
            </w:r>
            <w:r w:rsidR="009B0155">
              <w:lastRenderedPageBreak/>
              <w:t>obszarów udokumentowanych obszarów osuwiskowych</w:t>
            </w:r>
            <w:r w:rsidRPr="009168D1">
              <w:t>]</w:t>
            </w:r>
          </w:p>
          <w:p w:rsidR="00197910" w:rsidRPr="009168D1" w:rsidRDefault="001F261A" w:rsidP="009B0155">
            <w:pPr>
              <w:pStyle w:val="Bezodstpw"/>
              <w:jc w:val="center"/>
            </w:pPr>
            <w:r w:rsidRPr="009168D1">
              <w:rPr>
                <w:b/>
                <w:i/>
              </w:rPr>
              <w:t xml:space="preserve">Częściowo </w:t>
            </w:r>
            <w:r>
              <w:rPr>
                <w:b/>
                <w:i/>
              </w:rPr>
              <w:t>nie</w:t>
            </w:r>
            <w:r w:rsidRPr="009168D1">
              <w:rPr>
                <w:b/>
                <w:i/>
              </w:rPr>
              <w:t>zgodne z zapisami ustawy</w:t>
            </w:r>
          </w:p>
        </w:tc>
      </w:tr>
      <w:tr w:rsidR="00802A83" w:rsidRPr="009168D1" w:rsidTr="00E33506">
        <w:tc>
          <w:tcPr>
            <w:tcW w:w="4606" w:type="dxa"/>
            <w:vAlign w:val="center"/>
          </w:tcPr>
          <w:p w:rsidR="00802A83" w:rsidRPr="009168D1" w:rsidRDefault="002E1E9C" w:rsidP="00E33506">
            <w:pPr>
              <w:pStyle w:val="Bezodstpw"/>
              <w:jc w:val="center"/>
            </w:pPr>
            <w:r w:rsidRPr="009168D1">
              <w:lastRenderedPageBreak/>
              <w:t>obiekty lub obszary, dla których wyznacza się w złożu kopaliny filar ochronny</w:t>
            </w:r>
          </w:p>
        </w:tc>
        <w:tc>
          <w:tcPr>
            <w:tcW w:w="4606" w:type="dxa"/>
            <w:vAlign w:val="center"/>
          </w:tcPr>
          <w:p w:rsidR="008277A5" w:rsidRPr="009168D1" w:rsidRDefault="00197910" w:rsidP="00E33506">
            <w:pPr>
              <w:pStyle w:val="Bezodstpw"/>
              <w:jc w:val="center"/>
            </w:pPr>
            <w:r w:rsidRPr="009168D1">
              <w:t xml:space="preserve">Rozdział </w:t>
            </w:r>
            <w:r w:rsidR="008277A5" w:rsidRPr="009168D1">
              <w:t xml:space="preserve">XI Obszary, dla których wyznacza </w:t>
            </w:r>
            <w:r w:rsidR="00257DE4" w:rsidRPr="009168D1">
              <w:t>się</w:t>
            </w:r>
            <w:r w:rsidR="008277A5" w:rsidRPr="009168D1">
              <w:t xml:space="preserve"> w złożu kopaliny filtr ochronny</w:t>
            </w:r>
          </w:p>
          <w:p w:rsidR="00802A83" w:rsidRPr="009168D1" w:rsidRDefault="008277A5" w:rsidP="00E33506">
            <w:pPr>
              <w:pStyle w:val="Bezodstpw"/>
              <w:jc w:val="center"/>
            </w:pPr>
            <w:r w:rsidRPr="009168D1">
              <w:rPr>
                <w:b/>
                <w:i/>
              </w:rPr>
              <w:t>Zgodne z zapisami ustawy</w:t>
            </w:r>
          </w:p>
        </w:tc>
      </w:tr>
      <w:tr w:rsidR="00802A83" w:rsidRPr="009168D1" w:rsidTr="00E33506">
        <w:tc>
          <w:tcPr>
            <w:tcW w:w="4606" w:type="dxa"/>
            <w:vAlign w:val="center"/>
          </w:tcPr>
          <w:p w:rsidR="00802A83" w:rsidRPr="009168D1" w:rsidRDefault="002E1E9C" w:rsidP="00E33506">
            <w:pPr>
              <w:pStyle w:val="Bezodstpw"/>
              <w:jc w:val="center"/>
            </w:pPr>
            <w:r w:rsidRPr="009168D1">
              <w:t xml:space="preserve">obszary pomników zagłady i ich stref ochronnych oraz obowiązujące na nich ograniczenia prowadzenia działalności gospodarczej, zgodnie z przepisami ustawy z dnia 7 maja 1999 r. o ochronie terenów byłych hitlerowskich obozów zagłady </w:t>
            </w:r>
            <w:r w:rsidR="00496166">
              <w:t>(Dz. U. Nr 41, poz. 412, ze</w:t>
            </w:r>
            <w:r w:rsidRPr="009168D1">
              <w:t xml:space="preserve"> zm.)</w:t>
            </w:r>
          </w:p>
        </w:tc>
        <w:tc>
          <w:tcPr>
            <w:tcW w:w="4606" w:type="dxa"/>
            <w:vAlign w:val="center"/>
          </w:tcPr>
          <w:p w:rsidR="00197910" w:rsidRPr="009168D1" w:rsidRDefault="00197910" w:rsidP="00E33506">
            <w:pPr>
              <w:pStyle w:val="Bezodstpw"/>
              <w:jc w:val="center"/>
            </w:pPr>
            <w:r w:rsidRPr="009168D1">
              <w:t>Rozdział VIII pkt. 8 Obszary pomników zagłady i ich stref ochronnych oraz obowiązujące na nich ograniczenia prowadzenia działalności gospodarczej, zgodnie z przepisami ustawy z dnia 7 maja 1999 r. o ochronie terenów byłych hitlerowskich obozów zagłady (Dz. U. Nr 41, poz. 412 oraz z 2002 r. Nr 113, poz. 984 i Nr 153, poz. 1271)</w:t>
            </w:r>
          </w:p>
          <w:p w:rsidR="00802A83" w:rsidRPr="009168D1" w:rsidRDefault="00197910" w:rsidP="00E33506">
            <w:pPr>
              <w:pStyle w:val="Bezodstpw"/>
              <w:jc w:val="center"/>
            </w:pPr>
            <w:r w:rsidRPr="009168D1">
              <w:rPr>
                <w:b/>
                <w:i/>
              </w:rPr>
              <w:t>Zgodne z zapisami ustawy</w:t>
            </w:r>
          </w:p>
        </w:tc>
      </w:tr>
      <w:tr w:rsidR="00802A83" w:rsidRPr="009168D1" w:rsidTr="00E33506">
        <w:tc>
          <w:tcPr>
            <w:tcW w:w="4606" w:type="dxa"/>
            <w:vAlign w:val="center"/>
          </w:tcPr>
          <w:p w:rsidR="00802A83" w:rsidRPr="009168D1" w:rsidRDefault="002E1E9C" w:rsidP="00E33506">
            <w:pPr>
              <w:pStyle w:val="Bezodstpw"/>
              <w:jc w:val="center"/>
            </w:pPr>
            <w:r w:rsidRPr="009168D1">
              <w:t>obszary wymagające przekształceń, rehabilitacji, rekultywacji lub remediacji</w:t>
            </w:r>
          </w:p>
        </w:tc>
        <w:tc>
          <w:tcPr>
            <w:tcW w:w="4606" w:type="dxa"/>
            <w:vAlign w:val="center"/>
          </w:tcPr>
          <w:p w:rsidR="00802A83" w:rsidRPr="009168D1" w:rsidRDefault="007E32AD" w:rsidP="00E33506">
            <w:pPr>
              <w:pStyle w:val="Bezodstpw"/>
              <w:jc w:val="center"/>
            </w:pPr>
            <w:r w:rsidRPr="009168D1">
              <w:t>Rozdział VI</w:t>
            </w:r>
            <w:r w:rsidR="00197910" w:rsidRPr="009168D1">
              <w:t>I</w:t>
            </w:r>
            <w:r w:rsidR="00E057F4" w:rsidRPr="009168D1">
              <w:t>I</w:t>
            </w:r>
            <w:r w:rsidRPr="009168D1">
              <w:t xml:space="preserve"> pkt. 3 Obszary zabudowane ze wskazaniem w miarę potrzeby terenów wymagających przekształceń lub rehabilitacji</w:t>
            </w:r>
          </w:p>
          <w:p w:rsidR="007E32AD" w:rsidRPr="009168D1" w:rsidRDefault="007E32AD" w:rsidP="00E33506">
            <w:pPr>
              <w:pStyle w:val="Bezodstpw"/>
              <w:jc w:val="center"/>
            </w:pPr>
            <w:r w:rsidRPr="009168D1">
              <w:t>[ogólnie opisane obiekty wymagające przekształceń i rehabilitacji, bez konkretnego wskazania w tekście i na załączniku graficznym, brak informacji o obszarach wymagających rekultywacji lub remediacji]</w:t>
            </w:r>
          </w:p>
          <w:p w:rsidR="007E32AD" w:rsidRPr="009168D1" w:rsidRDefault="007E32AD" w:rsidP="00E33506">
            <w:pPr>
              <w:pStyle w:val="Bezodstpw"/>
              <w:jc w:val="center"/>
              <w:rPr>
                <w:b/>
              </w:rPr>
            </w:pPr>
            <w:r w:rsidRPr="009168D1">
              <w:rPr>
                <w:b/>
                <w:i/>
              </w:rPr>
              <w:t xml:space="preserve">Częściowo </w:t>
            </w:r>
            <w:r w:rsidR="008A3A05">
              <w:rPr>
                <w:b/>
                <w:i/>
              </w:rPr>
              <w:t>nie</w:t>
            </w:r>
            <w:r w:rsidRPr="009168D1">
              <w:rPr>
                <w:b/>
                <w:i/>
              </w:rPr>
              <w:t>zgodne z zapisami ustawy</w:t>
            </w:r>
          </w:p>
        </w:tc>
      </w:tr>
      <w:tr w:rsidR="00802A83" w:rsidRPr="009168D1" w:rsidTr="00E33506">
        <w:tc>
          <w:tcPr>
            <w:tcW w:w="4606" w:type="dxa"/>
            <w:vAlign w:val="center"/>
          </w:tcPr>
          <w:p w:rsidR="00802A83" w:rsidRPr="009168D1" w:rsidRDefault="002E1E9C" w:rsidP="00E33506">
            <w:pPr>
              <w:pStyle w:val="Bezodstpw"/>
              <w:jc w:val="center"/>
            </w:pPr>
            <w:r w:rsidRPr="009168D1">
              <w:t>obszary zdegradowane</w:t>
            </w:r>
          </w:p>
        </w:tc>
        <w:tc>
          <w:tcPr>
            <w:tcW w:w="4606" w:type="dxa"/>
            <w:vAlign w:val="center"/>
          </w:tcPr>
          <w:p w:rsidR="00E057F4" w:rsidRPr="009168D1" w:rsidRDefault="00E057F4" w:rsidP="00E33506">
            <w:pPr>
              <w:pStyle w:val="Bezodstpw"/>
              <w:jc w:val="center"/>
            </w:pPr>
            <w:r w:rsidRPr="009168D1">
              <w:t>Brak</w:t>
            </w:r>
          </w:p>
          <w:p w:rsidR="00802A83" w:rsidRPr="009168D1" w:rsidRDefault="00E057F4" w:rsidP="00E33506">
            <w:pPr>
              <w:pStyle w:val="Bezodstpw"/>
              <w:jc w:val="center"/>
            </w:pPr>
            <w:r w:rsidRPr="009168D1">
              <w:rPr>
                <w:b/>
                <w:i/>
              </w:rPr>
              <w:t>Niezgodne z zapisami ustawy</w:t>
            </w:r>
            <w:r w:rsidR="008A3A05">
              <w:rPr>
                <w:b/>
                <w:i/>
              </w:rPr>
              <w:t xml:space="preserve">. </w:t>
            </w:r>
            <w:r w:rsidR="000B7CAF" w:rsidRPr="00646D00">
              <w:rPr>
                <w:b/>
                <w:i/>
              </w:rPr>
              <w:t>Nie przeanalizowano konieczności wskazania obszarów zdegradowanych na obszarze gminy.</w:t>
            </w:r>
          </w:p>
        </w:tc>
      </w:tr>
      <w:tr w:rsidR="002E1E9C" w:rsidRPr="009168D1" w:rsidTr="00E33506">
        <w:tc>
          <w:tcPr>
            <w:tcW w:w="4606" w:type="dxa"/>
            <w:vAlign w:val="center"/>
          </w:tcPr>
          <w:p w:rsidR="002E1E9C" w:rsidRPr="009168D1" w:rsidRDefault="002E1E9C" w:rsidP="00E33506">
            <w:pPr>
              <w:pStyle w:val="Bezodstpw"/>
              <w:jc w:val="center"/>
            </w:pPr>
            <w:r w:rsidRPr="009168D1">
              <w:t>granice terenów zamkniętych i ich stref ochronnych</w:t>
            </w:r>
          </w:p>
        </w:tc>
        <w:tc>
          <w:tcPr>
            <w:tcW w:w="4606" w:type="dxa"/>
            <w:vAlign w:val="center"/>
          </w:tcPr>
          <w:p w:rsidR="00E057F4" w:rsidRPr="009168D1" w:rsidRDefault="00E057F4" w:rsidP="00E33506">
            <w:pPr>
              <w:pStyle w:val="Bezodstpw"/>
              <w:jc w:val="center"/>
            </w:pPr>
            <w:r w:rsidRPr="009168D1">
              <w:t>Brak</w:t>
            </w:r>
          </w:p>
          <w:p w:rsidR="002E1E9C" w:rsidRPr="009168D1" w:rsidRDefault="00E057F4" w:rsidP="00E33506">
            <w:pPr>
              <w:pStyle w:val="Bezodstpw"/>
              <w:jc w:val="center"/>
            </w:pPr>
            <w:r w:rsidRPr="009168D1">
              <w:rPr>
                <w:b/>
                <w:i/>
              </w:rPr>
              <w:t>Niezgodne z zapisami ustawy</w:t>
            </w:r>
            <w:r w:rsidR="000925AE">
              <w:rPr>
                <w:b/>
                <w:i/>
              </w:rPr>
              <w:t>. Nie odniesiono się do występowania lub braku takich terenów na obszarze gminy.</w:t>
            </w:r>
          </w:p>
        </w:tc>
      </w:tr>
      <w:tr w:rsidR="002E1E9C" w:rsidRPr="009168D1" w:rsidTr="00E33506">
        <w:tc>
          <w:tcPr>
            <w:tcW w:w="4606" w:type="dxa"/>
            <w:vAlign w:val="center"/>
          </w:tcPr>
          <w:p w:rsidR="002E1E9C" w:rsidRPr="009168D1" w:rsidRDefault="002E1E9C" w:rsidP="00E33506">
            <w:pPr>
              <w:pStyle w:val="Bezodstpw"/>
              <w:jc w:val="center"/>
            </w:pPr>
            <w:r w:rsidRPr="009168D1">
              <w:t>obszary funkcjonalne o znaczeniu lokalnym, w zależności od uwarunkowań i potrzeb zagospodarowania występujących w gminie</w:t>
            </w:r>
          </w:p>
        </w:tc>
        <w:tc>
          <w:tcPr>
            <w:tcW w:w="4606" w:type="dxa"/>
            <w:vAlign w:val="center"/>
          </w:tcPr>
          <w:p w:rsidR="00E057F4" w:rsidRPr="009168D1" w:rsidRDefault="00E057F4" w:rsidP="00E33506">
            <w:pPr>
              <w:pStyle w:val="Bezodstpw"/>
              <w:jc w:val="center"/>
            </w:pPr>
            <w:r w:rsidRPr="009168D1">
              <w:t>Brak</w:t>
            </w:r>
          </w:p>
          <w:p w:rsidR="002E1E9C" w:rsidRPr="009168D1" w:rsidRDefault="00E057F4" w:rsidP="00E33506">
            <w:pPr>
              <w:pStyle w:val="Bezodstpw"/>
              <w:jc w:val="center"/>
            </w:pPr>
            <w:r w:rsidRPr="009168D1">
              <w:rPr>
                <w:b/>
                <w:i/>
              </w:rPr>
              <w:t>Niezgodne z zapisami ustawy</w:t>
            </w:r>
            <w:r w:rsidR="000925AE">
              <w:rPr>
                <w:b/>
                <w:i/>
              </w:rPr>
              <w:t xml:space="preserve">. </w:t>
            </w:r>
            <w:r w:rsidR="000B7CAF" w:rsidRPr="00646D00">
              <w:rPr>
                <w:b/>
                <w:i/>
              </w:rPr>
              <w:t>Nie przeanalizowano konieczności wskazania obszarów zdegradowanych</w:t>
            </w:r>
            <w:r w:rsidR="00496166">
              <w:rPr>
                <w:b/>
                <w:i/>
              </w:rPr>
              <w:br/>
            </w:r>
            <w:r w:rsidR="000B7CAF" w:rsidRPr="00646D00">
              <w:rPr>
                <w:b/>
                <w:i/>
              </w:rPr>
              <w:t xml:space="preserve"> na obszarze gminy.</w:t>
            </w:r>
          </w:p>
        </w:tc>
      </w:tr>
    </w:tbl>
    <w:p w:rsidR="0086763A" w:rsidRDefault="00E057F4" w:rsidP="00E057F4">
      <w:pPr>
        <w:spacing w:before="120"/>
        <w:ind w:firstLine="357"/>
        <w:rPr>
          <w:szCs w:val="22"/>
        </w:rPr>
      </w:pPr>
      <w:r w:rsidRPr="00E057F4">
        <w:rPr>
          <w:szCs w:val="22"/>
        </w:rPr>
        <w:t xml:space="preserve">Analiza zgodności </w:t>
      </w:r>
      <w:r w:rsidR="000925AE">
        <w:rPr>
          <w:szCs w:val="22"/>
        </w:rPr>
        <w:t>obowiązującego</w:t>
      </w:r>
      <w:r w:rsidR="00F67D63">
        <w:rPr>
          <w:szCs w:val="22"/>
        </w:rPr>
        <w:t xml:space="preserve"> </w:t>
      </w:r>
      <w:r w:rsidR="005B0D94">
        <w:rPr>
          <w:szCs w:val="22"/>
        </w:rPr>
        <w:t>studium z a</w:t>
      </w:r>
      <w:r w:rsidRPr="00E057F4">
        <w:rPr>
          <w:szCs w:val="22"/>
        </w:rPr>
        <w:t xml:space="preserve">rt. 10 ust 2 ustawy </w:t>
      </w:r>
      <w:r w:rsidR="00DA1599">
        <w:rPr>
          <w:szCs w:val="22"/>
        </w:rPr>
        <w:t xml:space="preserve">z dnia 27 marca 20003 r. </w:t>
      </w:r>
      <w:r w:rsidR="009B0155">
        <w:rPr>
          <w:szCs w:val="22"/>
        </w:rPr>
        <w:br/>
      </w:r>
      <w:r w:rsidR="00DA1599">
        <w:rPr>
          <w:szCs w:val="22"/>
        </w:rPr>
        <w:t xml:space="preserve">o planowaniu i zagospodarowaniu przestrzennym </w:t>
      </w:r>
      <w:r w:rsidR="00DA1599" w:rsidRPr="008F6AF3">
        <w:rPr>
          <w:szCs w:val="22"/>
        </w:rPr>
        <w:t>(</w:t>
      </w:r>
      <w:r w:rsidR="000B7CAF" w:rsidRPr="00646D00">
        <w:rPr>
          <w:szCs w:val="22"/>
        </w:rPr>
        <w:t xml:space="preserve">t. j. </w:t>
      </w:r>
      <w:r w:rsidR="00DA1599" w:rsidRPr="008F6AF3">
        <w:rPr>
          <w:szCs w:val="22"/>
        </w:rPr>
        <w:t xml:space="preserve">Dz. U. z  2016 r.  poz. 446 ze zm.) </w:t>
      </w:r>
      <w:r w:rsidRPr="00E057F4">
        <w:rPr>
          <w:szCs w:val="22"/>
        </w:rPr>
        <w:t xml:space="preserve">wykazała niezgodności, które należy </w:t>
      </w:r>
      <w:r w:rsidR="00DA1599">
        <w:rPr>
          <w:szCs w:val="22"/>
        </w:rPr>
        <w:t>obowiązkowo wyeliminować</w:t>
      </w:r>
      <w:r w:rsidR="00F67D63">
        <w:rPr>
          <w:szCs w:val="22"/>
        </w:rPr>
        <w:t xml:space="preserve"> </w:t>
      </w:r>
      <w:r w:rsidRPr="00E057F4">
        <w:rPr>
          <w:szCs w:val="22"/>
        </w:rPr>
        <w:t xml:space="preserve">podczas opracowywania </w:t>
      </w:r>
      <w:r>
        <w:rPr>
          <w:szCs w:val="22"/>
        </w:rPr>
        <w:t>nowego dokumentu studium</w:t>
      </w:r>
      <w:r w:rsidR="009B0155">
        <w:rPr>
          <w:szCs w:val="22"/>
        </w:rPr>
        <w:t xml:space="preserve"> (sporządzenie takiego jest rekomendowane</w:t>
      </w:r>
      <w:r w:rsidR="000925AE">
        <w:rPr>
          <w:szCs w:val="22"/>
        </w:rPr>
        <w:t>)</w:t>
      </w:r>
      <w:r>
        <w:rPr>
          <w:szCs w:val="22"/>
        </w:rPr>
        <w:t xml:space="preserve"> lub jego zmiany.</w:t>
      </w:r>
      <w:r w:rsidR="00180BE8">
        <w:rPr>
          <w:szCs w:val="22"/>
        </w:rPr>
        <w:t xml:space="preserve"> U</w:t>
      </w:r>
      <w:r w:rsidR="005B55CE">
        <w:rPr>
          <w:szCs w:val="22"/>
        </w:rPr>
        <w:t>zupełnienia wymaga</w:t>
      </w:r>
      <w:r w:rsidR="00110AF3">
        <w:rPr>
          <w:szCs w:val="22"/>
        </w:rPr>
        <w:t>ją</w:t>
      </w:r>
      <w:r w:rsidR="00180BE8">
        <w:rPr>
          <w:szCs w:val="22"/>
        </w:rPr>
        <w:t xml:space="preserve"> przede wszystkim </w:t>
      </w:r>
      <w:r w:rsidR="00110AF3">
        <w:rPr>
          <w:szCs w:val="22"/>
        </w:rPr>
        <w:t xml:space="preserve">te </w:t>
      </w:r>
      <w:r w:rsidR="009B0155">
        <w:rPr>
          <w:szCs w:val="22"/>
        </w:rPr>
        <w:t>elementy</w:t>
      </w:r>
      <w:r w:rsidR="00F67D63">
        <w:rPr>
          <w:szCs w:val="22"/>
        </w:rPr>
        <w:t xml:space="preserve"> </w:t>
      </w:r>
      <w:r w:rsidR="00110AF3">
        <w:rPr>
          <w:szCs w:val="22"/>
        </w:rPr>
        <w:t xml:space="preserve">zakresu </w:t>
      </w:r>
      <w:r w:rsidR="00F56EC7">
        <w:rPr>
          <w:szCs w:val="22"/>
        </w:rPr>
        <w:t>określon</w:t>
      </w:r>
      <w:r w:rsidR="00110AF3">
        <w:rPr>
          <w:szCs w:val="22"/>
        </w:rPr>
        <w:t>e</w:t>
      </w:r>
      <w:r w:rsidR="00F56EC7">
        <w:rPr>
          <w:szCs w:val="22"/>
        </w:rPr>
        <w:t xml:space="preserve"> w ustawie</w:t>
      </w:r>
      <w:r w:rsidR="00110AF3">
        <w:rPr>
          <w:szCs w:val="22"/>
        </w:rPr>
        <w:t>, które</w:t>
      </w:r>
      <w:r w:rsidR="005B55CE">
        <w:rPr>
          <w:szCs w:val="22"/>
        </w:rPr>
        <w:t xml:space="preserve"> został</w:t>
      </w:r>
      <w:r w:rsidR="00110AF3">
        <w:rPr>
          <w:szCs w:val="22"/>
        </w:rPr>
        <w:t>y</w:t>
      </w:r>
      <w:r w:rsidR="00F67D63">
        <w:rPr>
          <w:szCs w:val="22"/>
        </w:rPr>
        <w:t xml:space="preserve"> </w:t>
      </w:r>
      <w:r w:rsidR="00110AF3">
        <w:rPr>
          <w:szCs w:val="22"/>
        </w:rPr>
        <w:t>pominięte</w:t>
      </w:r>
      <w:r w:rsidR="005B55CE">
        <w:rPr>
          <w:szCs w:val="22"/>
        </w:rPr>
        <w:t xml:space="preserve"> w obowiązującym studium</w:t>
      </w:r>
      <w:r w:rsidR="00F56EC7">
        <w:rPr>
          <w:szCs w:val="22"/>
        </w:rPr>
        <w:t xml:space="preserve"> oraz braki w poszczególnych rozdziałach, wskazane w tabeli powyżej.</w:t>
      </w:r>
      <w:r w:rsidR="00F67D63">
        <w:rPr>
          <w:szCs w:val="22"/>
        </w:rPr>
        <w:t xml:space="preserve"> </w:t>
      </w:r>
      <w:r w:rsidR="000B7CAF" w:rsidRPr="00646D00">
        <w:rPr>
          <w:szCs w:val="22"/>
        </w:rPr>
        <w:t>Poważną nieprawidłowością jest nie uwzględnienie w opracowaniach obligatoryjnej części studium dotyczącej uwarunkowań rozwoju</w:t>
      </w:r>
      <w:r w:rsidR="00F67D63">
        <w:rPr>
          <w:szCs w:val="22"/>
        </w:rPr>
        <w:t xml:space="preserve"> </w:t>
      </w:r>
      <w:r w:rsidR="00351774" w:rsidRPr="00EE0236">
        <w:t>oraz uzasadnienia zawierającego objaśnienia przyjętych rozwiązań</w:t>
      </w:r>
      <w:r w:rsidR="000B7CAF" w:rsidRPr="00646D00">
        <w:rPr>
          <w:szCs w:val="22"/>
        </w:rPr>
        <w:t>.</w:t>
      </w:r>
    </w:p>
    <w:tbl>
      <w:tblPr>
        <w:tblpPr w:leftFromText="141" w:rightFromText="141" w:vertAnchor="text" w:tblpX="-10" w:tblpY="151"/>
        <w:tblW w:w="9240" w:type="dxa"/>
        <w:tblCellMar>
          <w:left w:w="70" w:type="dxa"/>
          <w:right w:w="70" w:type="dxa"/>
        </w:tblCellMar>
        <w:tblLook w:val="0000" w:firstRow="0" w:lastRow="0" w:firstColumn="0" w:lastColumn="0" w:noHBand="0" w:noVBand="0"/>
      </w:tblPr>
      <w:tblGrid>
        <w:gridCol w:w="9240"/>
      </w:tblGrid>
      <w:tr w:rsidR="00F56EC7" w:rsidTr="00646D00">
        <w:trPr>
          <w:trHeight w:val="1838"/>
        </w:trPr>
        <w:tc>
          <w:tcPr>
            <w:tcW w:w="9240" w:type="dxa"/>
            <w:shd w:val="clear" w:color="auto" w:fill="D9D9D9"/>
          </w:tcPr>
          <w:p w:rsidR="00E34109" w:rsidRDefault="003A0E5B" w:rsidP="000A213D">
            <w:pPr>
              <w:spacing w:before="120"/>
              <w:ind w:firstLine="357"/>
              <w:rPr>
                <w:szCs w:val="22"/>
              </w:rPr>
            </w:pPr>
            <w:r>
              <w:rPr>
                <w:szCs w:val="22"/>
              </w:rPr>
              <w:t>S</w:t>
            </w:r>
            <w:r w:rsidR="000B7CAF" w:rsidRPr="00646D00">
              <w:rPr>
                <w:szCs w:val="22"/>
              </w:rPr>
              <w:t xml:space="preserve">tudium uwarunkowań i kierunków zagospodarowania przestrzennego obowiązujące na obszarze gminy Ciechanów nie jest aktualne - nie spełnia wszystkich aktualnych wymagań ustawy </w:t>
            </w:r>
            <w:r w:rsidR="009B0155">
              <w:rPr>
                <w:szCs w:val="22"/>
              </w:rPr>
              <w:br/>
            </w:r>
            <w:r w:rsidR="000B7CAF" w:rsidRPr="00646D00">
              <w:rPr>
                <w:szCs w:val="22"/>
              </w:rPr>
              <w:t>o planowaniu i zagospodarowaniu przestrzennym, przede wszystkim w kontekście braku części dotyczącej uwarunkowań rozwoju (będącej obligatoryjną częścią studium zgodnie z art. 10 ust. 1 ustawy o planowaniu i zagospodarowaniu przestrzennym). W przypadku sporządzania zmian</w:t>
            </w:r>
            <w:r>
              <w:rPr>
                <w:szCs w:val="22"/>
              </w:rPr>
              <w:t xml:space="preserve"> lub opracowania nowego dokumentu</w:t>
            </w:r>
            <w:r w:rsidR="000B7CAF" w:rsidRPr="00646D00">
              <w:rPr>
                <w:szCs w:val="22"/>
              </w:rPr>
              <w:t xml:space="preserve">, </w:t>
            </w:r>
            <w:r>
              <w:rPr>
                <w:szCs w:val="22"/>
              </w:rPr>
              <w:t xml:space="preserve">konieczne </w:t>
            </w:r>
            <w:r w:rsidR="000B7CAF" w:rsidRPr="00646D00">
              <w:rPr>
                <w:szCs w:val="22"/>
              </w:rPr>
              <w:t>będzie uzupełnieni</w:t>
            </w:r>
            <w:r>
              <w:rPr>
                <w:szCs w:val="22"/>
              </w:rPr>
              <w:t>e</w:t>
            </w:r>
            <w:r w:rsidR="000B7CAF" w:rsidRPr="00646D00">
              <w:rPr>
                <w:szCs w:val="22"/>
              </w:rPr>
              <w:t xml:space="preserve"> o uwarunkowania rozwoju</w:t>
            </w:r>
            <w:r w:rsidR="009B0155">
              <w:rPr>
                <w:szCs w:val="22"/>
              </w:rPr>
              <w:t>,</w:t>
            </w:r>
            <w:r>
              <w:rPr>
                <w:szCs w:val="22"/>
              </w:rPr>
              <w:t xml:space="preserve"> a także </w:t>
            </w:r>
            <w:r w:rsidR="000B7CAF" w:rsidRPr="00646D00">
              <w:rPr>
                <w:szCs w:val="22"/>
              </w:rPr>
              <w:t xml:space="preserve">uwzględnienie zmian w związku ze zmianami w ustawie z dnia 27 marca 2003 r. o planowaniu </w:t>
            </w:r>
            <w:r w:rsidR="009B0155">
              <w:rPr>
                <w:szCs w:val="22"/>
              </w:rPr>
              <w:br/>
            </w:r>
            <w:r w:rsidR="000B7CAF" w:rsidRPr="00646D00">
              <w:rPr>
                <w:szCs w:val="22"/>
              </w:rPr>
              <w:t xml:space="preserve">i zagospodarowaniu przestrzennym wprowadzonymi przez tzw. ustawę krajobrazową oraz ustawę </w:t>
            </w:r>
            <w:r w:rsidR="009B0155">
              <w:rPr>
                <w:szCs w:val="22"/>
              </w:rPr>
              <w:br/>
            </w:r>
            <w:r w:rsidR="000B7CAF" w:rsidRPr="00646D00">
              <w:rPr>
                <w:szCs w:val="22"/>
              </w:rPr>
              <w:t xml:space="preserve">o rewitalizacji. </w:t>
            </w:r>
          </w:p>
        </w:tc>
      </w:tr>
    </w:tbl>
    <w:p w:rsidR="005B55CE" w:rsidRPr="00E057F4" w:rsidRDefault="005B55CE" w:rsidP="00E057F4">
      <w:pPr>
        <w:spacing w:before="120"/>
        <w:ind w:firstLine="357"/>
        <w:rPr>
          <w:szCs w:val="22"/>
        </w:rPr>
      </w:pPr>
    </w:p>
    <w:p w:rsidR="006C354A" w:rsidRDefault="006C354A" w:rsidP="006C354A">
      <w:pPr>
        <w:pStyle w:val="Nagwek2"/>
        <w:spacing w:before="120" w:after="120"/>
      </w:pPr>
      <w:bookmarkStart w:id="131" w:name="_Toc472979136"/>
      <w:r w:rsidRPr="006C354A">
        <w:t xml:space="preserve">ANALIZA ZGODNOŚCI USTALEŃ OBOWIĄZUJĄCEGO STUDIUM </w:t>
      </w:r>
      <w:r w:rsidR="005B0D94">
        <w:br/>
      </w:r>
      <w:r w:rsidRPr="006C354A">
        <w:t>Z ROZPORZĄDZENIEM W SPRAWIE ZAKRESU PROJEKTU STUDIUM UWARUNKOWAŃ I KIERUNKÓW ZAGOSPODAROWANIA PRZESTRZENNEGO GMINY</w:t>
      </w:r>
      <w:bookmarkEnd w:id="131"/>
    </w:p>
    <w:p w:rsidR="0034310D" w:rsidRPr="00D95C19" w:rsidRDefault="0034310D" w:rsidP="0034310D">
      <w:pPr>
        <w:spacing w:before="120"/>
        <w:ind w:firstLine="357"/>
        <w:rPr>
          <w:szCs w:val="22"/>
        </w:rPr>
      </w:pPr>
      <w:r w:rsidRPr="0034310D">
        <w:rPr>
          <w:szCs w:val="22"/>
        </w:rPr>
        <w:t xml:space="preserve">Rozporządzenie w sprawie zakresu projektu studium uwarunkowań i kierunków zagospodarowania przestrzennego gminy określa wymagany zakres projektu studium w części </w:t>
      </w:r>
      <w:r w:rsidRPr="0034310D">
        <w:rPr>
          <w:szCs w:val="22"/>
        </w:rPr>
        <w:lastRenderedPageBreak/>
        <w:t>tekstowej oraz graficznej</w:t>
      </w:r>
      <w:r w:rsidR="00F67D63">
        <w:rPr>
          <w:szCs w:val="22"/>
        </w:rPr>
        <w:t xml:space="preserve"> </w:t>
      </w:r>
      <w:r w:rsidRPr="00D95C19">
        <w:rPr>
          <w:szCs w:val="22"/>
        </w:rPr>
        <w:t>Obowiązujące studium</w:t>
      </w:r>
      <w:r w:rsidR="00351774">
        <w:rPr>
          <w:szCs w:val="22"/>
        </w:rPr>
        <w:t>,</w:t>
      </w:r>
      <w:r w:rsidRPr="00D95C19">
        <w:rPr>
          <w:szCs w:val="22"/>
        </w:rPr>
        <w:t xml:space="preserve"> zgodnie z § 4 ust. 1 .ww. rozporządzenia</w:t>
      </w:r>
      <w:r w:rsidR="00351774">
        <w:rPr>
          <w:szCs w:val="22"/>
        </w:rPr>
        <w:t>,</w:t>
      </w:r>
      <w:r w:rsidR="00D95C19" w:rsidRPr="00D95C19">
        <w:rPr>
          <w:szCs w:val="22"/>
        </w:rPr>
        <w:t xml:space="preserve"> powinno zawierać</w:t>
      </w:r>
      <w:r w:rsidRPr="00D95C19">
        <w:rPr>
          <w:szCs w:val="22"/>
        </w:rPr>
        <w:t>:</w:t>
      </w:r>
    </w:p>
    <w:p w:rsidR="0034310D" w:rsidRPr="00D95C19" w:rsidRDefault="0034310D" w:rsidP="0034310D">
      <w:pPr>
        <w:numPr>
          <w:ilvl w:val="0"/>
          <w:numId w:val="8"/>
        </w:numPr>
        <w:tabs>
          <w:tab w:val="clear" w:pos="840"/>
          <w:tab w:val="num" w:pos="360"/>
        </w:tabs>
        <w:ind w:left="360"/>
        <w:rPr>
          <w:szCs w:val="22"/>
        </w:rPr>
      </w:pPr>
      <w:r w:rsidRPr="00D95C19">
        <w:rPr>
          <w:szCs w:val="22"/>
        </w:rPr>
        <w:t>część określającą uwarunkowania</w:t>
      </w:r>
      <w:r w:rsidR="0075431A">
        <w:rPr>
          <w:szCs w:val="22"/>
        </w:rPr>
        <w:t>,</w:t>
      </w:r>
      <w:r w:rsidRPr="00D95C19">
        <w:rPr>
          <w:szCs w:val="22"/>
        </w:rPr>
        <w:t xml:space="preserve"> przedstawioną w formie tekstowej i graficznej;</w:t>
      </w:r>
    </w:p>
    <w:p w:rsidR="0034310D" w:rsidRPr="00D95C19" w:rsidRDefault="0034310D" w:rsidP="0034310D">
      <w:pPr>
        <w:numPr>
          <w:ilvl w:val="0"/>
          <w:numId w:val="8"/>
        </w:numPr>
        <w:tabs>
          <w:tab w:val="clear" w:pos="840"/>
          <w:tab w:val="num" w:pos="360"/>
        </w:tabs>
        <w:ind w:left="360"/>
        <w:rPr>
          <w:szCs w:val="22"/>
        </w:rPr>
      </w:pPr>
      <w:r w:rsidRPr="00D95C19">
        <w:rPr>
          <w:szCs w:val="22"/>
        </w:rPr>
        <w:t>część tekstową</w:t>
      </w:r>
      <w:r w:rsidR="0075431A">
        <w:rPr>
          <w:szCs w:val="22"/>
        </w:rPr>
        <w:t>,</w:t>
      </w:r>
      <w:r w:rsidRPr="00D95C19">
        <w:rPr>
          <w:szCs w:val="22"/>
        </w:rPr>
        <w:t xml:space="preserve"> zawierającą ustalenia określające kierunki zagospodarowania przestrzennego</w:t>
      </w:r>
      <w:r w:rsidR="00D95C19" w:rsidRPr="00D95C19">
        <w:rPr>
          <w:szCs w:val="22"/>
        </w:rPr>
        <w:t xml:space="preserve"> gminy</w:t>
      </w:r>
      <w:r w:rsidRPr="00D95C19">
        <w:rPr>
          <w:szCs w:val="22"/>
        </w:rPr>
        <w:t>;</w:t>
      </w:r>
    </w:p>
    <w:p w:rsidR="0034310D" w:rsidRPr="00D95C19" w:rsidRDefault="0034310D" w:rsidP="0034310D">
      <w:pPr>
        <w:numPr>
          <w:ilvl w:val="0"/>
          <w:numId w:val="8"/>
        </w:numPr>
        <w:tabs>
          <w:tab w:val="clear" w:pos="840"/>
          <w:tab w:val="num" w:pos="360"/>
        </w:tabs>
        <w:ind w:left="360"/>
        <w:rPr>
          <w:szCs w:val="22"/>
        </w:rPr>
      </w:pPr>
      <w:r w:rsidRPr="00D95C19">
        <w:rPr>
          <w:szCs w:val="22"/>
        </w:rPr>
        <w:t>rysunek przestawiający w formie graficznej ustalenia określające kierunki zagospodarowania przestrzennego, a także granice obszarów, o których mowa w art. 10 ust. 2 ustawy o planowaniu i zagospodarowaniu przestrzennym;</w:t>
      </w:r>
    </w:p>
    <w:p w:rsidR="0034310D" w:rsidRPr="00D95C19" w:rsidRDefault="0034310D" w:rsidP="0034310D">
      <w:pPr>
        <w:numPr>
          <w:ilvl w:val="0"/>
          <w:numId w:val="8"/>
        </w:numPr>
        <w:tabs>
          <w:tab w:val="clear" w:pos="840"/>
          <w:tab w:val="num" w:pos="360"/>
        </w:tabs>
        <w:ind w:left="360"/>
        <w:rPr>
          <w:szCs w:val="22"/>
        </w:rPr>
      </w:pPr>
      <w:r w:rsidRPr="00D95C19">
        <w:rPr>
          <w:szCs w:val="22"/>
        </w:rPr>
        <w:t>uzasadnienie zawierające objaśnienia przyjętych rozwiązań oraz syntezę ustaleń projektu studium.</w:t>
      </w:r>
    </w:p>
    <w:p w:rsidR="00125415" w:rsidRDefault="00125415" w:rsidP="0034310D">
      <w:pPr>
        <w:tabs>
          <w:tab w:val="left" w:pos="540"/>
        </w:tabs>
        <w:spacing w:before="120"/>
        <w:ind w:firstLine="482"/>
        <w:rPr>
          <w:szCs w:val="22"/>
        </w:rPr>
      </w:pPr>
      <w:r w:rsidRPr="00125415">
        <w:rPr>
          <w:szCs w:val="22"/>
        </w:rPr>
        <w:t xml:space="preserve">Obowiązujące studium </w:t>
      </w:r>
      <w:r>
        <w:rPr>
          <w:szCs w:val="22"/>
        </w:rPr>
        <w:t xml:space="preserve">nie zawiera części określającej </w:t>
      </w:r>
      <w:r w:rsidRPr="00D95C19">
        <w:rPr>
          <w:szCs w:val="22"/>
        </w:rPr>
        <w:t xml:space="preserve">uwarunkowania </w:t>
      </w:r>
      <w:r w:rsidR="0075431A">
        <w:rPr>
          <w:szCs w:val="22"/>
        </w:rPr>
        <w:t xml:space="preserve">rozwoju zarówno </w:t>
      </w:r>
      <w:r w:rsidR="005B0D94">
        <w:rPr>
          <w:szCs w:val="22"/>
        </w:rPr>
        <w:br/>
      </w:r>
      <w:r w:rsidRPr="00D95C19">
        <w:rPr>
          <w:szCs w:val="22"/>
        </w:rPr>
        <w:t>w formie tekstowej i graficznej</w:t>
      </w:r>
      <w:r>
        <w:rPr>
          <w:szCs w:val="22"/>
        </w:rPr>
        <w:t xml:space="preserve"> oraz uzasadnienia </w:t>
      </w:r>
      <w:r w:rsidRPr="00D95C19">
        <w:rPr>
          <w:szCs w:val="22"/>
        </w:rPr>
        <w:t>zawierające</w:t>
      </w:r>
      <w:r>
        <w:rPr>
          <w:szCs w:val="22"/>
        </w:rPr>
        <w:t>go</w:t>
      </w:r>
      <w:r w:rsidRPr="00D95C19">
        <w:rPr>
          <w:szCs w:val="22"/>
        </w:rPr>
        <w:t xml:space="preserve"> objaśnienia przyjętych rozwiązań </w:t>
      </w:r>
      <w:r w:rsidR="005B0D94">
        <w:rPr>
          <w:szCs w:val="22"/>
        </w:rPr>
        <w:br/>
      </w:r>
      <w:r w:rsidR="0075431A">
        <w:rPr>
          <w:szCs w:val="22"/>
        </w:rPr>
        <w:t>i</w:t>
      </w:r>
      <w:r w:rsidR="0075431A" w:rsidRPr="00D95C19">
        <w:rPr>
          <w:szCs w:val="22"/>
        </w:rPr>
        <w:t xml:space="preserve"> syntez</w:t>
      </w:r>
      <w:r w:rsidR="0075431A">
        <w:rPr>
          <w:szCs w:val="22"/>
        </w:rPr>
        <w:t>y</w:t>
      </w:r>
      <w:r w:rsidR="00F67D63">
        <w:rPr>
          <w:szCs w:val="22"/>
        </w:rPr>
        <w:t xml:space="preserve"> </w:t>
      </w:r>
      <w:r w:rsidRPr="00D95C19">
        <w:rPr>
          <w:szCs w:val="22"/>
        </w:rPr>
        <w:t>ustaleń projektu studium</w:t>
      </w:r>
      <w:r>
        <w:rPr>
          <w:szCs w:val="22"/>
        </w:rPr>
        <w:t xml:space="preserve">. </w:t>
      </w:r>
      <w:r w:rsidR="0075431A">
        <w:rPr>
          <w:szCs w:val="22"/>
        </w:rPr>
        <w:t>W zakresie przytoczonego wyżej p</w:t>
      </w:r>
      <w:r>
        <w:rPr>
          <w:szCs w:val="22"/>
        </w:rPr>
        <w:t>kt. 3</w:t>
      </w:r>
      <w:r w:rsidR="0075431A">
        <w:rPr>
          <w:szCs w:val="22"/>
        </w:rPr>
        <w:t>, studium</w:t>
      </w:r>
      <w:r>
        <w:rPr>
          <w:szCs w:val="22"/>
        </w:rPr>
        <w:t xml:space="preserve"> wymaga uzupełnienia o granice </w:t>
      </w:r>
      <w:r w:rsidRPr="00D95C19">
        <w:rPr>
          <w:szCs w:val="22"/>
        </w:rPr>
        <w:t>obszarów, o których mowa w art. 10 ust. 2 ustawy o planowaniu i zagospodarowaniu przestrzennym</w:t>
      </w:r>
      <w:r>
        <w:rPr>
          <w:szCs w:val="22"/>
        </w:rPr>
        <w:t>.</w:t>
      </w:r>
    </w:p>
    <w:p w:rsidR="0075431A" w:rsidRPr="00125415" w:rsidRDefault="0075431A" w:rsidP="0034310D">
      <w:pPr>
        <w:tabs>
          <w:tab w:val="left" w:pos="540"/>
        </w:tabs>
        <w:spacing w:before="120"/>
        <w:ind w:firstLine="482"/>
        <w:rPr>
          <w:szCs w:val="22"/>
        </w:rPr>
      </w:pPr>
      <w:r>
        <w:t xml:space="preserve">Szczegółowa analiza materiałów wykazała ponadto błędy metodyczne i merytoryczne występujące w treści dokumentu – w szczególności brak spójności części tekstowej studium </w:t>
      </w:r>
      <w:r w:rsidR="009B0155">
        <w:br/>
      </w:r>
      <w:r>
        <w:t>z rysunkiem kierunków studium</w:t>
      </w:r>
      <w:r w:rsidR="006927E7">
        <w:t>.</w:t>
      </w:r>
    </w:p>
    <w:p w:rsidR="00E82DF1" w:rsidRPr="0070141F" w:rsidRDefault="004514BF" w:rsidP="00E82DF1">
      <w:pPr>
        <w:spacing w:before="120" w:after="120"/>
        <w:ind w:firstLine="357"/>
        <w:rPr>
          <w:szCs w:val="22"/>
        </w:rPr>
      </w:pPr>
      <w:r>
        <w:rPr>
          <w:szCs w:val="22"/>
        </w:rPr>
        <w:t>Ponadto o</w:t>
      </w:r>
      <w:r w:rsidR="00E82DF1">
        <w:rPr>
          <w:szCs w:val="22"/>
        </w:rPr>
        <w:t xml:space="preserve">ceniono zgodność wymogów dotyczących stosowania standardów przy zapisywaniu ustaleń części tekstowej projektu studium określonych w </w:t>
      </w:r>
      <w:r w:rsidR="00480A07">
        <w:rPr>
          <w:szCs w:val="22"/>
        </w:rPr>
        <w:t>§</w:t>
      </w:r>
      <w:r w:rsidR="00E82DF1">
        <w:rPr>
          <w:szCs w:val="22"/>
        </w:rPr>
        <w:t xml:space="preserve">6 </w:t>
      </w:r>
      <w:r w:rsidR="00E82DF1" w:rsidRPr="00D95C19">
        <w:rPr>
          <w:szCs w:val="22"/>
        </w:rPr>
        <w:t xml:space="preserve">ww. rozporządzenia </w:t>
      </w:r>
      <w:r w:rsidR="00E82DF1">
        <w:rPr>
          <w:szCs w:val="22"/>
        </w:rPr>
        <w:t>z treścią obowiązującego studium. Ocena została zamieszczona w tabeli poniżej.</w:t>
      </w:r>
    </w:p>
    <w:p w:rsidR="00E82DF1" w:rsidRDefault="00E82DF1" w:rsidP="00480A07">
      <w:pPr>
        <w:pStyle w:val="Legenda"/>
        <w:keepNext/>
        <w:spacing w:after="0"/>
        <w:ind w:firstLine="0"/>
      </w:pPr>
      <w:bookmarkStart w:id="132" w:name="_Toc472978833"/>
      <w:r>
        <w:t xml:space="preserve">Tabela </w:t>
      </w:r>
      <w:r w:rsidR="00047ADA">
        <w:fldChar w:fldCharType="begin"/>
      </w:r>
      <w:r w:rsidR="00701B9F">
        <w:instrText xml:space="preserve"> SEQ Tabela \* ARABIC </w:instrText>
      </w:r>
      <w:r w:rsidR="00047ADA">
        <w:fldChar w:fldCharType="separate"/>
      </w:r>
      <w:r w:rsidR="00E35561">
        <w:rPr>
          <w:noProof/>
        </w:rPr>
        <w:t>6</w:t>
      </w:r>
      <w:r w:rsidR="00047ADA">
        <w:rPr>
          <w:noProof/>
        </w:rPr>
        <w:fldChar w:fldCharType="end"/>
      </w:r>
      <w:r>
        <w:t xml:space="preserve">: Analiza zgodności zakresu studium z wymogami rozporządzenia w sprawie zakresu projektu studium uwarunkowań i kierunków zagospodarowania przestrzennego gminy określonymi w </w:t>
      </w:r>
      <w:r w:rsidRPr="00E82DF1">
        <w:t>§ 6 rozporządzenia</w:t>
      </w:r>
      <w:bookmarkEnd w:id="132"/>
    </w:p>
    <w:p w:rsidR="00480A07" w:rsidRPr="00480A07" w:rsidRDefault="00480A07" w:rsidP="00480A07">
      <w:pPr>
        <w:pStyle w:val="Legenda"/>
        <w:spacing w:before="0"/>
        <w:ind w:firstLine="0"/>
        <w:rPr>
          <w:b w:val="0"/>
          <w:i/>
          <w:sz w:val="18"/>
        </w:rPr>
      </w:pPr>
      <w:r w:rsidRPr="00480A07">
        <w:rPr>
          <w:b w:val="0"/>
          <w:i/>
          <w:sz w:val="18"/>
        </w:rPr>
        <w:t>Źródło: opracowanie własne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291"/>
      </w:tblGrid>
      <w:tr w:rsidR="00E82DF1" w:rsidRPr="00257DE4" w:rsidTr="00257DE4">
        <w:tc>
          <w:tcPr>
            <w:tcW w:w="4606" w:type="dxa"/>
            <w:shd w:val="pct5" w:color="auto" w:fill="auto"/>
            <w:vAlign w:val="center"/>
          </w:tcPr>
          <w:p w:rsidR="00E82DF1" w:rsidRPr="00257DE4" w:rsidRDefault="00E82DF1" w:rsidP="00257DE4">
            <w:pPr>
              <w:tabs>
                <w:tab w:val="left" w:pos="540"/>
              </w:tabs>
              <w:ind w:firstLine="0"/>
              <w:jc w:val="center"/>
              <w:rPr>
                <w:b/>
                <w:sz w:val="18"/>
                <w:szCs w:val="22"/>
              </w:rPr>
            </w:pPr>
            <w:r w:rsidRPr="00257DE4">
              <w:rPr>
                <w:b/>
                <w:sz w:val="18"/>
                <w:szCs w:val="22"/>
              </w:rPr>
              <w:t>Wymogi określone w § 6 rozporządzenia</w:t>
            </w:r>
          </w:p>
        </w:tc>
        <w:tc>
          <w:tcPr>
            <w:tcW w:w="4291" w:type="dxa"/>
            <w:shd w:val="pct5" w:color="auto" w:fill="auto"/>
            <w:vAlign w:val="center"/>
          </w:tcPr>
          <w:p w:rsidR="00E82DF1" w:rsidRPr="00257DE4" w:rsidRDefault="00E82DF1" w:rsidP="00257DE4">
            <w:pPr>
              <w:tabs>
                <w:tab w:val="left" w:pos="540"/>
              </w:tabs>
              <w:ind w:firstLine="0"/>
              <w:jc w:val="center"/>
              <w:rPr>
                <w:b/>
                <w:sz w:val="18"/>
                <w:szCs w:val="22"/>
              </w:rPr>
            </w:pPr>
            <w:r w:rsidRPr="00257DE4">
              <w:rPr>
                <w:b/>
                <w:sz w:val="18"/>
                <w:szCs w:val="22"/>
              </w:rPr>
              <w:t>Analiza zgodności zakresu studium z wymogami rozporządzenia</w:t>
            </w:r>
          </w:p>
        </w:tc>
      </w:tr>
      <w:tr w:rsidR="00E82DF1" w:rsidRPr="00257DE4" w:rsidTr="00A64002">
        <w:trPr>
          <w:trHeight w:val="1279"/>
        </w:trPr>
        <w:tc>
          <w:tcPr>
            <w:tcW w:w="4606" w:type="dxa"/>
            <w:vAlign w:val="center"/>
          </w:tcPr>
          <w:p w:rsidR="00E82DF1" w:rsidRPr="00257DE4" w:rsidRDefault="00E82DF1" w:rsidP="00C96832">
            <w:pPr>
              <w:suppressAutoHyphens w:val="0"/>
              <w:autoSpaceDE w:val="0"/>
              <w:autoSpaceDN w:val="0"/>
              <w:adjustRightInd w:val="0"/>
              <w:ind w:firstLine="0"/>
              <w:jc w:val="center"/>
              <w:rPr>
                <w:sz w:val="18"/>
                <w:szCs w:val="22"/>
              </w:rPr>
            </w:pPr>
            <w:r w:rsidRPr="00257DE4">
              <w:rPr>
                <w:sz w:val="18"/>
                <w:szCs w:val="22"/>
              </w:rPr>
              <w:t>ustalenia dotyczące kierunk</w:t>
            </w:r>
            <w:r w:rsidR="000B2F80" w:rsidRPr="00257DE4">
              <w:rPr>
                <w:sz w:val="18"/>
                <w:szCs w:val="22"/>
              </w:rPr>
              <w:t>ów zmian w strukturze p</w:t>
            </w:r>
            <w:r w:rsidRPr="00257DE4">
              <w:rPr>
                <w:sz w:val="18"/>
                <w:szCs w:val="22"/>
              </w:rPr>
              <w:t>rzestrzennej gminy oraz w przeznaczeniu teren</w:t>
            </w:r>
            <w:r w:rsidR="000B2F80" w:rsidRPr="00257DE4">
              <w:rPr>
                <w:sz w:val="18"/>
                <w:szCs w:val="22"/>
              </w:rPr>
              <w:t xml:space="preserve">ów </w:t>
            </w:r>
            <w:r w:rsidRPr="00257DE4">
              <w:rPr>
                <w:sz w:val="18"/>
                <w:szCs w:val="22"/>
              </w:rPr>
              <w:t>powinny okre</w:t>
            </w:r>
            <w:r w:rsidR="000B2F80" w:rsidRPr="00257DE4">
              <w:rPr>
                <w:sz w:val="18"/>
                <w:szCs w:val="22"/>
              </w:rPr>
              <w:t>ś</w:t>
            </w:r>
            <w:r w:rsidRPr="00257DE4">
              <w:rPr>
                <w:sz w:val="18"/>
                <w:szCs w:val="22"/>
              </w:rPr>
              <w:t>la</w:t>
            </w:r>
            <w:r w:rsidR="000B2F80" w:rsidRPr="00257DE4">
              <w:rPr>
                <w:sz w:val="18"/>
                <w:szCs w:val="22"/>
              </w:rPr>
              <w:t>ć</w:t>
            </w:r>
            <w:r w:rsidRPr="00257DE4">
              <w:rPr>
                <w:sz w:val="18"/>
                <w:szCs w:val="22"/>
              </w:rPr>
              <w:t xml:space="preserve"> dop</w:t>
            </w:r>
            <w:r w:rsidR="000B2F80" w:rsidRPr="00257DE4">
              <w:rPr>
                <w:sz w:val="18"/>
                <w:szCs w:val="22"/>
              </w:rPr>
              <w:t xml:space="preserve">uszczalny zakres i ograniczenia </w:t>
            </w:r>
            <w:r w:rsidRPr="00257DE4">
              <w:rPr>
                <w:sz w:val="18"/>
                <w:szCs w:val="22"/>
              </w:rPr>
              <w:t xml:space="preserve">tych zmian, </w:t>
            </w:r>
            <w:r w:rsidR="00A64002">
              <w:rPr>
                <w:sz w:val="18"/>
                <w:szCs w:val="22"/>
              </w:rPr>
              <w:br/>
            </w:r>
            <w:r w:rsidRPr="00257DE4">
              <w:rPr>
                <w:sz w:val="18"/>
                <w:szCs w:val="22"/>
              </w:rPr>
              <w:t>a tak</w:t>
            </w:r>
            <w:r w:rsidR="000B2F80" w:rsidRPr="00257DE4">
              <w:rPr>
                <w:sz w:val="18"/>
                <w:szCs w:val="22"/>
              </w:rPr>
              <w:t>ż</w:t>
            </w:r>
            <w:r w:rsidRPr="00257DE4">
              <w:rPr>
                <w:sz w:val="18"/>
                <w:szCs w:val="22"/>
              </w:rPr>
              <w:t>e zawiera</w:t>
            </w:r>
            <w:r w:rsidR="000B2F80" w:rsidRPr="00257DE4">
              <w:rPr>
                <w:sz w:val="18"/>
                <w:szCs w:val="22"/>
              </w:rPr>
              <w:t>ć</w:t>
            </w:r>
            <w:r w:rsidRPr="00257DE4">
              <w:rPr>
                <w:sz w:val="18"/>
                <w:szCs w:val="22"/>
              </w:rPr>
              <w:t xml:space="preserve"> wytyczne ich</w:t>
            </w:r>
            <w:r w:rsidR="00F67D63">
              <w:rPr>
                <w:sz w:val="18"/>
                <w:szCs w:val="22"/>
              </w:rPr>
              <w:t xml:space="preserve"> </w:t>
            </w:r>
            <w:r w:rsidRPr="00257DE4">
              <w:rPr>
                <w:sz w:val="18"/>
                <w:szCs w:val="22"/>
              </w:rPr>
              <w:t>okre</w:t>
            </w:r>
            <w:r w:rsidR="000B2F80" w:rsidRPr="00257DE4">
              <w:rPr>
                <w:sz w:val="18"/>
                <w:szCs w:val="22"/>
              </w:rPr>
              <w:t>ś</w:t>
            </w:r>
            <w:r w:rsidRPr="00257DE4">
              <w:rPr>
                <w:sz w:val="18"/>
                <w:szCs w:val="22"/>
              </w:rPr>
              <w:t>lania w miejscowych planach zagospodarowania</w:t>
            </w:r>
            <w:r w:rsidR="00F67D63">
              <w:rPr>
                <w:sz w:val="18"/>
                <w:szCs w:val="22"/>
              </w:rPr>
              <w:t xml:space="preserve"> </w:t>
            </w:r>
            <w:r w:rsidRPr="00257DE4">
              <w:rPr>
                <w:sz w:val="18"/>
                <w:szCs w:val="22"/>
              </w:rPr>
              <w:t>przestrzennego</w:t>
            </w:r>
          </w:p>
        </w:tc>
        <w:tc>
          <w:tcPr>
            <w:tcW w:w="4291" w:type="dxa"/>
            <w:vAlign w:val="center"/>
          </w:tcPr>
          <w:p w:rsidR="00D86FAD" w:rsidRPr="00257DE4" w:rsidRDefault="00C96832" w:rsidP="00C96832">
            <w:pPr>
              <w:tabs>
                <w:tab w:val="left" w:pos="540"/>
              </w:tabs>
              <w:spacing w:before="120"/>
              <w:ind w:firstLine="0"/>
              <w:jc w:val="center"/>
              <w:rPr>
                <w:b/>
                <w:i/>
                <w:sz w:val="18"/>
                <w:szCs w:val="22"/>
              </w:rPr>
            </w:pPr>
            <w:r>
              <w:rPr>
                <w:sz w:val="18"/>
                <w:szCs w:val="22"/>
              </w:rPr>
              <w:t>[</w:t>
            </w:r>
            <w:r w:rsidR="00B908A8" w:rsidRPr="00257DE4">
              <w:rPr>
                <w:sz w:val="18"/>
                <w:szCs w:val="22"/>
              </w:rPr>
              <w:t xml:space="preserve">studium nie opisuje jednoznacznie w części tekstowej obszarów zabudowanych lub wskazanych w planach pod zabudowę </w:t>
            </w:r>
            <w:r w:rsidR="00D86FAD" w:rsidRPr="00257DE4">
              <w:rPr>
                <w:sz w:val="18"/>
                <w:szCs w:val="22"/>
              </w:rPr>
              <w:t>określonych</w:t>
            </w:r>
            <w:r w:rsidR="00B908A8" w:rsidRPr="00257DE4">
              <w:rPr>
                <w:sz w:val="18"/>
                <w:szCs w:val="22"/>
              </w:rPr>
              <w:t xml:space="preserve"> na załączniku graficznym</w:t>
            </w:r>
            <w:r w:rsidR="000D00C2" w:rsidRPr="00257DE4">
              <w:rPr>
                <w:sz w:val="18"/>
                <w:szCs w:val="22"/>
              </w:rPr>
              <w:t>]</w:t>
            </w:r>
          </w:p>
          <w:p w:rsidR="00D86FAD" w:rsidRPr="00257DE4" w:rsidRDefault="00D86FAD" w:rsidP="00C96832">
            <w:pPr>
              <w:tabs>
                <w:tab w:val="left" w:pos="540"/>
              </w:tabs>
              <w:spacing w:before="120"/>
              <w:ind w:firstLine="0"/>
              <w:jc w:val="center"/>
              <w:rPr>
                <w:sz w:val="18"/>
                <w:szCs w:val="22"/>
              </w:rPr>
            </w:pPr>
            <w:r w:rsidRPr="00257DE4">
              <w:rPr>
                <w:b/>
                <w:i/>
                <w:sz w:val="18"/>
                <w:szCs w:val="22"/>
              </w:rPr>
              <w:t xml:space="preserve">Częściowo </w:t>
            </w:r>
            <w:r w:rsidR="00C96832">
              <w:rPr>
                <w:b/>
                <w:i/>
                <w:sz w:val="18"/>
                <w:szCs w:val="22"/>
              </w:rPr>
              <w:t>nie</w:t>
            </w:r>
            <w:r w:rsidRPr="00257DE4">
              <w:rPr>
                <w:b/>
                <w:i/>
                <w:sz w:val="18"/>
                <w:szCs w:val="22"/>
              </w:rPr>
              <w:t xml:space="preserve">zgodne z zapisami </w:t>
            </w:r>
            <w:r w:rsidR="00FF2520" w:rsidRPr="00257DE4">
              <w:rPr>
                <w:b/>
                <w:i/>
                <w:sz w:val="18"/>
                <w:szCs w:val="22"/>
              </w:rPr>
              <w:t>rozporządzenia</w:t>
            </w:r>
          </w:p>
        </w:tc>
      </w:tr>
      <w:tr w:rsidR="00E82DF1" w:rsidRPr="00257DE4" w:rsidTr="00A64002">
        <w:trPr>
          <w:trHeight w:val="2041"/>
        </w:trPr>
        <w:tc>
          <w:tcPr>
            <w:tcW w:w="4606" w:type="dxa"/>
            <w:vAlign w:val="center"/>
          </w:tcPr>
          <w:p w:rsidR="00E82DF1" w:rsidRPr="00257DE4" w:rsidRDefault="00E82DF1" w:rsidP="00C96832">
            <w:pPr>
              <w:suppressAutoHyphens w:val="0"/>
              <w:autoSpaceDE w:val="0"/>
              <w:autoSpaceDN w:val="0"/>
              <w:adjustRightInd w:val="0"/>
              <w:ind w:firstLine="0"/>
              <w:jc w:val="center"/>
              <w:rPr>
                <w:sz w:val="18"/>
                <w:szCs w:val="22"/>
              </w:rPr>
            </w:pPr>
            <w:r w:rsidRPr="00257DE4">
              <w:rPr>
                <w:sz w:val="18"/>
                <w:szCs w:val="22"/>
              </w:rPr>
              <w:t>ustalenia dotycz</w:t>
            </w:r>
            <w:r w:rsidR="000B2F80" w:rsidRPr="00257DE4">
              <w:rPr>
                <w:sz w:val="18"/>
                <w:szCs w:val="22"/>
              </w:rPr>
              <w:t>ą</w:t>
            </w:r>
            <w:r w:rsidRPr="00257DE4">
              <w:rPr>
                <w:sz w:val="18"/>
                <w:szCs w:val="22"/>
              </w:rPr>
              <w:t>ce kierunk</w:t>
            </w:r>
            <w:r w:rsidR="000B2F80" w:rsidRPr="00257DE4">
              <w:rPr>
                <w:sz w:val="18"/>
                <w:szCs w:val="22"/>
              </w:rPr>
              <w:t>ó</w:t>
            </w:r>
            <w:r w:rsidRPr="00257DE4">
              <w:rPr>
                <w:sz w:val="18"/>
                <w:szCs w:val="22"/>
              </w:rPr>
              <w:t>w i wska</w:t>
            </w:r>
            <w:r w:rsidR="000B2F80" w:rsidRPr="00257DE4">
              <w:rPr>
                <w:sz w:val="18"/>
                <w:szCs w:val="22"/>
              </w:rPr>
              <w:t>ź</w:t>
            </w:r>
            <w:r w:rsidRPr="00257DE4">
              <w:rPr>
                <w:sz w:val="18"/>
                <w:szCs w:val="22"/>
              </w:rPr>
              <w:t>nik</w:t>
            </w:r>
            <w:r w:rsidR="000B2F80" w:rsidRPr="00257DE4">
              <w:rPr>
                <w:sz w:val="18"/>
                <w:szCs w:val="22"/>
              </w:rPr>
              <w:t>ó</w:t>
            </w:r>
            <w:r w:rsidRPr="00257DE4">
              <w:rPr>
                <w:sz w:val="18"/>
                <w:szCs w:val="22"/>
              </w:rPr>
              <w:t>w dotycz</w:t>
            </w:r>
            <w:r w:rsidR="000B2F80" w:rsidRPr="00257DE4">
              <w:rPr>
                <w:sz w:val="18"/>
                <w:szCs w:val="22"/>
              </w:rPr>
              <w:t xml:space="preserve">ących </w:t>
            </w:r>
            <w:r w:rsidRPr="00257DE4">
              <w:rPr>
                <w:sz w:val="18"/>
                <w:szCs w:val="22"/>
              </w:rPr>
              <w:t>zagospodarowania oraz u</w:t>
            </w:r>
            <w:r w:rsidR="000B2F80" w:rsidRPr="00257DE4">
              <w:rPr>
                <w:sz w:val="18"/>
                <w:szCs w:val="22"/>
              </w:rPr>
              <w:t>ż</w:t>
            </w:r>
            <w:r w:rsidRPr="00257DE4">
              <w:rPr>
                <w:sz w:val="18"/>
                <w:szCs w:val="22"/>
              </w:rPr>
              <w:t>ytkowania teren</w:t>
            </w:r>
            <w:r w:rsidR="000B2F80" w:rsidRPr="00257DE4">
              <w:rPr>
                <w:sz w:val="18"/>
                <w:szCs w:val="22"/>
              </w:rPr>
              <w:t xml:space="preserve">ów </w:t>
            </w:r>
            <w:r w:rsidRPr="00257DE4">
              <w:rPr>
                <w:sz w:val="18"/>
                <w:szCs w:val="22"/>
              </w:rPr>
              <w:t>powinny w szczeg</w:t>
            </w:r>
            <w:r w:rsidR="000B2F80" w:rsidRPr="00257DE4">
              <w:rPr>
                <w:sz w:val="18"/>
                <w:szCs w:val="22"/>
              </w:rPr>
              <w:t>ó</w:t>
            </w:r>
            <w:r w:rsidRPr="00257DE4">
              <w:rPr>
                <w:sz w:val="18"/>
                <w:szCs w:val="22"/>
              </w:rPr>
              <w:t>lno</w:t>
            </w:r>
            <w:r w:rsidR="000B2F80" w:rsidRPr="00257DE4">
              <w:rPr>
                <w:sz w:val="18"/>
                <w:szCs w:val="22"/>
              </w:rPr>
              <w:t>ś</w:t>
            </w:r>
            <w:r w:rsidR="00B908A8" w:rsidRPr="00257DE4">
              <w:rPr>
                <w:sz w:val="18"/>
                <w:szCs w:val="22"/>
              </w:rPr>
              <w:t xml:space="preserve">ci </w:t>
            </w:r>
            <w:r w:rsidRPr="00257DE4">
              <w:rPr>
                <w:sz w:val="18"/>
                <w:szCs w:val="22"/>
              </w:rPr>
              <w:t>okre</w:t>
            </w:r>
            <w:r w:rsidR="000B2F80" w:rsidRPr="00257DE4">
              <w:rPr>
                <w:sz w:val="18"/>
                <w:szCs w:val="22"/>
              </w:rPr>
              <w:t>ś</w:t>
            </w:r>
            <w:r w:rsidRPr="00257DE4">
              <w:rPr>
                <w:sz w:val="18"/>
                <w:szCs w:val="22"/>
              </w:rPr>
              <w:t>la</w:t>
            </w:r>
            <w:r w:rsidR="000B2F80" w:rsidRPr="00257DE4">
              <w:rPr>
                <w:sz w:val="18"/>
                <w:szCs w:val="22"/>
              </w:rPr>
              <w:t>ć</w:t>
            </w:r>
            <w:r w:rsidRPr="00257DE4">
              <w:rPr>
                <w:sz w:val="18"/>
                <w:szCs w:val="22"/>
              </w:rPr>
              <w:t xml:space="preserve"> minimalne</w:t>
            </w:r>
            <w:r w:rsidR="00F67D63">
              <w:rPr>
                <w:sz w:val="18"/>
                <w:szCs w:val="22"/>
              </w:rPr>
              <w:t xml:space="preserve"> </w:t>
            </w:r>
            <w:r w:rsidRPr="00257DE4">
              <w:rPr>
                <w:sz w:val="18"/>
                <w:szCs w:val="22"/>
              </w:rPr>
              <w:t xml:space="preserve">i maksymalne parametry </w:t>
            </w:r>
            <w:r w:rsidR="00A64002">
              <w:rPr>
                <w:sz w:val="18"/>
                <w:szCs w:val="22"/>
              </w:rPr>
              <w:br/>
            </w:r>
            <w:r w:rsidRPr="00257DE4">
              <w:rPr>
                <w:sz w:val="18"/>
                <w:szCs w:val="22"/>
              </w:rPr>
              <w:t>i wska</w:t>
            </w:r>
            <w:r w:rsidR="000B2F80" w:rsidRPr="00257DE4">
              <w:rPr>
                <w:sz w:val="18"/>
                <w:szCs w:val="22"/>
              </w:rPr>
              <w:t>ź</w:t>
            </w:r>
            <w:r w:rsidRPr="00257DE4">
              <w:rPr>
                <w:sz w:val="18"/>
                <w:szCs w:val="22"/>
              </w:rPr>
              <w:t>niki urbanistyczne,</w:t>
            </w:r>
            <w:r w:rsidR="00F67D63">
              <w:rPr>
                <w:sz w:val="18"/>
                <w:szCs w:val="22"/>
              </w:rPr>
              <w:t xml:space="preserve"> </w:t>
            </w:r>
            <w:r w:rsidRPr="00257DE4">
              <w:rPr>
                <w:sz w:val="18"/>
                <w:szCs w:val="22"/>
              </w:rPr>
              <w:t>uwzgl</w:t>
            </w:r>
            <w:r w:rsidR="000B2F80" w:rsidRPr="00257DE4">
              <w:rPr>
                <w:sz w:val="18"/>
                <w:szCs w:val="22"/>
              </w:rPr>
              <w:t>ę</w:t>
            </w:r>
            <w:r w:rsidRPr="00257DE4">
              <w:rPr>
                <w:sz w:val="18"/>
                <w:szCs w:val="22"/>
              </w:rPr>
              <w:t>dniaj</w:t>
            </w:r>
            <w:r w:rsidR="000B2F80" w:rsidRPr="00257DE4">
              <w:rPr>
                <w:sz w:val="18"/>
                <w:szCs w:val="22"/>
              </w:rPr>
              <w:t>ą</w:t>
            </w:r>
            <w:r w:rsidRPr="00257DE4">
              <w:rPr>
                <w:sz w:val="18"/>
                <w:szCs w:val="22"/>
              </w:rPr>
              <w:t xml:space="preserve">ce wymagania </w:t>
            </w:r>
            <w:r w:rsidR="000B2F80" w:rsidRPr="00257DE4">
              <w:rPr>
                <w:sz w:val="18"/>
                <w:szCs w:val="22"/>
              </w:rPr>
              <w:t xml:space="preserve">ładu przestrzennego, </w:t>
            </w:r>
            <w:r w:rsidRPr="00257DE4">
              <w:rPr>
                <w:sz w:val="18"/>
                <w:szCs w:val="22"/>
              </w:rPr>
              <w:t xml:space="preserve">w tym </w:t>
            </w:r>
            <w:r w:rsidR="000B2F80" w:rsidRPr="00257DE4">
              <w:rPr>
                <w:sz w:val="18"/>
                <w:szCs w:val="22"/>
              </w:rPr>
              <w:t xml:space="preserve">urbanistyki i architektury oraz </w:t>
            </w:r>
            <w:r w:rsidRPr="00257DE4">
              <w:rPr>
                <w:sz w:val="18"/>
                <w:szCs w:val="22"/>
              </w:rPr>
              <w:t>zr</w:t>
            </w:r>
            <w:r w:rsidR="000B2F80" w:rsidRPr="00257DE4">
              <w:rPr>
                <w:sz w:val="18"/>
                <w:szCs w:val="22"/>
              </w:rPr>
              <w:t>ó</w:t>
            </w:r>
            <w:r w:rsidRPr="00257DE4">
              <w:rPr>
                <w:sz w:val="18"/>
                <w:szCs w:val="22"/>
              </w:rPr>
              <w:t>wnowa</w:t>
            </w:r>
            <w:r w:rsidR="000B2F80" w:rsidRPr="00257DE4">
              <w:rPr>
                <w:sz w:val="18"/>
                <w:szCs w:val="22"/>
              </w:rPr>
              <w:t>ż</w:t>
            </w:r>
            <w:r w:rsidRPr="00257DE4">
              <w:rPr>
                <w:sz w:val="18"/>
                <w:szCs w:val="22"/>
              </w:rPr>
              <w:t>onego rozwoju, wskazywa</w:t>
            </w:r>
            <w:r w:rsidR="000B2F80" w:rsidRPr="00257DE4">
              <w:rPr>
                <w:sz w:val="18"/>
                <w:szCs w:val="22"/>
              </w:rPr>
              <w:t xml:space="preserve">ć tereny do </w:t>
            </w:r>
            <w:r w:rsidRPr="00257DE4">
              <w:rPr>
                <w:sz w:val="18"/>
                <w:szCs w:val="22"/>
              </w:rPr>
              <w:t>wy</w:t>
            </w:r>
            <w:r w:rsidR="000B2F80" w:rsidRPr="00257DE4">
              <w:rPr>
                <w:sz w:val="18"/>
                <w:szCs w:val="22"/>
              </w:rPr>
              <w:t>łą</w:t>
            </w:r>
            <w:r w:rsidRPr="00257DE4">
              <w:rPr>
                <w:sz w:val="18"/>
                <w:szCs w:val="22"/>
              </w:rPr>
              <w:t>czenia spod zabudowy, a tak</w:t>
            </w:r>
            <w:r w:rsidR="000B2F80" w:rsidRPr="00257DE4">
              <w:rPr>
                <w:sz w:val="18"/>
                <w:szCs w:val="22"/>
              </w:rPr>
              <w:t>ż</w:t>
            </w:r>
            <w:r w:rsidRPr="00257DE4">
              <w:rPr>
                <w:sz w:val="18"/>
                <w:szCs w:val="22"/>
              </w:rPr>
              <w:t>e zawiera</w:t>
            </w:r>
            <w:r w:rsidR="000B2F80" w:rsidRPr="00257DE4">
              <w:rPr>
                <w:sz w:val="18"/>
                <w:szCs w:val="22"/>
              </w:rPr>
              <w:t>ć</w:t>
            </w:r>
            <w:r w:rsidRPr="00257DE4">
              <w:rPr>
                <w:sz w:val="18"/>
                <w:szCs w:val="22"/>
              </w:rPr>
              <w:t xml:space="preserve"> wytyczne</w:t>
            </w:r>
            <w:r w:rsidR="00F67D63">
              <w:rPr>
                <w:sz w:val="18"/>
                <w:szCs w:val="22"/>
              </w:rPr>
              <w:t xml:space="preserve"> </w:t>
            </w:r>
            <w:r w:rsidRPr="00257DE4">
              <w:rPr>
                <w:sz w:val="18"/>
                <w:szCs w:val="22"/>
              </w:rPr>
              <w:t>okre</w:t>
            </w:r>
            <w:r w:rsidR="000B2F80" w:rsidRPr="00257DE4">
              <w:rPr>
                <w:sz w:val="18"/>
                <w:szCs w:val="22"/>
              </w:rPr>
              <w:t>ś</w:t>
            </w:r>
            <w:r w:rsidRPr="00257DE4">
              <w:rPr>
                <w:sz w:val="18"/>
                <w:szCs w:val="22"/>
              </w:rPr>
              <w:t>lania tych wymaga</w:t>
            </w:r>
            <w:r w:rsidR="000B2F80" w:rsidRPr="00257DE4">
              <w:rPr>
                <w:sz w:val="18"/>
                <w:szCs w:val="22"/>
              </w:rPr>
              <w:t>ń</w:t>
            </w:r>
            <w:r w:rsidRPr="00257DE4">
              <w:rPr>
                <w:sz w:val="18"/>
                <w:szCs w:val="22"/>
              </w:rPr>
              <w:t xml:space="preserve"> w planach miejscowych</w:t>
            </w:r>
          </w:p>
        </w:tc>
        <w:tc>
          <w:tcPr>
            <w:tcW w:w="4291" w:type="dxa"/>
            <w:vAlign w:val="center"/>
          </w:tcPr>
          <w:p w:rsidR="00E82DF1" w:rsidRPr="00257DE4" w:rsidRDefault="000D00C2" w:rsidP="00C96832">
            <w:pPr>
              <w:tabs>
                <w:tab w:val="left" w:pos="540"/>
              </w:tabs>
              <w:spacing w:before="120"/>
              <w:ind w:firstLine="0"/>
              <w:jc w:val="center"/>
              <w:rPr>
                <w:sz w:val="18"/>
                <w:szCs w:val="22"/>
              </w:rPr>
            </w:pPr>
            <w:r w:rsidRPr="00257DE4">
              <w:rPr>
                <w:sz w:val="18"/>
                <w:szCs w:val="22"/>
              </w:rPr>
              <w:t>[</w:t>
            </w:r>
            <w:r w:rsidR="00B908A8" w:rsidRPr="00257DE4">
              <w:rPr>
                <w:sz w:val="18"/>
                <w:szCs w:val="22"/>
              </w:rPr>
              <w:t>studium określa jedynie część wskaźników, m.in. maksymalną wysokość budynków, minimalną powierzchnię działki, geometrię dachu jedynie</w:t>
            </w:r>
            <w:r w:rsidR="00C96832">
              <w:rPr>
                <w:sz w:val="18"/>
                <w:szCs w:val="22"/>
              </w:rPr>
              <w:t xml:space="preserve"> </w:t>
            </w:r>
            <w:r w:rsidR="00B908A8" w:rsidRPr="00257DE4">
              <w:rPr>
                <w:sz w:val="18"/>
                <w:szCs w:val="22"/>
              </w:rPr>
              <w:t>dla wybranych obiektów, udział terenów czynnych biologicznie</w:t>
            </w:r>
            <w:r w:rsidRPr="00257DE4">
              <w:rPr>
                <w:sz w:val="18"/>
                <w:szCs w:val="22"/>
              </w:rPr>
              <w:t>]</w:t>
            </w:r>
          </w:p>
          <w:p w:rsidR="00D86FAD" w:rsidRPr="00257DE4" w:rsidRDefault="00D86FAD" w:rsidP="00C96832">
            <w:pPr>
              <w:tabs>
                <w:tab w:val="left" w:pos="540"/>
              </w:tabs>
              <w:spacing w:before="120"/>
              <w:ind w:firstLine="0"/>
              <w:jc w:val="center"/>
              <w:rPr>
                <w:sz w:val="18"/>
                <w:szCs w:val="22"/>
              </w:rPr>
            </w:pPr>
            <w:r w:rsidRPr="00257DE4">
              <w:rPr>
                <w:b/>
                <w:i/>
                <w:sz w:val="18"/>
                <w:szCs w:val="22"/>
              </w:rPr>
              <w:t xml:space="preserve">Częściowo </w:t>
            </w:r>
            <w:r w:rsidR="00C96832">
              <w:rPr>
                <w:b/>
                <w:i/>
                <w:sz w:val="18"/>
                <w:szCs w:val="22"/>
              </w:rPr>
              <w:t>nie</w:t>
            </w:r>
            <w:r w:rsidRPr="00257DE4">
              <w:rPr>
                <w:b/>
                <w:i/>
                <w:sz w:val="18"/>
                <w:szCs w:val="22"/>
              </w:rPr>
              <w:t xml:space="preserve">zgodne z zapisami </w:t>
            </w:r>
            <w:r w:rsidR="00FF2520" w:rsidRPr="00257DE4">
              <w:rPr>
                <w:b/>
                <w:i/>
                <w:sz w:val="18"/>
                <w:szCs w:val="22"/>
              </w:rPr>
              <w:t>rozporządzenia</w:t>
            </w:r>
          </w:p>
        </w:tc>
      </w:tr>
      <w:tr w:rsidR="00E82DF1" w:rsidRPr="00257DE4" w:rsidTr="00A64002">
        <w:trPr>
          <w:trHeight w:val="3118"/>
        </w:trPr>
        <w:tc>
          <w:tcPr>
            <w:tcW w:w="4606" w:type="dxa"/>
            <w:vAlign w:val="center"/>
          </w:tcPr>
          <w:p w:rsidR="00E82DF1" w:rsidRPr="00257DE4" w:rsidRDefault="000B2F80" w:rsidP="00C96832">
            <w:pPr>
              <w:suppressAutoHyphens w:val="0"/>
              <w:autoSpaceDE w:val="0"/>
              <w:autoSpaceDN w:val="0"/>
              <w:adjustRightInd w:val="0"/>
              <w:ind w:firstLine="0"/>
              <w:jc w:val="center"/>
              <w:rPr>
                <w:sz w:val="18"/>
                <w:szCs w:val="22"/>
              </w:rPr>
            </w:pPr>
            <w:r w:rsidRPr="00257DE4">
              <w:rPr>
                <w:sz w:val="18"/>
                <w:szCs w:val="22"/>
              </w:rPr>
              <w:t>ustalenia dotyczące zasad ochrony środowiska i jego zasobów, ochrony przyrody, krajobrazu kulturowego i uzdrowisk powinny zawierać w szczególnoś</w:t>
            </w:r>
            <w:r w:rsidR="00B908A8" w:rsidRPr="00257DE4">
              <w:rPr>
                <w:sz w:val="18"/>
                <w:szCs w:val="22"/>
              </w:rPr>
              <w:t xml:space="preserve">ci </w:t>
            </w:r>
            <w:r w:rsidRPr="00257DE4">
              <w:rPr>
                <w:sz w:val="18"/>
                <w:szCs w:val="22"/>
              </w:rPr>
              <w:t>wytyczne ich określania w</w:t>
            </w:r>
            <w:r w:rsidR="00B908A8" w:rsidRPr="00257DE4">
              <w:rPr>
                <w:sz w:val="18"/>
                <w:szCs w:val="22"/>
              </w:rPr>
              <w:t xml:space="preserve"> planach miejscowych, </w:t>
            </w:r>
            <w:r w:rsidRPr="00257DE4">
              <w:rPr>
                <w:sz w:val="18"/>
                <w:szCs w:val="22"/>
              </w:rPr>
              <w:t>wynikające z potrzeb ochrony ś</w:t>
            </w:r>
            <w:r w:rsidR="00B908A8" w:rsidRPr="00257DE4">
              <w:rPr>
                <w:sz w:val="18"/>
                <w:szCs w:val="22"/>
              </w:rPr>
              <w:t xml:space="preserve">rodowiska, </w:t>
            </w:r>
            <w:r w:rsidRPr="00257DE4">
              <w:rPr>
                <w:sz w:val="18"/>
                <w:szCs w:val="22"/>
              </w:rPr>
              <w:t>o który</w:t>
            </w:r>
            <w:r w:rsidR="00B908A8" w:rsidRPr="00257DE4">
              <w:rPr>
                <w:sz w:val="18"/>
                <w:szCs w:val="22"/>
              </w:rPr>
              <w:t xml:space="preserve">ch mowa w art. 72 ustawy z dnia </w:t>
            </w:r>
            <w:r w:rsidRPr="00257DE4">
              <w:rPr>
                <w:sz w:val="18"/>
                <w:szCs w:val="22"/>
              </w:rPr>
              <w:t xml:space="preserve">27 kwietnia 2001 r. </w:t>
            </w:r>
            <w:r w:rsidRPr="00257DE4">
              <w:rPr>
                <w:rFonts w:hint="eastAsia"/>
                <w:sz w:val="18"/>
                <w:szCs w:val="22"/>
              </w:rPr>
              <w:t>—</w:t>
            </w:r>
            <w:r w:rsidRPr="00257DE4">
              <w:rPr>
                <w:sz w:val="18"/>
                <w:szCs w:val="22"/>
              </w:rPr>
              <w:t xml:space="preserve"> Prawo ochrony środow</w:t>
            </w:r>
            <w:r w:rsidR="00B908A8" w:rsidRPr="00257DE4">
              <w:rPr>
                <w:sz w:val="18"/>
                <w:szCs w:val="22"/>
              </w:rPr>
              <w:t xml:space="preserve">iska </w:t>
            </w:r>
            <w:r w:rsidRPr="00257DE4">
              <w:rPr>
                <w:sz w:val="18"/>
                <w:szCs w:val="22"/>
              </w:rPr>
              <w:t>(Dz. U. Nr 62, poz. 627, z poen. zm.2), obowiązują</w:t>
            </w:r>
            <w:r w:rsidR="00B908A8" w:rsidRPr="00257DE4">
              <w:rPr>
                <w:sz w:val="18"/>
                <w:szCs w:val="22"/>
              </w:rPr>
              <w:t xml:space="preserve">cych </w:t>
            </w:r>
            <w:r w:rsidRPr="00257DE4">
              <w:rPr>
                <w:sz w:val="18"/>
                <w:szCs w:val="22"/>
              </w:rPr>
              <w:t>ustale</w:t>
            </w:r>
            <w:r w:rsidR="00B908A8" w:rsidRPr="00257DE4">
              <w:rPr>
                <w:sz w:val="18"/>
                <w:szCs w:val="22"/>
              </w:rPr>
              <w:t>ń</w:t>
            </w:r>
            <w:r w:rsidRPr="00257DE4">
              <w:rPr>
                <w:sz w:val="18"/>
                <w:szCs w:val="22"/>
              </w:rPr>
              <w:t xml:space="preserve"> planó</w:t>
            </w:r>
            <w:r w:rsidR="00B908A8" w:rsidRPr="00257DE4">
              <w:rPr>
                <w:sz w:val="18"/>
                <w:szCs w:val="22"/>
              </w:rPr>
              <w:t xml:space="preserve">w ochrony ustanowionych dla </w:t>
            </w:r>
            <w:r w:rsidRPr="00257DE4">
              <w:rPr>
                <w:sz w:val="18"/>
                <w:szCs w:val="22"/>
              </w:rPr>
              <w:t>parków narodowych, rezerwatów przyrody i parkó</w:t>
            </w:r>
            <w:r w:rsidR="00B908A8" w:rsidRPr="00257DE4">
              <w:rPr>
                <w:sz w:val="18"/>
                <w:szCs w:val="22"/>
              </w:rPr>
              <w:t xml:space="preserve">w </w:t>
            </w:r>
            <w:r w:rsidRPr="00257DE4">
              <w:rPr>
                <w:sz w:val="18"/>
                <w:szCs w:val="22"/>
              </w:rPr>
              <w:t>krajobra</w:t>
            </w:r>
            <w:r w:rsidR="00B908A8" w:rsidRPr="00257DE4">
              <w:rPr>
                <w:sz w:val="18"/>
                <w:szCs w:val="22"/>
              </w:rPr>
              <w:t xml:space="preserve">zowych oraz innych form ochrony </w:t>
            </w:r>
            <w:r w:rsidRPr="00257DE4">
              <w:rPr>
                <w:sz w:val="18"/>
                <w:szCs w:val="22"/>
              </w:rPr>
              <w:t>przyrody występujących na terenach obję</w:t>
            </w:r>
            <w:r w:rsidR="00B908A8" w:rsidRPr="00257DE4">
              <w:rPr>
                <w:sz w:val="18"/>
                <w:szCs w:val="22"/>
              </w:rPr>
              <w:t xml:space="preserve">tych </w:t>
            </w:r>
            <w:r w:rsidRPr="00257DE4">
              <w:rPr>
                <w:sz w:val="18"/>
                <w:szCs w:val="22"/>
              </w:rPr>
              <w:t>projektem studium, a także uzdrowisk, o któ</w:t>
            </w:r>
            <w:r w:rsidR="00B908A8" w:rsidRPr="00257DE4">
              <w:rPr>
                <w:sz w:val="18"/>
                <w:szCs w:val="22"/>
              </w:rPr>
              <w:t xml:space="preserve">rych </w:t>
            </w:r>
            <w:r w:rsidRPr="00257DE4">
              <w:rPr>
                <w:sz w:val="18"/>
                <w:szCs w:val="22"/>
              </w:rPr>
              <w:t>mowa w us</w:t>
            </w:r>
            <w:r w:rsidR="00B908A8" w:rsidRPr="00257DE4">
              <w:rPr>
                <w:sz w:val="18"/>
                <w:szCs w:val="22"/>
              </w:rPr>
              <w:t xml:space="preserve">tawie z dnia 17 czerwca 1966 r. </w:t>
            </w:r>
            <w:r w:rsidRPr="00257DE4">
              <w:rPr>
                <w:sz w:val="18"/>
                <w:szCs w:val="22"/>
              </w:rPr>
              <w:t>o uzdrowiskach i lecznictwie uzdrowiskowym(Dz. U. Nr 23, poz. 150, z poen. zm.3)</w:t>
            </w:r>
          </w:p>
        </w:tc>
        <w:tc>
          <w:tcPr>
            <w:tcW w:w="4291" w:type="dxa"/>
            <w:vAlign w:val="center"/>
          </w:tcPr>
          <w:p w:rsidR="000D00C2" w:rsidRPr="00257DE4" w:rsidRDefault="00C96832" w:rsidP="00C96832">
            <w:pPr>
              <w:tabs>
                <w:tab w:val="left" w:pos="540"/>
              </w:tabs>
              <w:ind w:firstLine="0"/>
              <w:jc w:val="center"/>
              <w:rPr>
                <w:sz w:val="18"/>
                <w:szCs w:val="22"/>
              </w:rPr>
            </w:pPr>
            <w:r>
              <w:rPr>
                <w:sz w:val="18"/>
                <w:szCs w:val="22"/>
              </w:rPr>
              <w:t>[</w:t>
            </w:r>
            <w:r w:rsidR="000D00C2" w:rsidRPr="00257DE4">
              <w:rPr>
                <w:sz w:val="18"/>
                <w:szCs w:val="22"/>
              </w:rPr>
              <w:t xml:space="preserve">brak informacji dotyczącej krajobrazu kulturowego </w:t>
            </w:r>
            <w:r>
              <w:rPr>
                <w:sz w:val="18"/>
                <w:szCs w:val="22"/>
              </w:rPr>
              <w:br/>
            </w:r>
            <w:r w:rsidR="000D00C2" w:rsidRPr="00257DE4">
              <w:rPr>
                <w:sz w:val="18"/>
                <w:szCs w:val="22"/>
              </w:rPr>
              <w:t>i uzdrowisk]</w:t>
            </w:r>
          </w:p>
          <w:p w:rsidR="00E82DF1" w:rsidRPr="00257DE4" w:rsidRDefault="000D00C2" w:rsidP="00C96832">
            <w:pPr>
              <w:tabs>
                <w:tab w:val="left" w:pos="540"/>
              </w:tabs>
              <w:spacing w:before="120"/>
              <w:ind w:firstLine="0"/>
              <w:jc w:val="center"/>
              <w:rPr>
                <w:sz w:val="18"/>
                <w:szCs w:val="22"/>
              </w:rPr>
            </w:pPr>
            <w:r w:rsidRPr="00257DE4">
              <w:rPr>
                <w:b/>
                <w:i/>
                <w:sz w:val="18"/>
                <w:szCs w:val="22"/>
              </w:rPr>
              <w:t xml:space="preserve">Częściowo </w:t>
            </w:r>
            <w:r w:rsidR="00C96832">
              <w:rPr>
                <w:b/>
                <w:i/>
                <w:sz w:val="18"/>
                <w:szCs w:val="22"/>
              </w:rPr>
              <w:t>nie</w:t>
            </w:r>
            <w:r w:rsidRPr="00257DE4">
              <w:rPr>
                <w:b/>
                <w:i/>
                <w:sz w:val="18"/>
                <w:szCs w:val="22"/>
              </w:rPr>
              <w:t xml:space="preserve">zgodne z zapisami </w:t>
            </w:r>
            <w:r w:rsidR="00FF2520" w:rsidRPr="00257DE4">
              <w:rPr>
                <w:b/>
                <w:i/>
                <w:sz w:val="18"/>
                <w:szCs w:val="22"/>
              </w:rPr>
              <w:t>rozporządzenia</w:t>
            </w:r>
          </w:p>
        </w:tc>
      </w:tr>
      <w:tr w:rsidR="00E82DF1" w:rsidRPr="00257DE4" w:rsidTr="00A64002">
        <w:trPr>
          <w:trHeight w:val="1983"/>
        </w:trPr>
        <w:tc>
          <w:tcPr>
            <w:tcW w:w="4606" w:type="dxa"/>
            <w:vAlign w:val="center"/>
          </w:tcPr>
          <w:p w:rsidR="00C96832" w:rsidRDefault="000B2F80" w:rsidP="00C96832">
            <w:pPr>
              <w:suppressAutoHyphens w:val="0"/>
              <w:autoSpaceDE w:val="0"/>
              <w:autoSpaceDN w:val="0"/>
              <w:adjustRightInd w:val="0"/>
              <w:ind w:firstLine="0"/>
              <w:jc w:val="center"/>
              <w:rPr>
                <w:sz w:val="18"/>
                <w:szCs w:val="22"/>
              </w:rPr>
            </w:pPr>
            <w:r w:rsidRPr="00257DE4">
              <w:rPr>
                <w:sz w:val="18"/>
                <w:szCs w:val="22"/>
              </w:rPr>
              <w:lastRenderedPageBreak/>
              <w:t>ustalenia dotyczą</w:t>
            </w:r>
            <w:r w:rsidR="00B908A8" w:rsidRPr="00257DE4">
              <w:rPr>
                <w:sz w:val="18"/>
                <w:szCs w:val="22"/>
              </w:rPr>
              <w:t xml:space="preserve">ce zasad ochrony dziedzictwa </w:t>
            </w:r>
            <w:r w:rsidRPr="00257DE4">
              <w:rPr>
                <w:sz w:val="18"/>
                <w:szCs w:val="22"/>
              </w:rPr>
              <w:t>kulturowego i zabytków oraz dóbr kultury współczesnej powinny zawierać w szczególnoś</w:t>
            </w:r>
            <w:r w:rsidR="00B908A8" w:rsidRPr="00257DE4">
              <w:rPr>
                <w:sz w:val="18"/>
                <w:szCs w:val="22"/>
              </w:rPr>
              <w:t xml:space="preserve">ci wytyczne </w:t>
            </w:r>
            <w:r w:rsidRPr="00257DE4">
              <w:rPr>
                <w:sz w:val="18"/>
                <w:szCs w:val="22"/>
              </w:rPr>
              <w:t>określania ty</w:t>
            </w:r>
            <w:r w:rsidR="00B908A8" w:rsidRPr="00257DE4">
              <w:rPr>
                <w:sz w:val="18"/>
                <w:szCs w:val="22"/>
              </w:rPr>
              <w:t xml:space="preserve">ch zasad </w:t>
            </w:r>
            <w:r w:rsidR="00A64002">
              <w:rPr>
                <w:sz w:val="18"/>
                <w:szCs w:val="22"/>
              </w:rPr>
              <w:br/>
            </w:r>
            <w:r w:rsidR="00B908A8" w:rsidRPr="00257DE4">
              <w:rPr>
                <w:sz w:val="18"/>
                <w:szCs w:val="22"/>
              </w:rPr>
              <w:t xml:space="preserve">w planach miejscowych, </w:t>
            </w:r>
            <w:r w:rsidRPr="00257DE4">
              <w:rPr>
                <w:sz w:val="18"/>
                <w:szCs w:val="22"/>
              </w:rPr>
              <w:t>wynikające z potrzeb ochrony zabytkó</w:t>
            </w:r>
            <w:r w:rsidR="00B908A8" w:rsidRPr="00257DE4">
              <w:rPr>
                <w:sz w:val="18"/>
                <w:szCs w:val="22"/>
              </w:rPr>
              <w:t xml:space="preserve">w </w:t>
            </w:r>
            <w:r w:rsidRPr="00257DE4">
              <w:rPr>
                <w:sz w:val="18"/>
                <w:szCs w:val="22"/>
              </w:rPr>
              <w:t>i parków kulturowych, o któ</w:t>
            </w:r>
            <w:r w:rsidR="00B908A8" w:rsidRPr="00257DE4">
              <w:rPr>
                <w:sz w:val="18"/>
                <w:szCs w:val="22"/>
              </w:rPr>
              <w:t xml:space="preserve">rych mowa w art. 19 </w:t>
            </w:r>
            <w:r w:rsidRPr="00257DE4">
              <w:rPr>
                <w:sz w:val="18"/>
                <w:szCs w:val="22"/>
              </w:rPr>
              <w:t>ustawy z dnia 23 lipca 2003 r. o ochronie zabytkó</w:t>
            </w:r>
            <w:r w:rsidR="00B908A8" w:rsidRPr="00257DE4">
              <w:rPr>
                <w:sz w:val="18"/>
                <w:szCs w:val="22"/>
              </w:rPr>
              <w:t xml:space="preserve">w </w:t>
            </w:r>
            <w:r w:rsidRPr="00257DE4">
              <w:rPr>
                <w:sz w:val="18"/>
                <w:szCs w:val="22"/>
              </w:rPr>
              <w:t xml:space="preserve">i opiece nad zabytkami (Dz. U. Nr 162, poz. 1568oraz z 2004 r. </w:t>
            </w:r>
          </w:p>
          <w:p w:rsidR="00E82DF1" w:rsidRPr="00257DE4" w:rsidRDefault="000B2F80" w:rsidP="00C96832">
            <w:pPr>
              <w:suppressAutoHyphens w:val="0"/>
              <w:autoSpaceDE w:val="0"/>
              <w:autoSpaceDN w:val="0"/>
              <w:adjustRightInd w:val="0"/>
              <w:ind w:firstLine="0"/>
              <w:jc w:val="center"/>
              <w:rPr>
                <w:sz w:val="18"/>
                <w:szCs w:val="22"/>
              </w:rPr>
            </w:pPr>
            <w:r w:rsidRPr="00257DE4">
              <w:rPr>
                <w:sz w:val="18"/>
                <w:szCs w:val="22"/>
              </w:rPr>
              <w:t>Nr 96, poz. 959)</w:t>
            </w:r>
          </w:p>
        </w:tc>
        <w:tc>
          <w:tcPr>
            <w:tcW w:w="4291" w:type="dxa"/>
            <w:vAlign w:val="center"/>
          </w:tcPr>
          <w:p w:rsidR="000D00C2" w:rsidRPr="00257DE4" w:rsidRDefault="000D00C2" w:rsidP="00C96832">
            <w:pPr>
              <w:tabs>
                <w:tab w:val="left" w:pos="540"/>
              </w:tabs>
              <w:spacing w:before="120"/>
              <w:ind w:firstLine="0"/>
              <w:jc w:val="center"/>
              <w:rPr>
                <w:sz w:val="18"/>
                <w:szCs w:val="22"/>
              </w:rPr>
            </w:pPr>
            <w:r w:rsidRPr="00257DE4">
              <w:rPr>
                <w:sz w:val="18"/>
                <w:szCs w:val="22"/>
              </w:rPr>
              <w:t>[brak konkretnych zasad ochrony dla poszczególnych obiektów i obszarów objętych ochroną na podstawie ustawy ochronie zabytków i opiece nad zabytkami]</w:t>
            </w:r>
          </w:p>
          <w:p w:rsidR="000D00C2" w:rsidRPr="00257DE4" w:rsidRDefault="000D00C2" w:rsidP="00C96832">
            <w:pPr>
              <w:tabs>
                <w:tab w:val="left" w:pos="540"/>
              </w:tabs>
              <w:spacing w:before="120"/>
              <w:ind w:firstLine="0"/>
              <w:jc w:val="center"/>
              <w:rPr>
                <w:sz w:val="18"/>
                <w:szCs w:val="22"/>
              </w:rPr>
            </w:pPr>
            <w:r w:rsidRPr="00257DE4">
              <w:rPr>
                <w:b/>
                <w:i/>
                <w:sz w:val="18"/>
                <w:szCs w:val="22"/>
              </w:rPr>
              <w:t xml:space="preserve">Częściowo </w:t>
            </w:r>
            <w:r w:rsidR="00C96832">
              <w:rPr>
                <w:b/>
                <w:i/>
                <w:sz w:val="18"/>
                <w:szCs w:val="22"/>
              </w:rPr>
              <w:t>nie</w:t>
            </w:r>
            <w:r w:rsidRPr="00257DE4">
              <w:rPr>
                <w:b/>
                <w:i/>
                <w:sz w:val="18"/>
                <w:szCs w:val="22"/>
              </w:rPr>
              <w:t xml:space="preserve">zgodne z zapisami </w:t>
            </w:r>
            <w:r w:rsidR="00FF2520" w:rsidRPr="00257DE4">
              <w:rPr>
                <w:b/>
                <w:i/>
                <w:sz w:val="18"/>
                <w:szCs w:val="22"/>
              </w:rPr>
              <w:t>rozporządzenia</w:t>
            </w:r>
          </w:p>
        </w:tc>
      </w:tr>
      <w:tr w:rsidR="00E82DF1" w:rsidRPr="00257DE4" w:rsidTr="00A64002">
        <w:trPr>
          <w:trHeight w:val="1541"/>
        </w:trPr>
        <w:tc>
          <w:tcPr>
            <w:tcW w:w="4606" w:type="dxa"/>
            <w:vAlign w:val="center"/>
          </w:tcPr>
          <w:p w:rsidR="00E82DF1" w:rsidRPr="00257DE4" w:rsidRDefault="000B2F80" w:rsidP="00C96832">
            <w:pPr>
              <w:suppressAutoHyphens w:val="0"/>
              <w:autoSpaceDE w:val="0"/>
              <w:autoSpaceDN w:val="0"/>
              <w:adjustRightInd w:val="0"/>
              <w:ind w:firstLine="0"/>
              <w:jc w:val="center"/>
              <w:rPr>
                <w:sz w:val="18"/>
                <w:szCs w:val="22"/>
              </w:rPr>
            </w:pPr>
            <w:r w:rsidRPr="00257DE4">
              <w:rPr>
                <w:sz w:val="18"/>
                <w:szCs w:val="22"/>
              </w:rPr>
              <w:t>ustalenia dotyczące kierunków rozwoju systemó</w:t>
            </w:r>
            <w:r w:rsidR="00B908A8" w:rsidRPr="00257DE4">
              <w:rPr>
                <w:sz w:val="18"/>
                <w:szCs w:val="22"/>
              </w:rPr>
              <w:t xml:space="preserve">w </w:t>
            </w:r>
            <w:r w:rsidRPr="00257DE4">
              <w:rPr>
                <w:sz w:val="18"/>
                <w:szCs w:val="22"/>
              </w:rPr>
              <w:t>komunikacji i inf</w:t>
            </w:r>
            <w:r w:rsidR="00B908A8" w:rsidRPr="00257DE4">
              <w:rPr>
                <w:sz w:val="18"/>
                <w:szCs w:val="22"/>
              </w:rPr>
              <w:t xml:space="preserve">rastruktury technicznej powinny </w:t>
            </w:r>
            <w:r w:rsidRPr="00257DE4">
              <w:rPr>
                <w:sz w:val="18"/>
                <w:szCs w:val="22"/>
              </w:rPr>
              <w:t>zawierać w szczególności wytyczne okreś</w:t>
            </w:r>
            <w:r w:rsidR="00B908A8" w:rsidRPr="00257DE4">
              <w:rPr>
                <w:sz w:val="18"/>
                <w:szCs w:val="22"/>
              </w:rPr>
              <w:t xml:space="preserve">lania </w:t>
            </w:r>
            <w:r w:rsidRPr="00257DE4">
              <w:rPr>
                <w:sz w:val="18"/>
                <w:szCs w:val="22"/>
              </w:rPr>
              <w:t>w planach miejsco</w:t>
            </w:r>
            <w:r w:rsidR="00B908A8" w:rsidRPr="00257DE4">
              <w:rPr>
                <w:sz w:val="18"/>
                <w:szCs w:val="22"/>
              </w:rPr>
              <w:t xml:space="preserve">wych wykorzystania i rozwijania </w:t>
            </w:r>
            <w:r w:rsidRPr="00257DE4">
              <w:rPr>
                <w:sz w:val="18"/>
                <w:szCs w:val="22"/>
              </w:rPr>
              <w:t>potencjału już istniejących systemó</w:t>
            </w:r>
            <w:r w:rsidR="00B908A8" w:rsidRPr="00257DE4">
              <w:rPr>
                <w:sz w:val="18"/>
                <w:szCs w:val="22"/>
              </w:rPr>
              <w:t xml:space="preserve">w oraz koordynacji </w:t>
            </w:r>
            <w:r w:rsidRPr="00257DE4">
              <w:rPr>
                <w:sz w:val="18"/>
                <w:szCs w:val="22"/>
              </w:rPr>
              <w:t>lokalnych i ponadlokalnych zamierzeń</w:t>
            </w:r>
            <w:r w:rsidR="00F67D63">
              <w:rPr>
                <w:sz w:val="18"/>
                <w:szCs w:val="22"/>
              </w:rPr>
              <w:t xml:space="preserve"> </w:t>
            </w:r>
            <w:r w:rsidRPr="00257DE4">
              <w:rPr>
                <w:sz w:val="18"/>
                <w:szCs w:val="22"/>
              </w:rPr>
              <w:t>inwestycyjnych</w:t>
            </w:r>
          </w:p>
        </w:tc>
        <w:tc>
          <w:tcPr>
            <w:tcW w:w="4291" w:type="dxa"/>
            <w:vAlign w:val="center"/>
          </w:tcPr>
          <w:p w:rsidR="00E82DF1" w:rsidRPr="00257DE4" w:rsidRDefault="00181188" w:rsidP="00C96832">
            <w:pPr>
              <w:tabs>
                <w:tab w:val="left" w:pos="540"/>
              </w:tabs>
              <w:spacing w:before="120"/>
              <w:ind w:firstLine="0"/>
              <w:jc w:val="center"/>
              <w:rPr>
                <w:sz w:val="18"/>
                <w:szCs w:val="22"/>
              </w:rPr>
            </w:pPr>
            <w:r w:rsidRPr="00257DE4">
              <w:rPr>
                <w:b/>
                <w:i/>
                <w:sz w:val="18"/>
                <w:szCs w:val="22"/>
              </w:rPr>
              <w:t xml:space="preserve">Zgodne z zapisami </w:t>
            </w:r>
            <w:r w:rsidR="00FF2520" w:rsidRPr="00257DE4">
              <w:rPr>
                <w:b/>
                <w:i/>
                <w:sz w:val="18"/>
                <w:szCs w:val="22"/>
              </w:rPr>
              <w:t>rozporządzenia</w:t>
            </w:r>
          </w:p>
        </w:tc>
      </w:tr>
      <w:tr w:rsidR="00E82DF1" w:rsidRPr="00257DE4" w:rsidTr="00A64002">
        <w:trPr>
          <w:trHeight w:val="1550"/>
        </w:trPr>
        <w:tc>
          <w:tcPr>
            <w:tcW w:w="4606" w:type="dxa"/>
            <w:vAlign w:val="center"/>
          </w:tcPr>
          <w:p w:rsidR="00E82DF1" w:rsidRPr="00257DE4" w:rsidRDefault="000B2F80" w:rsidP="00C96832">
            <w:pPr>
              <w:suppressAutoHyphens w:val="0"/>
              <w:autoSpaceDE w:val="0"/>
              <w:autoSpaceDN w:val="0"/>
              <w:adjustRightInd w:val="0"/>
              <w:ind w:firstLine="0"/>
              <w:jc w:val="center"/>
              <w:rPr>
                <w:sz w:val="18"/>
                <w:szCs w:val="22"/>
              </w:rPr>
            </w:pPr>
            <w:r w:rsidRPr="00257DE4">
              <w:rPr>
                <w:sz w:val="18"/>
                <w:szCs w:val="22"/>
              </w:rPr>
              <w:t>ustalenia dotyczące kierunków i zasad kształ</w:t>
            </w:r>
            <w:r w:rsidR="00B908A8" w:rsidRPr="00257DE4">
              <w:rPr>
                <w:sz w:val="18"/>
                <w:szCs w:val="22"/>
              </w:rPr>
              <w:t xml:space="preserve">towania </w:t>
            </w:r>
            <w:r w:rsidRPr="00257DE4">
              <w:rPr>
                <w:sz w:val="18"/>
                <w:szCs w:val="22"/>
              </w:rPr>
              <w:t>rolniczej i leśnej p</w:t>
            </w:r>
            <w:r w:rsidR="00B908A8" w:rsidRPr="00257DE4">
              <w:rPr>
                <w:sz w:val="18"/>
                <w:szCs w:val="22"/>
              </w:rPr>
              <w:t xml:space="preserve">rzestrzeni produkcyjnej powinny </w:t>
            </w:r>
            <w:r w:rsidR="00FF2520" w:rsidRPr="00257DE4">
              <w:rPr>
                <w:sz w:val="18"/>
                <w:szCs w:val="22"/>
              </w:rPr>
              <w:t>określać</w:t>
            </w:r>
            <w:r w:rsidRPr="00257DE4">
              <w:rPr>
                <w:sz w:val="18"/>
                <w:szCs w:val="22"/>
              </w:rPr>
              <w:t xml:space="preserve"> w szczególności obszary, w któ</w:t>
            </w:r>
            <w:r w:rsidR="00B908A8" w:rsidRPr="00257DE4">
              <w:rPr>
                <w:sz w:val="18"/>
                <w:szCs w:val="22"/>
              </w:rPr>
              <w:t xml:space="preserve">rych </w:t>
            </w:r>
            <w:r w:rsidRPr="00257DE4">
              <w:rPr>
                <w:sz w:val="18"/>
                <w:szCs w:val="22"/>
              </w:rPr>
              <w:t>planuje się zmian</w:t>
            </w:r>
            <w:r w:rsidR="00181188" w:rsidRPr="00257DE4">
              <w:rPr>
                <w:sz w:val="18"/>
                <w:szCs w:val="22"/>
              </w:rPr>
              <w:t>ę</w:t>
            </w:r>
            <w:r w:rsidRPr="00257DE4">
              <w:rPr>
                <w:sz w:val="18"/>
                <w:szCs w:val="22"/>
              </w:rPr>
              <w:t xml:space="preserve"> przeznaczenia gruntów</w:t>
            </w:r>
            <w:r w:rsidR="00C96832">
              <w:rPr>
                <w:sz w:val="18"/>
                <w:szCs w:val="22"/>
              </w:rPr>
              <w:t xml:space="preserve"> </w:t>
            </w:r>
            <w:r w:rsidRPr="00257DE4">
              <w:rPr>
                <w:sz w:val="18"/>
                <w:szCs w:val="22"/>
              </w:rPr>
              <w:t>rolnych i leśnych na cele nierolnicze i nieleśne</w:t>
            </w:r>
          </w:p>
        </w:tc>
        <w:tc>
          <w:tcPr>
            <w:tcW w:w="4291" w:type="dxa"/>
            <w:vAlign w:val="center"/>
          </w:tcPr>
          <w:p w:rsidR="00E82DF1" w:rsidRPr="00257DE4" w:rsidRDefault="00FF2520" w:rsidP="00C96832">
            <w:pPr>
              <w:keepNext/>
              <w:tabs>
                <w:tab w:val="left" w:pos="540"/>
              </w:tabs>
              <w:spacing w:before="120"/>
              <w:ind w:firstLine="0"/>
              <w:jc w:val="center"/>
              <w:rPr>
                <w:sz w:val="18"/>
                <w:szCs w:val="22"/>
              </w:rPr>
            </w:pPr>
            <w:r w:rsidRPr="00257DE4">
              <w:rPr>
                <w:sz w:val="18"/>
                <w:szCs w:val="22"/>
              </w:rPr>
              <w:t>[brak wyznaczonych obszarów, w których planuje się zmianę przeznaczenia gruntów rolnych i leśnych na cele nierolnicze i nieleśne, zarówno w tekście jak i na załączniku graficznym]</w:t>
            </w:r>
          </w:p>
          <w:p w:rsidR="00FF2520" w:rsidRPr="00257DE4" w:rsidRDefault="00FF2520" w:rsidP="00C96832">
            <w:pPr>
              <w:keepNext/>
              <w:tabs>
                <w:tab w:val="left" w:pos="540"/>
              </w:tabs>
              <w:spacing w:before="120"/>
              <w:ind w:firstLine="0"/>
              <w:jc w:val="center"/>
              <w:rPr>
                <w:b/>
                <w:i/>
                <w:sz w:val="18"/>
                <w:szCs w:val="22"/>
              </w:rPr>
            </w:pPr>
            <w:r w:rsidRPr="00257DE4">
              <w:rPr>
                <w:b/>
                <w:i/>
                <w:sz w:val="18"/>
                <w:szCs w:val="22"/>
              </w:rPr>
              <w:t>Niezgodne z zapisami rozporządzenia</w:t>
            </w:r>
          </w:p>
        </w:tc>
      </w:tr>
    </w:tbl>
    <w:p w:rsidR="00110AF3" w:rsidRPr="001631AE" w:rsidRDefault="00110AF3" w:rsidP="0034310D">
      <w:pPr>
        <w:tabs>
          <w:tab w:val="left" w:pos="540"/>
        </w:tabs>
        <w:spacing w:before="120"/>
        <w:ind w:firstLine="482"/>
        <w:rPr>
          <w:color w:val="A6A6A6"/>
          <w:szCs w:val="22"/>
        </w:rPr>
      </w:pPr>
      <w:r w:rsidRPr="001631AE">
        <w:rPr>
          <w:szCs w:val="22"/>
        </w:rPr>
        <w:t>Analiza zgodności zakresu studium z wymogami rozporządzenia w sprawie zakresu projektu studium uwarunkowań i kierunków zagospodarowania przestrzennego gminy</w:t>
      </w:r>
      <w:r w:rsidR="004514BF">
        <w:rPr>
          <w:szCs w:val="22"/>
        </w:rPr>
        <w:t>,</w:t>
      </w:r>
      <w:r w:rsidR="00480A07">
        <w:rPr>
          <w:szCs w:val="22"/>
        </w:rPr>
        <w:t xml:space="preserve"> określonymi w §</w:t>
      </w:r>
      <w:r w:rsidRPr="001631AE">
        <w:rPr>
          <w:szCs w:val="22"/>
        </w:rPr>
        <w:t>6 rozpor</w:t>
      </w:r>
      <w:r w:rsidR="00C96832">
        <w:rPr>
          <w:szCs w:val="22"/>
        </w:rPr>
        <w:t>ządzenia wykazała niezgodności – zgodnie z określonymi</w:t>
      </w:r>
      <w:r w:rsidR="006927E7">
        <w:rPr>
          <w:szCs w:val="22"/>
        </w:rPr>
        <w:t xml:space="preserve"> w </w:t>
      </w:r>
      <w:r w:rsidR="007139D3">
        <w:rPr>
          <w:szCs w:val="22"/>
        </w:rPr>
        <w:t>powyższ</w:t>
      </w:r>
      <w:r w:rsidR="006927E7">
        <w:rPr>
          <w:szCs w:val="22"/>
        </w:rPr>
        <w:t>ej</w:t>
      </w:r>
      <w:r w:rsidR="007139D3">
        <w:rPr>
          <w:szCs w:val="22"/>
        </w:rPr>
        <w:t xml:space="preserve"> tabel</w:t>
      </w:r>
      <w:r w:rsidR="006927E7">
        <w:rPr>
          <w:szCs w:val="22"/>
        </w:rPr>
        <w:t>i</w:t>
      </w:r>
      <w:r w:rsidRPr="001631AE">
        <w:rPr>
          <w:szCs w:val="22"/>
        </w:rPr>
        <w:t>.</w:t>
      </w:r>
    </w:p>
    <w:p w:rsidR="006A001F" w:rsidRDefault="006A001F" w:rsidP="00A64002">
      <w:pPr>
        <w:tabs>
          <w:tab w:val="left" w:pos="540"/>
        </w:tabs>
        <w:spacing w:before="120" w:after="240"/>
        <w:ind w:firstLine="482"/>
        <w:rPr>
          <w:szCs w:val="22"/>
        </w:rPr>
      </w:pPr>
      <w:r>
        <w:rPr>
          <w:szCs w:val="22"/>
        </w:rPr>
        <w:t xml:space="preserve">Analiza zgodności ustaleń obowiązującego studium z </w:t>
      </w:r>
      <w:r w:rsidR="00480A07">
        <w:rPr>
          <w:szCs w:val="22"/>
        </w:rPr>
        <w:t>§</w:t>
      </w:r>
      <w:r>
        <w:rPr>
          <w:szCs w:val="22"/>
        </w:rPr>
        <w:t>7 rozporządzenia dotyczącym stosowania oznaczeń, nazewnictwa i standardów przy sporządzaniu rysunku studium wykazała</w:t>
      </w:r>
      <w:r w:rsidR="007139D3">
        <w:rPr>
          <w:szCs w:val="22"/>
        </w:rPr>
        <w:t xml:space="preserve"> natomiast</w:t>
      </w:r>
      <w:r w:rsidR="00F67D63">
        <w:rPr>
          <w:szCs w:val="22"/>
        </w:rPr>
        <w:t xml:space="preserve"> </w:t>
      </w:r>
      <w:r w:rsidR="005B7992">
        <w:rPr>
          <w:szCs w:val="22"/>
        </w:rPr>
        <w:t>konieczność</w:t>
      </w:r>
      <w:r w:rsidR="007139D3">
        <w:rPr>
          <w:szCs w:val="22"/>
        </w:rPr>
        <w:t>:</w:t>
      </w:r>
    </w:p>
    <w:p w:rsidR="00BE6566" w:rsidRDefault="00BE6566" w:rsidP="00CD664A">
      <w:pPr>
        <w:numPr>
          <w:ilvl w:val="0"/>
          <w:numId w:val="5"/>
        </w:numPr>
        <w:tabs>
          <w:tab w:val="num" w:pos="284"/>
        </w:tabs>
        <w:suppressAutoHyphens w:val="0"/>
        <w:rPr>
          <w:szCs w:val="22"/>
        </w:rPr>
      </w:pPr>
      <w:r w:rsidRPr="00CD664A">
        <w:rPr>
          <w:szCs w:val="22"/>
        </w:rPr>
        <w:t xml:space="preserve">uzupełnienia </w:t>
      </w:r>
      <w:r w:rsidR="00CD664A" w:rsidRPr="00CD664A">
        <w:rPr>
          <w:szCs w:val="22"/>
        </w:rPr>
        <w:t>rysunku studium</w:t>
      </w:r>
      <w:r w:rsidRPr="00CD664A">
        <w:rPr>
          <w:szCs w:val="22"/>
        </w:rPr>
        <w:t xml:space="preserve"> o </w:t>
      </w:r>
      <w:r w:rsidR="00CD664A" w:rsidRPr="00CD664A">
        <w:rPr>
          <w:szCs w:val="22"/>
        </w:rPr>
        <w:t>granic</w:t>
      </w:r>
      <w:r w:rsidR="00CD664A">
        <w:rPr>
          <w:szCs w:val="22"/>
        </w:rPr>
        <w:t>e</w:t>
      </w:r>
      <w:r w:rsidR="00CD664A" w:rsidRPr="00CD664A">
        <w:rPr>
          <w:szCs w:val="22"/>
        </w:rPr>
        <w:t xml:space="preserve"> obszarów, o których mowa w art. 10 ust 2 ustawy </w:t>
      </w:r>
      <w:r w:rsidR="005B0D94">
        <w:rPr>
          <w:szCs w:val="22"/>
        </w:rPr>
        <w:br/>
      </w:r>
      <w:r w:rsidR="00CD664A" w:rsidRPr="00CD664A">
        <w:rPr>
          <w:szCs w:val="22"/>
        </w:rPr>
        <w:t>o planowaniu i</w:t>
      </w:r>
      <w:r w:rsidR="00C661B7">
        <w:rPr>
          <w:szCs w:val="22"/>
        </w:rPr>
        <w:t xml:space="preserve"> zagospodarowaniu przestrzennym;</w:t>
      </w:r>
    </w:p>
    <w:p w:rsidR="00CD664A" w:rsidRDefault="005B7992" w:rsidP="00CD664A">
      <w:pPr>
        <w:numPr>
          <w:ilvl w:val="0"/>
          <w:numId w:val="5"/>
        </w:numPr>
        <w:tabs>
          <w:tab w:val="num" w:pos="284"/>
        </w:tabs>
        <w:suppressAutoHyphens w:val="0"/>
        <w:rPr>
          <w:szCs w:val="22"/>
        </w:rPr>
      </w:pPr>
      <w:r>
        <w:rPr>
          <w:szCs w:val="22"/>
        </w:rPr>
        <w:t>stosowania</w:t>
      </w:r>
      <w:r w:rsidR="009F69A2">
        <w:rPr>
          <w:szCs w:val="22"/>
        </w:rPr>
        <w:t xml:space="preserve"> oznaczeń, nazewnictwa i standardów umożliwiających jednoznaczne powiązanie części tekstowej studium z rysunkiem </w:t>
      </w:r>
      <w:r w:rsidR="007139D3">
        <w:rPr>
          <w:szCs w:val="22"/>
        </w:rPr>
        <w:t>( analiza obowiązującego studium wskazuje między innymi, iż n</w:t>
      </w:r>
      <w:r w:rsidR="00882132">
        <w:rPr>
          <w:szCs w:val="22"/>
        </w:rPr>
        <w:t>a z</w:t>
      </w:r>
      <w:r w:rsidR="00CC4F70">
        <w:rPr>
          <w:szCs w:val="22"/>
        </w:rPr>
        <w:t>ałącznik</w:t>
      </w:r>
      <w:r w:rsidR="00882132">
        <w:rPr>
          <w:szCs w:val="22"/>
        </w:rPr>
        <w:t>u</w:t>
      </w:r>
      <w:r w:rsidR="00CC4F70">
        <w:rPr>
          <w:szCs w:val="22"/>
        </w:rPr>
        <w:t xml:space="preserve"> graficzny</w:t>
      </w:r>
      <w:r w:rsidR="00882132">
        <w:rPr>
          <w:szCs w:val="22"/>
        </w:rPr>
        <w:t>m</w:t>
      </w:r>
      <w:r w:rsidR="00F67D63">
        <w:rPr>
          <w:szCs w:val="22"/>
        </w:rPr>
        <w:t xml:space="preserve"> </w:t>
      </w:r>
      <w:r w:rsidR="007139D3">
        <w:rPr>
          <w:szCs w:val="22"/>
        </w:rPr>
        <w:t>istnieją</w:t>
      </w:r>
      <w:r w:rsidR="00882132">
        <w:rPr>
          <w:szCs w:val="22"/>
        </w:rPr>
        <w:t xml:space="preserve"> tereny, które nie są jednoznacznie opisane w części tekstowej, dotyczy to m.in. terenów zabudowy mieszkaniowo-usługowej i zagrodowej, terenów zabudowy usługowej, terenów zabudowy usługowej, produkcyjnej, składów i magazynów, terenów zabudowy rekreacyjno-wypoczynkowej</w:t>
      </w:r>
      <w:r w:rsidR="00480A07">
        <w:rPr>
          <w:szCs w:val="22"/>
        </w:rPr>
        <w:t>; d</w:t>
      </w:r>
      <w:r w:rsidR="00882132">
        <w:rPr>
          <w:szCs w:val="22"/>
        </w:rPr>
        <w:t xml:space="preserve">odatkowo </w:t>
      </w:r>
      <w:r>
        <w:rPr>
          <w:szCs w:val="22"/>
        </w:rPr>
        <w:t>istnieją</w:t>
      </w:r>
      <w:r w:rsidR="00882132">
        <w:rPr>
          <w:szCs w:val="22"/>
        </w:rPr>
        <w:t xml:space="preserve"> tereny, które w żaden sposób nie zostały opisane w części tekstowej, dotyczy to m.in. trenów preferowanych pod zabudowę mieszkaniowo-usługową, terenów preferowanych pod zabudowę usługową, produkcyjną, składów i magazynów, tereny preferowane do zabudowy rekreacyjno-wypoczynkowej</w:t>
      </w:r>
      <w:r>
        <w:rPr>
          <w:szCs w:val="22"/>
        </w:rPr>
        <w:t>)</w:t>
      </w:r>
      <w:r w:rsidR="00C661B7">
        <w:rPr>
          <w:szCs w:val="22"/>
        </w:rPr>
        <w:t>;</w:t>
      </w:r>
    </w:p>
    <w:p w:rsidR="005B7992" w:rsidRPr="005B7992" w:rsidRDefault="005B7992" w:rsidP="005B7992">
      <w:pPr>
        <w:numPr>
          <w:ilvl w:val="0"/>
          <w:numId w:val="5"/>
        </w:numPr>
        <w:tabs>
          <w:tab w:val="num" w:pos="284"/>
        </w:tabs>
        <w:suppressAutoHyphens w:val="0"/>
        <w:spacing w:after="120"/>
        <w:ind w:left="568" w:hanging="284"/>
        <w:rPr>
          <w:szCs w:val="22"/>
        </w:rPr>
      </w:pPr>
      <w:r w:rsidRPr="00CD664A">
        <w:rPr>
          <w:szCs w:val="22"/>
        </w:rPr>
        <w:t xml:space="preserve">uzupełnienia rysunku </w:t>
      </w:r>
      <w:r>
        <w:rPr>
          <w:szCs w:val="22"/>
        </w:rPr>
        <w:t xml:space="preserve">studium o </w:t>
      </w:r>
      <w:r w:rsidR="00C661B7">
        <w:rPr>
          <w:szCs w:val="22"/>
        </w:rPr>
        <w:t>oznacze</w:t>
      </w:r>
      <w:r>
        <w:rPr>
          <w:szCs w:val="22"/>
        </w:rPr>
        <w:t>nia</w:t>
      </w:r>
      <w:r w:rsidR="00C661B7">
        <w:rPr>
          <w:szCs w:val="22"/>
        </w:rPr>
        <w:t xml:space="preserve"> literow</w:t>
      </w:r>
      <w:r>
        <w:rPr>
          <w:szCs w:val="22"/>
        </w:rPr>
        <w:t>e</w:t>
      </w:r>
      <w:r w:rsidR="00C661B7">
        <w:rPr>
          <w:szCs w:val="22"/>
        </w:rPr>
        <w:t>, dotycząc</w:t>
      </w:r>
      <w:r>
        <w:rPr>
          <w:szCs w:val="22"/>
        </w:rPr>
        <w:t>e</w:t>
      </w:r>
      <w:r w:rsidR="00C661B7">
        <w:rPr>
          <w:szCs w:val="22"/>
        </w:rPr>
        <w:t xml:space="preserve"> obszarów funkcjonalnych na rysunku studium.</w:t>
      </w:r>
    </w:p>
    <w:p w:rsidR="003044FE" w:rsidRDefault="00F52F38" w:rsidP="00F52F38">
      <w:pPr>
        <w:tabs>
          <w:tab w:val="left" w:pos="540"/>
        </w:tabs>
        <w:spacing w:before="120" w:after="120"/>
        <w:ind w:firstLine="482"/>
        <w:rPr>
          <w:szCs w:val="22"/>
        </w:rPr>
      </w:pPr>
      <w:r>
        <w:rPr>
          <w:szCs w:val="22"/>
        </w:rPr>
        <w:t>P</w:t>
      </w:r>
      <w:r w:rsidRPr="00E057F4">
        <w:rPr>
          <w:szCs w:val="22"/>
        </w:rPr>
        <w:t xml:space="preserve">odczas opracowywania </w:t>
      </w:r>
      <w:r>
        <w:rPr>
          <w:szCs w:val="22"/>
        </w:rPr>
        <w:t>nowego dokumentu studium lub jego zmiany należy również zwrócić uwagę na przebieg obowiązującej granicy administracyjnej gminy</w:t>
      </w:r>
      <w:r w:rsidR="005B7992">
        <w:rPr>
          <w:szCs w:val="22"/>
        </w:rPr>
        <w:t>, ponieważ z</w:t>
      </w:r>
      <w:r>
        <w:rPr>
          <w:szCs w:val="22"/>
        </w:rPr>
        <w:t xml:space="preserve">ałącznik graficzny </w:t>
      </w:r>
      <w:r w:rsidR="005B7992">
        <w:rPr>
          <w:szCs w:val="22"/>
        </w:rPr>
        <w:t xml:space="preserve">na kilku odcinakach </w:t>
      </w:r>
      <w:r>
        <w:rPr>
          <w:szCs w:val="22"/>
        </w:rPr>
        <w:t>wskazuje błędn</w:t>
      </w:r>
      <w:r w:rsidR="005B7992">
        <w:rPr>
          <w:szCs w:val="22"/>
        </w:rPr>
        <w:t>ie jej</w:t>
      </w:r>
      <w:r>
        <w:rPr>
          <w:szCs w:val="22"/>
        </w:rPr>
        <w:t xml:space="preserve"> przebieg. Największe niezgodności występują w obrębie geodezyjnym Rzeczki.</w:t>
      </w:r>
    </w:p>
    <w:p w:rsidR="00A64002" w:rsidRDefault="00A64002">
      <w:pPr>
        <w:suppressAutoHyphens w:val="0"/>
        <w:ind w:firstLine="0"/>
        <w:jc w:val="left"/>
        <w:rPr>
          <w:b/>
          <w:bCs/>
          <w:sz w:val="20"/>
          <w:lang w:eastAsia="pl-PL"/>
        </w:rPr>
      </w:pPr>
      <w:r>
        <w:br w:type="page"/>
      </w:r>
    </w:p>
    <w:p w:rsidR="00956827" w:rsidRDefault="00956827" w:rsidP="00480A07">
      <w:pPr>
        <w:pStyle w:val="Legenda"/>
        <w:keepNext/>
        <w:spacing w:after="0"/>
        <w:ind w:firstLine="0"/>
      </w:pPr>
      <w:bookmarkStart w:id="133" w:name="_Toc472978812"/>
      <w:r>
        <w:lastRenderedPageBreak/>
        <w:t xml:space="preserve">Rysunek </w:t>
      </w:r>
      <w:r w:rsidR="00047ADA">
        <w:fldChar w:fldCharType="begin"/>
      </w:r>
      <w:r w:rsidR="00701B9F">
        <w:instrText xml:space="preserve"> SEQ Rysunek \* ARABIC </w:instrText>
      </w:r>
      <w:r w:rsidR="00047ADA">
        <w:fldChar w:fldCharType="separate"/>
      </w:r>
      <w:r w:rsidR="00E35561">
        <w:rPr>
          <w:noProof/>
        </w:rPr>
        <w:t>6</w:t>
      </w:r>
      <w:r w:rsidR="00047ADA">
        <w:rPr>
          <w:noProof/>
        </w:rPr>
        <w:fldChar w:fldCharType="end"/>
      </w:r>
      <w:r>
        <w:t>: Niezgodności pomiędzy granicą administracyjną gminy wyznaczoną w obowiązującym studium, a aktualną granicą pozyskaną z zasobu geodezyjnego i kartograficznego</w:t>
      </w:r>
      <w:bookmarkEnd w:id="133"/>
    </w:p>
    <w:p w:rsidR="00480A07" w:rsidRPr="00480A07" w:rsidRDefault="00480A07" w:rsidP="00480A07">
      <w:pPr>
        <w:pStyle w:val="Legenda"/>
        <w:spacing w:before="40" w:after="0"/>
        <w:ind w:firstLine="0"/>
        <w:rPr>
          <w:b w:val="0"/>
          <w:i/>
          <w:sz w:val="18"/>
          <w:szCs w:val="18"/>
        </w:rPr>
      </w:pPr>
      <w:r w:rsidRPr="003A7976">
        <w:rPr>
          <w:b w:val="0"/>
          <w:i/>
          <w:sz w:val="18"/>
          <w:szCs w:val="18"/>
        </w:rPr>
        <w:t xml:space="preserve">Źródło: Opracowanie własne na </w:t>
      </w:r>
      <w:r w:rsidRPr="005B0D94">
        <w:rPr>
          <w:b w:val="0"/>
          <w:i/>
          <w:sz w:val="18"/>
          <w:szCs w:val="18"/>
        </w:rPr>
        <w:t xml:space="preserve">podstawie danych z UG Ciechanów oraz </w:t>
      </w:r>
      <w:r w:rsidRPr="005B0D94">
        <w:rPr>
          <w:rStyle w:val="Pogrubienie"/>
          <w:i/>
          <w:sz w:val="18"/>
          <w:szCs w:val="18"/>
          <w:shd w:val="clear" w:color="auto" w:fill="FFFFFF"/>
        </w:rPr>
        <w:t xml:space="preserve">Wydziału Geodezji, Kartografii, Katastru </w:t>
      </w:r>
      <w:r w:rsidR="005B0D94">
        <w:rPr>
          <w:rStyle w:val="Pogrubienie"/>
          <w:i/>
          <w:sz w:val="18"/>
          <w:szCs w:val="18"/>
          <w:shd w:val="clear" w:color="auto" w:fill="FFFFFF"/>
        </w:rPr>
        <w:br/>
      </w:r>
      <w:r w:rsidRPr="005B0D94">
        <w:rPr>
          <w:rStyle w:val="Pogrubienie"/>
          <w:i/>
          <w:sz w:val="18"/>
          <w:szCs w:val="18"/>
          <w:shd w:val="clear" w:color="auto" w:fill="FFFFFF"/>
        </w:rPr>
        <w:t>i Gospodarki Nieruchomościami</w:t>
      </w:r>
      <w:r w:rsidRPr="005B0D94">
        <w:rPr>
          <w:rStyle w:val="apple-converted-space"/>
          <w:b w:val="0"/>
          <w:bCs w:val="0"/>
          <w:i/>
          <w:sz w:val="18"/>
          <w:szCs w:val="18"/>
          <w:shd w:val="clear" w:color="auto" w:fill="FFFFFF"/>
        </w:rPr>
        <w:t> w Ciechanowie</w:t>
      </w:r>
    </w:p>
    <w:p w:rsidR="00956827" w:rsidRDefault="00076B67" w:rsidP="00480A07">
      <w:pPr>
        <w:keepNext/>
        <w:tabs>
          <w:tab w:val="left" w:pos="540"/>
        </w:tabs>
        <w:spacing w:before="120" w:after="120"/>
        <w:jc w:val="center"/>
      </w:pPr>
      <w:r>
        <w:rPr>
          <w:noProof/>
          <w:szCs w:val="22"/>
          <w:lang w:eastAsia="pl-PL"/>
        </w:rPr>
        <w:drawing>
          <wp:inline distT="0" distB="0" distL="0" distR="0">
            <wp:extent cx="4290060" cy="2336646"/>
            <wp:effectExtent l="0" t="0" r="0" b="0"/>
            <wp:docPr id="11" name="Obraz 11" descr="roboc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boczy"/>
                    <pic:cNvPicPr>
                      <a:picLocks noChangeAspect="1" noChangeArrowheads="1"/>
                    </pic:cNvPicPr>
                  </pic:nvPicPr>
                  <pic:blipFill>
                    <a:blip r:embed="rId21" cstate="print"/>
                    <a:srcRect/>
                    <a:stretch>
                      <a:fillRect/>
                    </a:stretch>
                  </pic:blipFill>
                  <pic:spPr bwMode="auto">
                    <a:xfrm>
                      <a:off x="0" y="0"/>
                      <a:ext cx="4294469" cy="2339047"/>
                    </a:xfrm>
                    <a:prstGeom prst="rect">
                      <a:avLst/>
                    </a:prstGeom>
                    <a:noFill/>
                    <a:ln w="9525">
                      <a:noFill/>
                      <a:miter lim="800000"/>
                      <a:headEnd/>
                      <a:tailEnd/>
                    </a:ln>
                  </pic:spPr>
                </pic:pic>
              </a:graphicData>
            </a:graphic>
          </wp:inline>
        </w:drawing>
      </w:r>
    </w:p>
    <w:p w:rsidR="003C3A18" w:rsidRPr="00CD664A" w:rsidRDefault="003C3A18" w:rsidP="00F52F38">
      <w:pPr>
        <w:tabs>
          <w:tab w:val="left" w:pos="540"/>
        </w:tabs>
        <w:spacing w:before="120" w:after="120"/>
        <w:ind w:firstLine="482"/>
        <w:rPr>
          <w:szCs w:val="22"/>
        </w:rPr>
      </w:pPr>
    </w:p>
    <w:tbl>
      <w:tblPr>
        <w:tblW w:w="9225" w:type="dxa"/>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25"/>
      </w:tblGrid>
      <w:tr w:rsidR="001631AE" w:rsidTr="00A64002">
        <w:trPr>
          <w:trHeight w:val="2156"/>
        </w:trPr>
        <w:tc>
          <w:tcPr>
            <w:tcW w:w="9225" w:type="dxa"/>
          </w:tcPr>
          <w:p w:rsidR="001631AE" w:rsidRDefault="00B81C6A" w:rsidP="000A213D">
            <w:pPr>
              <w:tabs>
                <w:tab w:val="left" w:pos="540"/>
              </w:tabs>
              <w:spacing w:before="120"/>
              <w:ind w:firstLine="482"/>
              <w:rPr>
                <w:szCs w:val="22"/>
              </w:rPr>
            </w:pPr>
            <w:r>
              <w:rPr>
                <w:szCs w:val="22"/>
              </w:rPr>
              <w:t>Podczas prac planistycznych nad zmianą studium lub sporządzeniem nowego, zajdzie</w:t>
            </w:r>
            <w:r w:rsidR="001631AE">
              <w:rPr>
                <w:szCs w:val="22"/>
              </w:rPr>
              <w:t xml:space="preserve"> konieczność </w:t>
            </w:r>
            <w:r w:rsidR="003A0E5B">
              <w:rPr>
                <w:szCs w:val="22"/>
              </w:rPr>
              <w:t xml:space="preserve">dostosowania studium do aktualnego stanu prawnego, w szczególności </w:t>
            </w:r>
            <w:r w:rsidR="001631AE">
              <w:rPr>
                <w:szCs w:val="22"/>
              </w:rPr>
              <w:t>opracowania</w:t>
            </w:r>
            <w:r>
              <w:rPr>
                <w:szCs w:val="22"/>
              </w:rPr>
              <w:t>:</w:t>
            </w:r>
            <w:r w:rsidR="001631AE">
              <w:rPr>
                <w:szCs w:val="22"/>
              </w:rPr>
              <w:t xml:space="preserve"> uwarunkowań </w:t>
            </w:r>
            <w:r w:rsidR="003A0E5B">
              <w:rPr>
                <w:szCs w:val="22"/>
              </w:rPr>
              <w:t>rozwoju</w:t>
            </w:r>
            <w:r w:rsidR="001631AE">
              <w:rPr>
                <w:szCs w:val="22"/>
              </w:rPr>
              <w:t xml:space="preserve">, zarówno w części tekstowej </w:t>
            </w:r>
            <w:r w:rsidR="003A0E5B">
              <w:rPr>
                <w:szCs w:val="22"/>
              </w:rPr>
              <w:t>jak i</w:t>
            </w:r>
            <w:r w:rsidR="001631AE">
              <w:rPr>
                <w:szCs w:val="22"/>
              </w:rPr>
              <w:t xml:space="preserve"> graficznej</w:t>
            </w:r>
            <w:r>
              <w:rPr>
                <w:szCs w:val="22"/>
              </w:rPr>
              <w:t xml:space="preserve">, </w:t>
            </w:r>
            <w:r w:rsidR="001631AE">
              <w:rPr>
                <w:szCs w:val="22"/>
              </w:rPr>
              <w:t xml:space="preserve">uzasadnienia </w:t>
            </w:r>
            <w:r w:rsidR="001631AE" w:rsidRPr="00D95C19">
              <w:rPr>
                <w:szCs w:val="22"/>
              </w:rPr>
              <w:t>zawierające</w:t>
            </w:r>
            <w:r w:rsidR="001631AE">
              <w:rPr>
                <w:szCs w:val="22"/>
              </w:rPr>
              <w:t>go</w:t>
            </w:r>
            <w:r w:rsidR="001631AE" w:rsidRPr="00D95C19">
              <w:rPr>
                <w:szCs w:val="22"/>
              </w:rPr>
              <w:t xml:space="preserve"> objaśnienia przyjętych rozwiązań oraz </w:t>
            </w:r>
            <w:r w:rsidRPr="00D95C19">
              <w:rPr>
                <w:szCs w:val="22"/>
              </w:rPr>
              <w:t>syntez</w:t>
            </w:r>
            <w:r>
              <w:rPr>
                <w:szCs w:val="22"/>
              </w:rPr>
              <w:t>y</w:t>
            </w:r>
            <w:r w:rsidR="00F67D63">
              <w:rPr>
                <w:szCs w:val="22"/>
              </w:rPr>
              <w:t xml:space="preserve"> </w:t>
            </w:r>
            <w:r w:rsidR="001631AE" w:rsidRPr="00D95C19">
              <w:rPr>
                <w:szCs w:val="22"/>
              </w:rPr>
              <w:t>ustaleń studium</w:t>
            </w:r>
            <w:r w:rsidR="001631AE">
              <w:rPr>
                <w:szCs w:val="22"/>
              </w:rPr>
              <w:t>. Kierunki zagospodarowania przestrzennego (część tekstowa</w:t>
            </w:r>
            <w:r>
              <w:rPr>
                <w:szCs w:val="22"/>
              </w:rPr>
              <w:t xml:space="preserve"> i graficzna</w:t>
            </w:r>
            <w:r w:rsidR="001631AE">
              <w:rPr>
                <w:szCs w:val="22"/>
              </w:rPr>
              <w:t xml:space="preserve">) wymagają </w:t>
            </w:r>
            <w:r w:rsidR="003A0E5B">
              <w:rPr>
                <w:szCs w:val="22"/>
              </w:rPr>
              <w:t xml:space="preserve">ponadto </w:t>
            </w:r>
            <w:r w:rsidR="001631AE">
              <w:rPr>
                <w:szCs w:val="22"/>
              </w:rPr>
              <w:t xml:space="preserve">uzupełnienia </w:t>
            </w:r>
            <w:r>
              <w:rPr>
                <w:szCs w:val="22"/>
              </w:rPr>
              <w:t xml:space="preserve">o </w:t>
            </w:r>
            <w:r w:rsidR="003A0E5B">
              <w:rPr>
                <w:szCs w:val="22"/>
              </w:rPr>
              <w:t xml:space="preserve">pominięte </w:t>
            </w:r>
            <w:r w:rsidR="001631AE" w:rsidRPr="001631AE">
              <w:rPr>
                <w:szCs w:val="22"/>
              </w:rPr>
              <w:t xml:space="preserve">wymogi </w:t>
            </w:r>
            <w:r w:rsidR="005B0D94">
              <w:rPr>
                <w:szCs w:val="22"/>
              </w:rPr>
              <w:t>§</w:t>
            </w:r>
            <w:r w:rsidRPr="001631AE">
              <w:rPr>
                <w:szCs w:val="22"/>
              </w:rPr>
              <w:t>6</w:t>
            </w:r>
            <w:r w:rsidR="00480A07">
              <w:rPr>
                <w:szCs w:val="22"/>
              </w:rPr>
              <w:br/>
            </w:r>
            <w:r>
              <w:rPr>
                <w:szCs w:val="22"/>
              </w:rPr>
              <w:t xml:space="preserve">i 7 </w:t>
            </w:r>
            <w:r w:rsidR="001631AE" w:rsidRPr="001631AE">
              <w:rPr>
                <w:szCs w:val="22"/>
              </w:rPr>
              <w:t>rozporządzenia w sprawie zakresu projektu studium uwarunkowań i kierunków zagospodarowania przestrzennego gminy</w:t>
            </w:r>
            <w:r w:rsidR="001631AE">
              <w:rPr>
                <w:szCs w:val="22"/>
              </w:rPr>
              <w:t xml:space="preserve">. </w:t>
            </w:r>
          </w:p>
        </w:tc>
      </w:tr>
    </w:tbl>
    <w:p w:rsidR="00D52F06" w:rsidRDefault="00D52F06" w:rsidP="00480A07">
      <w:pPr>
        <w:ind w:firstLine="0"/>
      </w:pPr>
    </w:p>
    <w:p w:rsidR="000B77E9" w:rsidRDefault="000B77E9" w:rsidP="000B77E9">
      <w:pPr>
        <w:pStyle w:val="Nagwek1"/>
        <w:spacing w:before="120" w:after="120"/>
      </w:pPr>
      <w:bookmarkStart w:id="134" w:name="_Toc472979137"/>
      <w:r>
        <w:t>OCENA AKTUALNOŚCI MIEJSCOWYCH PLANÓW ZAGOSPODAROWANIA PRZESTRZENNEGO Z PRZEPISAMI PRAWA</w:t>
      </w:r>
      <w:bookmarkEnd w:id="134"/>
    </w:p>
    <w:p w:rsidR="000B77E9" w:rsidRDefault="000B77E9" w:rsidP="000B77E9">
      <w:pPr>
        <w:pStyle w:val="Nagwek2"/>
        <w:spacing w:before="120" w:after="120"/>
      </w:pPr>
      <w:bookmarkStart w:id="135" w:name="_Toc472979138"/>
      <w:r w:rsidRPr="006C354A">
        <w:t xml:space="preserve">ANALIZA ZGODNOŚCI USTALEŃ </w:t>
      </w:r>
      <w:r>
        <w:t>PLANÓW MIEJSCOWYCH</w:t>
      </w:r>
      <w:r w:rsidRPr="006C354A">
        <w:t xml:space="preserve"> Z USTAWĄ </w:t>
      </w:r>
      <w:r w:rsidR="005B0D94">
        <w:br/>
      </w:r>
      <w:r w:rsidRPr="006C354A">
        <w:t>O PLANOWANIU I ZAGOSPODAROWANIU PRZESTRZENNYM</w:t>
      </w:r>
      <w:bookmarkEnd w:id="135"/>
    </w:p>
    <w:p w:rsidR="0043729D" w:rsidRDefault="00DF7D99" w:rsidP="00DF7D99">
      <w:pPr>
        <w:tabs>
          <w:tab w:val="left" w:pos="540"/>
        </w:tabs>
        <w:spacing w:before="120"/>
        <w:ind w:firstLine="482"/>
        <w:rPr>
          <w:szCs w:val="22"/>
        </w:rPr>
      </w:pPr>
      <w:r w:rsidRPr="00975139">
        <w:rPr>
          <w:szCs w:val="22"/>
        </w:rPr>
        <w:t xml:space="preserve">Plany </w:t>
      </w:r>
      <w:r>
        <w:rPr>
          <w:szCs w:val="22"/>
        </w:rPr>
        <w:t xml:space="preserve">miejscowe </w:t>
      </w:r>
      <w:r w:rsidR="00B81C6A">
        <w:rPr>
          <w:szCs w:val="22"/>
        </w:rPr>
        <w:t xml:space="preserve">obowiązujące na obszarze gminy Ciechanów </w:t>
      </w:r>
      <w:r w:rsidRPr="00975139">
        <w:rPr>
          <w:szCs w:val="22"/>
        </w:rPr>
        <w:t xml:space="preserve">sporządzane zostały w oparciu </w:t>
      </w:r>
      <w:r w:rsidR="005B0D94">
        <w:rPr>
          <w:szCs w:val="22"/>
        </w:rPr>
        <w:br/>
      </w:r>
      <w:r w:rsidRPr="00975139">
        <w:rPr>
          <w:szCs w:val="22"/>
        </w:rPr>
        <w:t xml:space="preserve">o ustawę z dnia 7 lipca 1994 r. o zagospodarowaniu przestrzennym </w:t>
      </w:r>
      <w:r>
        <w:rPr>
          <w:szCs w:val="22"/>
        </w:rPr>
        <w:t xml:space="preserve">(6 szt.) </w:t>
      </w:r>
      <w:r w:rsidRPr="00975139">
        <w:rPr>
          <w:szCs w:val="22"/>
        </w:rPr>
        <w:t xml:space="preserve">oraz </w:t>
      </w:r>
      <w:r>
        <w:rPr>
          <w:szCs w:val="22"/>
        </w:rPr>
        <w:t xml:space="preserve">aktualnie obowiązującą </w:t>
      </w:r>
      <w:r w:rsidRPr="00185A2F">
        <w:rPr>
          <w:szCs w:val="22"/>
        </w:rPr>
        <w:t>ustawę z dnia 27 marca 2003</w:t>
      </w:r>
      <w:r w:rsidR="000C6279">
        <w:rPr>
          <w:szCs w:val="22"/>
        </w:rPr>
        <w:t> </w:t>
      </w:r>
      <w:r w:rsidRPr="00185A2F">
        <w:rPr>
          <w:szCs w:val="22"/>
        </w:rPr>
        <w:t>r. o planowaniu i zagospodarowaniu przestrzennym</w:t>
      </w:r>
      <w:r>
        <w:rPr>
          <w:szCs w:val="22"/>
        </w:rPr>
        <w:t xml:space="preserve"> </w:t>
      </w:r>
      <w:r w:rsidR="005B0D94">
        <w:rPr>
          <w:szCs w:val="22"/>
        </w:rPr>
        <w:br/>
      </w:r>
      <w:r>
        <w:rPr>
          <w:szCs w:val="22"/>
        </w:rPr>
        <w:t>(5</w:t>
      </w:r>
      <w:r w:rsidR="005B0D94">
        <w:rPr>
          <w:szCs w:val="22"/>
        </w:rPr>
        <w:t xml:space="preserve"> </w:t>
      </w:r>
      <w:r>
        <w:rPr>
          <w:szCs w:val="22"/>
        </w:rPr>
        <w:t xml:space="preserve">szt.). </w:t>
      </w:r>
    </w:p>
    <w:p w:rsidR="00EB0C6B" w:rsidRDefault="00EB0C6B" w:rsidP="00EB0C6B">
      <w:pPr>
        <w:spacing w:before="120" w:after="100"/>
      </w:pPr>
      <w:r>
        <w:t>Przedmiotowe ustawy określają odmienny zakres ustaleń. Odmienna jest także szczegółowość ustaleń wymagana aktami wykonawczymi do ww. ustaw. Istotnym uregulowaniem jest tu określenie skali załącznika graficznego. Podczas gdy stare przepisy prawne, zarówno rozporządzenie Ministra Infrastruktury z dnia 13 grudnia 2001 r. w sprawie dokumentów stosowanych w pracach planistycznych oraz wymaganych przy ustalaniu warunków zabudowy i zagospodarowania terenu jak i ustawa z dnia 7 lipca 1994 r. o zagospodarowaniu przestrzennym, nie precyzują skali opracowania załącznika graficznego, natomiast ustawa z 27 marca 2003 r. określa skalę jako 1:1 000 i jasno wskazuje na warunki ewentualnego odstępstwa.</w:t>
      </w:r>
    </w:p>
    <w:p w:rsidR="00EB0C6B" w:rsidRDefault="00EB0C6B" w:rsidP="00EB0C6B">
      <w:pPr>
        <w:tabs>
          <w:tab w:val="left" w:pos="540"/>
        </w:tabs>
        <w:spacing w:before="120"/>
        <w:ind w:firstLine="482"/>
      </w:pPr>
      <w:r>
        <w:t xml:space="preserve">Na przestrzeni lat zostały zmienione także inne akty prawne powiązane z planowaniem </w:t>
      </w:r>
      <w:r>
        <w:br/>
        <w:t xml:space="preserve">i gospodarką przestrzenną. Wymienić tu należy przede wszystkim: prawo budowlane, rozporządzenie w sprawie warunków technicznych jakim powinny odpowiadać budynki i ich usytuowanie, ustawę </w:t>
      </w:r>
      <w:r w:rsidR="00545450">
        <w:br/>
      </w:r>
      <w:r>
        <w:t>o ochronie dóbr kultury, ustawę o drogach publicznych, ustawę o ochronie przyrody, prawo ochrony środowiska, prawo wodne itp.</w:t>
      </w:r>
    </w:p>
    <w:p w:rsidR="0043729D" w:rsidRPr="00B10479" w:rsidRDefault="0043729D" w:rsidP="00EB0C6B">
      <w:pPr>
        <w:tabs>
          <w:tab w:val="left" w:pos="540"/>
        </w:tabs>
        <w:spacing w:before="120"/>
        <w:ind w:firstLine="482"/>
        <w:rPr>
          <w:szCs w:val="22"/>
        </w:rPr>
      </w:pPr>
      <w:r>
        <w:rPr>
          <w:szCs w:val="22"/>
        </w:rPr>
        <w:lastRenderedPageBreak/>
        <w:t xml:space="preserve">Pomimo znacznych różnic ustawodawczych, </w:t>
      </w:r>
      <w:r w:rsidR="001534B4">
        <w:rPr>
          <w:szCs w:val="22"/>
        </w:rPr>
        <w:t>skutkujących zm</w:t>
      </w:r>
      <w:r w:rsidR="00E90FBF">
        <w:rPr>
          <w:szCs w:val="22"/>
        </w:rPr>
        <w:t>ia</w:t>
      </w:r>
      <w:r w:rsidR="001534B4">
        <w:rPr>
          <w:szCs w:val="22"/>
        </w:rPr>
        <w:t>ną</w:t>
      </w:r>
      <w:r>
        <w:rPr>
          <w:szCs w:val="22"/>
        </w:rPr>
        <w:t xml:space="preserve"> zakresu i trybu </w:t>
      </w:r>
      <w:r w:rsidR="00B81C6A">
        <w:rPr>
          <w:szCs w:val="22"/>
        </w:rPr>
        <w:t xml:space="preserve">ich </w:t>
      </w:r>
      <w:r>
        <w:rPr>
          <w:szCs w:val="22"/>
        </w:rPr>
        <w:t xml:space="preserve">opracowania, obowiązujące </w:t>
      </w:r>
      <w:r w:rsidR="00EB0C6B">
        <w:rPr>
          <w:szCs w:val="22"/>
        </w:rPr>
        <w:t xml:space="preserve">na obszarze gminy Ciechanów </w:t>
      </w:r>
      <w:r>
        <w:rPr>
          <w:szCs w:val="22"/>
        </w:rPr>
        <w:t>plany miejscowe sporządzone na podstawie ustawy o zagospodarowaniu przestrzennym z 1994 roku</w:t>
      </w:r>
      <w:r w:rsidR="00A64002">
        <w:rPr>
          <w:szCs w:val="22"/>
        </w:rPr>
        <w:t xml:space="preserve"> </w:t>
      </w:r>
      <w:r w:rsidR="00EB0C6B">
        <w:t>zawierają niezbędne elementy. Pozostają zatem</w:t>
      </w:r>
      <w:r>
        <w:rPr>
          <w:szCs w:val="22"/>
        </w:rPr>
        <w:t xml:space="preserve"> podstawowym narzędziem kształtowania ładu przestrzennego. Zgodnie z przepisami przejściowymi ustawy o planowaniu i zagospodarowaniu przestrzennym z 2003 r. ,,plany miejscowe obowiązujące w dniu wejścia w życie nowej ustawy zachowują swoją ważność”. Brak w planie miejscowym określonych kategorii ustaleń ze względu na podstawę prawną sporządzania danego planu nie może być więc podstawą do stwierdzania nieważności i nieaktualności planu miejscowego. Plany opracowane w oparciu o ustawę z 1994r. i będące zmianą wcześniejszych planów miejscowych (obowiązujących w dniu uchwalania tych zmian) mimo, iż nie zawierają ustaleń tak szczegółowych jak plany opracowane w oparciu o ustawę z 2003r., są na tyle samodzielne w odniesieniu do uchwały będącej podstawą zmiany, iż nie straciły swojej przydatności przy realizowaniu polityki przestrzennej gminy Ciechanów.</w:t>
      </w:r>
    </w:p>
    <w:p w:rsidR="00DF7D99" w:rsidRPr="000A213D" w:rsidRDefault="00DF7D99" w:rsidP="00DF7D99">
      <w:pPr>
        <w:tabs>
          <w:tab w:val="left" w:pos="540"/>
        </w:tabs>
        <w:spacing w:before="120"/>
        <w:ind w:firstLine="482"/>
        <w:rPr>
          <w:szCs w:val="22"/>
        </w:rPr>
      </w:pPr>
      <w:r w:rsidRPr="00C14B4E">
        <w:rPr>
          <w:szCs w:val="22"/>
        </w:rPr>
        <w:t xml:space="preserve">Plany </w:t>
      </w:r>
      <w:r w:rsidRPr="000A213D">
        <w:rPr>
          <w:szCs w:val="22"/>
        </w:rPr>
        <w:t xml:space="preserve">miejscowe uchwalone w </w:t>
      </w:r>
      <w:r w:rsidR="0097437C" w:rsidRPr="000A213D">
        <w:rPr>
          <w:szCs w:val="22"/>
        </w:rPr>
        <w:t xml:space="preserve">latach </w:t>
      </w:r>
      <w:r w:rsidRPr="000A213D">
        <w:rPr>
          <w:szCs w:val="22"/>
        </w:rPr>
        <w:t>1997</w:t>
      </w:r>
      <w:r w:rsidR="0097437C" w:rsidRPr="000A213D">
        <w:rPr>
          <w:szCs w:val="22"/>
        </w:rPr>
        <w:t xml:space="preserve"> -</w:t>
      </w:r>
      <w:r w:rsidRPr="000A213D">
        <w:rPr>
          <w:szCs w:val="22"/>
        </w:rPr>
        <w:t xml:space="preserve"> 1999</w:t>
      </w:r>
      <w:r w:rsidR="00FA01AD">
        <w:rPr>
          <w:szCs w:val="22"/>
        </w:rPr>
        <w:t xml:space="preserve"> </w:t>
      </w:r>
      <w:r w:rsidR="0097437C" w:rsidRPr="000A213D">
        <w:rPr>
          <w:szCs w:val="22"/>
        </w:rPr>
        <w:t xml:space="preserve"> </w:t>
      </w:r>
      <w:r w:rsidR="00FA01AD">
        <w:rPr>
          <w:szCs w:val="22"/>
        </w:rPr>
        <w:t xml:space="preserve">oraz </w:t>
      </w:r>
      <w:r w:rsidR="0097437C" w:rsidRPr="000A213D">
        <w:rPr>
          <w:szCs w:val="22"/>
        </w:rPr>
        <w:t xml:space="preserve">w roku </w:t>
      </w:r>
      <w:r w:rsidR="000B7CAF" w:rsidRPr="00FA01AD">
        <w:rPr>
          <w:szCs w:val="22"/>
        </w:rPr>
        <w:t>2001</w:t>
      </w:r>
      <w:r w:rsidR="00FA01AD">
        <w:rPr>
          <w:szCs w:val="22"/>
        </w:rPr>
        <w:t xml:space="preserve"> i</w:t>
      </w:r>
      <w:r w:rsidRPr="000A213D">
        <w:rPr>
          <w:szCs w:val="22"/>
        </w:rPr>
        <w:t xml:space="preserve"> 2003, sporząd</w:t>
      </w:r>
      <w:r w:rsidR="0043729D" w:rsidRPr="000A213D">
        <w:rPr>
          <w:szCs w:val="22"/>
        </w:rPr>
        <w:t>zane</w:t>
      </w:r>
      <w:r w:rsidR="0097437C" w:rsidRPr="000A213D">
        <w:rPr>
          <w:szCs w:val="22"/>
        </w:rPr>
        <w:t xml:space="preserve"> były</w:t>
      </w:r>
      <w:r w:rsidR="0043729D" w:rsidRPr="000A213D">
        <w:rPr>
          <w:szCs w:val="22"/>
        </w:rPr>
        <w:t xml:space="preserve"> </w:t>
      </w:r>
      <w:r w:rsidR="00FA01AD">
        <w:rPr>
          <w:szCs w:val="22"/>
        </w:rPr>
        <w:br/>
      </w:r>
      <w:r w:rsidR="0043729D" w:rsidRPr="000A213D">
        <w:rPr>
          <w:szCs w:val="22"/>
        </w:rPr>
        <w:t xml:space="preserve">w oparciu o ustawę </w:t>
      </w:r>
      <w:r w:rsidR="00EB0C6B" w:rsidRPr="000A213D">
        <w:rPr>
          <w:szCs w:val="22"/>
        </w:rPr>
        <w:t xml:space="preserve">z dnia 7 lipca 1994 r. </w:t>
      </w:r>
      <w:r w:rsidRPr="000A213D">
        <w:rPr>
          <w:szCs w:val="22"/>
        </w:rPr>
        <w:t>o zagospod</w:t>
      </w:r>
      <w:r w:rsidR="0043729D" w:rsidRPr="000A213D">
        <w:rPr>
          <w:szCs w:val="22"/>
        </w:rPr>
        <w:t xml:space="preserve">arowaniu przestrzennym </w:t>
      </w:r>
      <w:r w:rsidR="0097437C" w:rsidRPr="000A213D">
        <w:rPr>
          <w:szCs w:val="22"/>
        </w:rPr>
        <w:t xml:space="preserve">i </w:t>
      </w:r>
      <w:r w:rsidR="0043729D" w:rsidRPr="000A213D">
        <w:rPr>
          <w:szCs w:val="22"/>
        </w:rPr>
        <w:t xml:space="preserve">wymagają, </w:t>
      </w:r>
      <w:r w:rsidR="00545450">
        <w:rPr>
          <w:szCs w:val="22"/>
        </w:rPr>
        <w:br/>
      </w:r>
      <w:r w:rsidR="0043729D" w:rsidRPr="000A213D">
        <w:rPr>
          <w:szCs w:val="22"/>
        </w:rPr>
        <w:t xml:space="preserve">w przypadku ich zmiany, </w:t>
      </w:r>
      <w:r w:rsidRPr="000A213D">
        <w:rPr>
          <w:szCs w:val="22"/>
        </w:rPr>
        <w:t>dostosowania do aktualnego stanu prawnego.</w:t>
      </w:r>
    </w:p>
    <w:p w:rsidR="00DF7D99" w:rsidRPr="000A213D" w:rsidRDefault="000B7CAF" w:rsidP="00DF7D99">
      <w:pPr>
        <w:tabs>
          <w:tab w:val="left" w:pos="540"/>
        </w:tabs>
        <w:spacing w:before="120"/>
        <w:rPr>
          <w:szCs w:val="22"/>
        </w:rPr>
      </w:pPr>
      <w:r w:rsidRPr="00646D00">
        <w:rPr>
          <w:szCs w:val="22"/>
        </w:rPr>
        <w:tab/>
        <w:t xml:space="preserve">Zgodnie z obowiązującym stanem prawnym (art. 15 ust. 2 ustawy z dnia </w:t>
      </w:r>
      <w:r w:rsidR="0097437C" w:rsidRPr="000A213D">
        <w:rPr>
          <w:szCs w:val="22"/>
        </w:rPr>
        <w:t xml:space="preserve">27 marca 2003 r. </w:t>
      </w:r>
      <w:r w:rsidR="00545450">
        <w:rPr>
          <w:szCs w:val="22"/>
        </w:rPr>
        <w:br/>
      </w:r>
      <w:r w:rsidR="0097437C" w:rsidRPr="000A213D">
        <w:rPr>
          <w:szCs w:val="22"/>
        </w:rPr>
        <w:t>o planowaniu i zagospodarowaniu przestrzennym</w:t>
      </w:r>
      <w:r w:rsidR="00A64002">
        <w:rPr>
          <w:szCs w:val="22"/>
        </w:rPr>
        <w:t>)</w:t>
      </w:r>
      <w:r w:rsidR="000D47DE">
        <w:rPr>
          <w:szCs w:val="22"/>
        </w:rPr>
        <w:t xml:space="preserve">, w </w:t>
      </w:r>
      <w:r w:rsidR="00DF7D99" w:rsidRPr="000A213D">
        <w:rPr>
          <w:szCs w:val="22"/>
        </w:rPr>
        <w:t xml:space="preserve">planach miejscowych  określa się obowiązkowo: </w:t>
      </w:r>
    </w:p>
    <w:p w:rsidR="00AC31B0" w:rsidRDefault="000B7CAF" w:rsidP="00646D00">
      <w:pPr>
        <w:pStyle w:val="Default"/>
        <w:jc w:val="both"/>
        <w:rPr>
          <w:sz w:val="22"/>
          <w:szCs w:val="22"/>
        </w:rPr>
      </w:pPr>
      <w:r w:rsidRPr="00646D00">
        <w:rPr>
          <w:color w:val="auto"/>
          <w:sz w:val="22"/>
          <w:szCs w:val="22"/>
        </w:rPr>
        <w:t>1) przeznaczenie terenów</w:t>
      </w:r>
      <w:r w:rsidR="00DF7D99" w:rsidRPr="00547082">
        <w:rPr>
          <w:sz w:val="22"/>
          <w:szCs w:val="22"/>
        </w:rPr>
        <w:t xml:space="preserve"> oraz linie rozgraniczające tereny o różnym przeznaczeniu lub różnych zasadach zagospodarowania; </w:t>
      </w:r>
    </w:p>
    <w:p w:rsidR="00AC31B0" w:rsidRDefault="00DF7D99" w:rsidP="00646D00">
      <w:pPr>
        <w:pStyle w:val="Default"/>
        <w:jc w:val="both"/>
        <w:rPr>
          <w:sz w:val="22"/>
          <w:szCs w:val="22"/>
        </w:rPr>
      </w:pPr>
      <w:r w:rsidRPr="00547082">
        <w:rPr>
          <w:sz w:val="22"/>
          <w:szCs w:val="22"/>
        </w:rPr>
        <w:t xml:space="preserve">2) zasady ochrony i kształtowania ładu przestrzennego; </w:t>
      </w:r>
    </w:p>
    <w:p w:rsidR="00AC31B0" w:rsidRDefault="00DF7D99" w:rsidP="00646D00">
      <w:pPr>
        <w:pStyle w:val="Default"/>
        <w:jc w:val="both"/>
        <w:rPr>
          <w:sz w:val="22"/>
          <w:szCs w:val="22"/>
        </w:rPr>
      </w:pPr>
      <w:r w:rsidRPr="00547082">
        <w:rPr>
          <w:sz w:val="22"/>
          <w:szCs w:val="22"/>
        </w:rPr>
        <w:t xml:space="preserve">3) zasady ochrony środowiska, przyrody i krajobrazu; </w:t>
      </w:r>
    </w:p>
    <w:p w:rsidR="00AC31B0" w:rsidRDefault="00DF7D99" w:rsidP="00646D00">
      <w:pPr>
        <w:pStyle w:val="Default"/>
        <w:jc w:val="both"/>
        <w:rPr>
          <w:sz w:val="22"/>
          <w:szCs w:val="22"/>
        </w:rPr>
      </w:pPr>
      <w:r w:rsidRPr="00547082">
        <w:rPr>
          <w:sz w:val="22"/>
          <w:szCs w:val="22"/>
        </w:rPr>
        <w:t xml:space="preserve">3a) zasady kształtowania krajobrazu; </w:t>
      </w:r>
    </w:p>
    <w:p w:rsidR="00AC31B0" w:rsidRDefault="00DF7D99" w:rsidP="00646D00">
      <w:pPr>
        <w:pStyle w:val="Default"/>
        <w:jc w:val="both"/>
        <w:rPr>
          <w:sz w:val="22"/>
          <w:szCs w:val="22"/>
        </w:rPr>
      </w:pPr>
      <w:r w:rsidRPr="00547082">
        <w:rPr>
          <w:sz w:val="22"/>
          <w:szCs w:val="22"/>
        </w:rPr>
        <w:t xml:space="preserve">4) zasady ochrony dziedzictwa kulturowego i zabytków, w tym krajobrazów kulturowych, oraz dóbr kultury współczesnej; </w:t>
      </w:r>
    </w:p>
    <w:p w:rsidR="00AC31B0" w:rsidRDefault="00DF7D99" w:rsidP="00646D00">
      <w:pPr>
        <w:pStyle w:val="Default"/>
        <w:jc w:val="both"/>
        <w:rPr>
          <w:sz w:val="22"/>
          <w:szCs w:val="22"/>
        </w:rPr>
      </w:pPr>
      <w:r w:rsidRPr="00547082">
        <w:rPr>
          <w:sz w:val="22"/>
          <w:szCs w:val="22"/>
        </w:rPr>
        <w:t xml:space="preserve">5) wymagania wynikające z potrzeb kształtowania przestrzeni publicznych; </w:t>
      </w:r>
    </w:p>
    <w:p w:rsidR="00AC31B0" w:rsidRDefault="00DF7D99" w:rsidP="00646D00">
      <w:pPr>
        <w:pStyle w:val="Default"/>
        <w:jc w:val="both"/>
        <w:rPr>
          <w:sz w:val="22"/>
          <w:szCs w:val="22"/>
        </w:rPr>
      </w:pPr>
      <w:r w:rsidRPr="00547082">
        <w:rPr>
          <w:sz w:val="22"/>
          <w:szCs w:val="22"/>
        </w:rPr>
        <w:t xml:space="preserve">6) zasady kształtowania zabudowy oraz wskaźniki zagospodarowania terenu, maksymalną </w:t>
      </w:r>
      <w:r w:rsidR="00FA01AD">
        <w:rPr>
          <w:sz w:val="22"/>
          <w:szCs w:val="22"/>
        </w:rPr>
        <w:br/>
      </w:r>
      <w:r w:rsidRPr="00547082">
        <w:rPr>
          <w:sz w:val="22"/>
          <w:szCs w:val="22"/>
        </w:rPr>
        <w:t xml:space="preserve">i minimalną intensywność zabudowy jako wskaźnik powierzchni całkowitej zabudowy w odniesieniu do powierzchni działki budowlanej, minimalny udział procentowy powierzchni biologicznie czynnej w odniesieniu do powierzchni działki budowlanej, maksymalną wysokość zabudowy, minimalną liczbę miejsc do parkowania w tym miejsca przeznaczone na parkowanie pojazdów zaopatrzonych </w:t>
      </w:r>
      <w:r w:rsidR="00FA01AD">
        <w:rPr>
          <w:sz w:val="22"/>
          <w:szCs w:val="22"/>
        </w:rPr>
        <w:br/>
      </w:r>
      <w:r w:rsidRPr="00547082">
        <w:rPr>
          <w:sz w:val="22"/>
          <w:szCs w:val="22"/>
        </w:rPr>
        <w:t xml:space="preserve">w kartę parkingową i sposób ich realizacji oraz linie zabudowy i gabaryty obiektów; </w:t>
      </w:r>
    </w:p>
    <w:p w:rsidR="00AC31B0" w:rsidRDefault="00DF7D99" w:rsidP="00646D00">
      <w:pPr>
        <w:pStyle w:val="Default"/>
        <w:jc w:val="both"/>
        <w:rPr>
          <w:sz w:val="22"/>
          <w:szCs w:val="22"/>
        </w:rPr>
      </w:pPr>
      <w:r w:rsidRPr="00547082">
        <w:rPr>
          <w:sz w:val="22"/>
          <w:szCs w:val="22"/>
        </w:rPr>
        <w:t xml:space="preserve">7) granice i sposoby zagospodarowania terenów lub obiektów podlegających ochronie, na podstawie odrębnych przepisów, terenów górniczych, a także obszarów szczególnego zagrożenia powodzią, obszarów osuwania się mas ziemnych, krajobrazów priorytetowych określonych w audycie krajobrazowym oraz w planach zagospodarowania przestrzennego województwa; </w:t>
      </w:r>
    </w:p>
    <w:p w:rsidR="00AC31B0" w:rsidRDefault="00DF7D99" w:rsidP="00646D00">
      <w:pPr>
        <w:pStyle w:val="Default"/>
        <w:jc w:val="both"/>
        <w:rPr>
          <w:sz w:val="22"/>
          <w:szCs w:val="22"/>
        </w:rPr>
      </w:pPr>
      <w:r w:rsidRPr="00547082">
        <w:rPr>
          <w:sz w:val="22"/>
          <w:szCs w:val="22"/>
        </w:rPr>
        <w:t xml:space="preserve">8) szczegółowe zasady i warunki scalania i podziału nieruchomości objętych planem miejscowym; </w:t>
      </w:r>
    </w:p>
    <w:p w:rsidR="00AC31B0" w:rsidRDefault="00DF7D99" w:rsidP="00646D00">
      <w:pPr>
        <w:pStyle w:val="Default"/>
        <w:jc w:val="both"/>
        <w:rPr>
          <w:sz w:val="22"/>
          <w:szCs w:val="22"/>
        </w:rPr>
      </w:pPr>
      <w:r w:rsidRPr="00547082">
        <w:rPr>
          <w:sz w:val="22"/>
          <w:szCs w:val="22"/>
        </w:rPr>
        <w:t xml:space="preserve">9) szczególne warunki zagospodarowania terenów oraz ograniczenia w ich użytkowaniu, w tym zakaz zabudowy; </w:t>
      </w:r>
    </w:p>
    <w:p w:rsidR="00AC31B0" w:rsidRDefault="00DF7D99" w:rsidP="00FA01AD">
      <w:pPr>
        <w:ind w:firstLine="0"/>
        <w:rPr>
          <w:color w:val="A6A6A6"/>
          <w:szCs w:val="22"/>
        </w:rPr>
      </w:pPr>
      <w:r w:rsidRPr="00547082">
        <w:rPr>
          <w:szCs w:val="22"/>
        </w:rPr>
        <w:t>10) zasady modernizacji, rozbudowy i budowy systemów komunikacji i infrastruktury technicznej;</w:t>
      </w:r>
    </w:p>
    <w:p w:rsidR="00AC31B0" w:rsidRDefault="00DF7D99" w:rsidP="00FA01AD">
      <w:pPr>
        <w:suppressAutoHyphens w:val="0"/>
        <w:autoSpaceDE w:val="0"/>
        <w:autoSpaceDN w:val="0"/>
        <w:adjustRightInd w:val="0"/>
        <w:ind w:firstLine="0"/>
        <w:rPr>
          <w:color w:val="000000"/>
          <w:szCs w:val="22"/>
          <w:lang w:eastAsia="pl-PL"/>
        </w:rPr>
      </w:pPr>
      <w:r w:rsidRPr="00547082">
        <w:rPr>
          <w:color w:val="000000"/>
          <w:szCs w:val="22"/>
          <w:lang w:eastAsia="pl-PL"/>
        </w:rPr>
        <w:t xml:space="preserve">11) sposób i termin tymczasowego zagospodarowania, urządzania i użytkowania terenów; </w:t>
      </w:r>
    </w:p>
    <w:p w:rsidR="00AC31B0" w:rsidRDefault="00DF7D99" w:rsidP="00FA01AD">
      <w:pPr>
        <w:ind w:firstLine="0"/>
        <w:rPr>
          <w:color w:val="A6A6A6"/>
          <w:szCs w:val="22"/>
        </w:rPr>
      </w:pPr>
      <w:r w:rsidRPr="00547082">
        <w:rPr>
          <w:color w:val="000000"/>
          <w:szCs w:val="22"/>
          <w:lang w:eastAsia="pl-PL"/>
        </w:rPr>
        <w:t>12) stawki procentowe, na podstawie których ustala się opłatę, o której mowa w art. 36 ust. 4.</w:t>
      </w:r>
    </w:p>
    <w:p w:rsidR="00DF7D99" w:rsidRPr="00300D46" w:rsidRDefault="00DF7D99" w:rsidP="00DF7D99">
      <w:pPr>
        <w:spacing w:before="120"/>
        <w:ind w:firstLine="357"/>
        <w:rPr>
          <w:color w:val="A6A6A6"/>
          <w:szCs w:val="22"/>
        </w:rPr>
      </w:pPr>
      <w:r>
        <w:rPr>
          <w:szCs w:val="22"/>
        </w:rPr>
        <w:t>W</w:t>
      </w:r>
      <w:r w:rsidRPr="00547082">
        <w:rPr>
          <w:szCs w:val="22"/>
        </w:rPr>
        <w:t xml:space="preserve"> planach miejscowych uchwalonych w roku 1997, 1998</w:t>
      </w:r>
      <w:r w:rsidR="00EA0DCA">
        <w:rPr>
          <w:szCs w:val="22"/>
        </w:rPr>
        <w:t>,</w:t>
      </w:r>
      <w:r w:rsidRPr="00547082">
        <w:rPr>
          <w:szCs w:val="22"/>
        </w:rPr>
        <w:t xml:space="preserve"> 1999 </w:t>
      </w:r>
      <w:r w:rsidR="00EA0DCA">
        <w:rPr>
          <w:szCs w:val="22"/>
        </w:rPr>
        <w:t>oraz 2001</w:t>
      </w:r>
      <w:r w:rsidR="000D47DE">
        <w:rPr>
          <w:szCs w:val="22"/>
        </w:rPr>
        <w:t xml:space="preserve"> </w:t>
      </w:r>
      <w:r w:rsidR="00EA0DCA">
        <w:rPr>
          <w:szCs w:val="22"/>
        </w:rPr>
        <w:t>(</w:t>
      </w:r>
      <w:r w:rsidR="000D47DE">
        <w:rPr>
          <w:szCs w:val="22"/>
        </w:rPr>
        <w:t>L</w:t>
      </w:r>
      <w:r w:rsidR="00EA0DCA">
        <w:rPr>
          <w:szCs w:val="22"/>
        </w:rPr>
        <w:t>p</w:t>
      </w:r>
      <w:r w:rsidR="000D47DE">
        <w:rPr>
          <w:szCs w:val="22"/>
        </w:rPr>
        <w:t>.</w:t>
      </w:r>
      <w:r w:rsidR="00EA0DCA">
        <w:rPr>
          <w:szCs w:val="22"/>
        </w:rPr>
        <w:t xml:space="preserve"> 1-5 według wykazu obowiązujących planów zagospodarowania przestrzennego na terenie gminy </w:t>
      </w:r>
      <w:r w:rsidR="0037591C">
        <w:rPr>
          <w:szCs w:val="22"/>
        </w:rPr>
        <w:t>Ciechanów</w:t>
      </w:r>
      <w:r w:rsidR="000D47DE">
        <w:rPr>
          <w:szCs w:val="22"/>
        </w:rPr>
        <w:t xml:space="preserve"> - T</w:t>
      </w:r>
      <w:r w:rsidR="00EA0DCA">
        <w:rPr>
          <w:szCs w:val="22"/>
        </w:rPr>
        <w:t xml:space="preserve">abela 2) </w:t>
      </w:r>
      <w:r w:rsidRPr="00547082">
        <w:rPr>
          <w:szCs w:val="22"/>
        </w:rPr>
        <w:t xml:space="preserve">nie znaleziono zawartości merytorycznej odpowiadającej </w:t>
      </w:r>
      <w:r w:rsidR="00EB0C6B">
        <w:rPr>
          <w:szCs w:val="22"/>
        </w:rPr>
        <w:t xml:space="preserve">wszystkim przytoczonym wyżej </w:t>
      </w:r>
      <w:r w:rsidRPr="00547082">
        <w:rPr>
          <w:szCs w:val="22"/>
        </w:rPr>
        <w:t xml:space="preserve"> wymogom </w:t>
      </w:r>
      <w:proofErr w:type="spellStart"/>
      <w:r w:rsidRPr="00547082">
        <w:rPr>
          <w:szCs w:val="22"/>
        </w:rPr>
        <w:t>ustawy</w:t>
      </w:r>
      <w:r w:rsidR="00EB0C6B" w:rsidRPr="00185A2F">
        <w:rPr>
          <w:szCs w:val="22"/>
        </w:rPr>
        <w:t>z</w:t>
      </w:r>
      <w:proofErr w:type="spellEnd"/>
      <w:r w:rsidR="00EB0C6B" w:rsidRPr="00185A2F">
        <w:rPr>
          <w:szCs w:val="22"/>
        </w:rPr>
        <w:t xml:space="preserve"> dnia 27 marca 2003</w:t>
      </w:r>
      <w:r w:rsidR="00EB0C6B">
        <w:rPr>
          <w:szCs w:val="22"/>
        </w:rPr>
        <w:t> </w:t>
      </w:r>
      <w:r w:rsidR="00EB0C6B" w:rsidRPr="00185A2F">
        <w:rPr>
          <w:szCs w:val="22"/>
        </w:rPr>
        <w:t xml:space="preserve">r. </w:t>
      </w:r>
      <w:r w:rsidRPr="00547082">
        <w:rPr>
          <w:szCs w:val="22"/>
        </w:rPr>
        <w:t xml:space="preserve"> o planowaniu i zagospodarowaniu przestrzennym</w:t>
      </w:r>
      <w:r>
        <w:rPr>
          <w:szCs w:val="22"/>
        </w:rPr>
        <w:t xml:space="preserve">. Poza określeniem przeznaczenia terenu, w treści planu zawarto jedynie ustalenia dotyczące zasad </w:t>
      </w:r>
      <w:r w:rsidR="000D47DE">
        <w:rPr>
          <w:szCs w:val="22"/>
        </w:rPr>
        <w:br/>
      </w:r>
      <w:r>
        <w:rPr>
          <w:szCs w:val="22"/>
        </w:rPr>
        <w:t xml:space="preserve">i warunków podziału terenów na działki budowlane, ustalenia dotyczące obsługi terenów w zakresie infrastruktury technicznej oraz stawki procentowe służące naliczaniu opłat. </w:t>
      </w:r>
    </w:p>
    <w:p w:rsidR="00DF7D99" w:rsidRDefault="00AC6142" w:rsidP="00DF7D99">
      <w:pPr>
        <w:spacing w:before="120"/>
        <w:ind w:firstLine="357"/>
        <w:rPr>
          <w:szCs w:val="22"/>
        </w:rPr>
      </w:pPr>
      <w:r>
        <w:rPr>
          <w:szCs w:val="22"/>
        </w:rPr>
        <w:t>Podobnie sytuacja wygląda z p</w:t>
      </w:r>
      <w:r w:rsidR="00DF7D99" w:rsidRPr="00300D46">
        <w:rPr>
          <w:szCs w:val="22"/>
        </w:rPr>
        <w:t>lan</w:t>
      </w:r>
      <w:r>
        <w:rPr>
          <w:szCs w:val="22"/>
        </w:rPr>
        <w:t>em</w:t>
      </w:r>
      <w:r w:rsidR="00DF7D99" w:rsidRPr="00300D46">
        <w:rPr>
          <w:szCs w:val="22"/>
        </w:rPr>
        <w:t xml:space="preserve"> miejscowy</w:t>
      </w:r>
      <w:r>
        <w:rPr>
          <w:szCs w:val="22"/>
        </w:rPr>
        <w:t>m</w:t>
      </w:r>
      <w:r w:rsidR="00DF7D99" w:rsidRPr="00300D46">
        <w:rPr>
          <w:szCs w:val="22"/>
        </w:rPr>
        <w:t xml:space="preserve"> sporządzony</w:t>
      </w:r>
      <w:r>
        <w:rPr>
          <w:szCs w:val="22"/>
        </w:rPr>
        <w:t>m</w:t>
      </w:r>
      <w:r w:rsidR="00DF7D99" w:rsidRPr="00300D46">
        <w:rPr>
          <w:szCs w:val="22"/>
        </w:rPr>
        <w:t xml:space="preserve"> na podstawie ustawy </w:t>
      </w:r>
      <w:r w:rsidR="00EB0C6B" w:rsidRPr="00185A2F">
        <w:rPr>
          <w:szCs w:val="22"/>
        </w:rPr>
        <w:t xml:space="preserve">z </w:t>
      </w:r>
      <w:r w:rsidR="00EB0C6B" w:rsidRPr="00975139">
        <w:rPr>
          <w:szCs w:val="22"/>
        </w:rPr>
        <w:t xml:space="preserve">dnia 7 lipca 1994 r. </w:t>
      </w:r>
      <w:r w:rsidR="00DF7D99" w:rsidRPr="00300D46">
        <w:rPr>
          <w:szCs w:val="22"/>
        </w:rPr>
        <w:t>o zagospodarowaniu przestrzennym, a uchwalony</w:t>
      </w:r>
      <w:r>
        <w:rPr>
          <w:szCs w:val="22"/>
        </w:rPr>
        <w:t>m</w:t>
      </w:r>
      <w:r w:rsidR="00DF7D99" w:rsidRPr="00300D46">
        <w:rPr>
          <w:szCs w:val="22"/>
        </w:rPr>
        <w:t xml:space="preserve"> w </w:t>
      </w:r>
      <w:r w:rsidR="00DF7D99">
        <w:rPr>
          <w:szCs w:val="22"/>
        </w:rPr>
        <w:t>październiku</w:t>
      </w:r>
      <w:r w:rsidR="00DF7D99" w:rsidRPr="00300D46">
        <w:rPr>
          <w:szCs w:val="22"/>
        </w:rPr>
        <w:t xml:space="preserve"> 2003 r. </w:t>
      </w:r>
      <w:r w:rsidR="00EA0DCA" w:rsidRPr="000D47DE">
        <w:rPr>
          <w:szCs w:val="22"/>
        </w:rPr>
        <w:t>(</w:t>
      </w:r>
      <w:r w:rsidR="000D47DE" w:rsidRPr="000D47DE">
        <w:rPr>
          <w:szCs w:val="22"/>
        </w:rPr>
        <w:t>L</w:t>
      </w:r>
      <w:r w:rsidR="00EA0DCA" w:rsidRPr="000D47DE">
        <w:rPr>
          <w:szCs w:val="22"/>
        </w:rPr>
        <w:t>p</w:t>
      </w:r>
      <w:r w:rsidR="000D47DE" w:rsidRPr="000D47DE">
        <w:rPr>
          <w:szCs w:val="22"/>
        </w:rPr>
        <w:t>.</w:t>
      </w:r>
      <w:r w:rsidR="00EA0DCA" w:rsidRPr="000D47DE">
        <w:rPr>
          <w:szCs w:val="22"/>
        </w:rPr>
        <w:t xml:space="preserve"> 6 według wykazu obowiązujących planów zagospodarowania przestrzennego na terenie gminy </w:t>
      </w:r>
      <w:r w:rsidR="0037591C" w:rsidRPr="000D47DE">
        <w:rPr>
          <w:szCs w:val="22"/>
        </w:rPr>
        <w:lastRenderedPageBreak/>
        <w:t>Ciechanów</w:t>
      </w:r>
      <w:r w:rsidR="000D47DE" w:rsidRPr="000D47DE">
        <w:rPr>
          <w:szCs w:val="22"/>
        </w:rPr>
        <w:t xml:space="preserve"> - Tabela 2</w:t>
      </w:r>
      <w:r w:rsidR="000B7CAF" w:rsidRPr="000D47DE">
        <w:rPr>
          <w:szCs w:val="22"/>
        </w:rPr>
        <w:t>)</w:t>
      </w:r>
      <w:r w:rsidR="000D47DE">
        <w:rPr>
          <w:szCs w:val="22"/>
        </w:rPr>
        <w:t xml:space="preserve">, </w:t>
      </w:r>
      <w:r w:rsidRPr="000D47DE">
        <w:rPr>
          <w:szCs w:val="22"/>
        </w:rPr>
        <w:t>który</w:t>
      </w:r>
      <w:r>
        <w:rPr>
          <w:szCs w:val="22"/>
        </w:rPr>
        <w:t xml:space="preserve"> wymaga uzupełnień m.in. o</w:t>
      </w:r>
      <w:r w:rsidR="000D47DE">
        <w:rPr>
          <w:szCs w:val="22"/>
        </w:rPr>
        <w:t xml:space="preserve"> </w:t>
      </w:r>
      <w:r>
        <w:rPr>
          <w:szCs w:val="22"/>
        </w:rPr>
        <w:t xml:space="preserve">niektóre wskaźniki, </w:t>
      </w:r>
      <w:r w:rsidR="00DF7D99" w:rsidRPr="00300D46">
        <w:rPr>
          <w:szCs w:val="22"/>
        </w:rPr>
        <w:t xml:space="preserve">zasady ochrony </w:t>
      </w:r>
      <w:r w:rsidR="00D61C8E">
        <w:rPr>
          <w:szCs w:val="22"/>
        </w:rPr>
        <w:br/>
      </w:r>
      <w:r w:rsidR="00DF7D99" w:rsidRPr="00300D46">
        <w:rPr>
          <w:szCs w:val="22"/>
        </w:rPr>
        <w:t>i kształtowania ładu przestrzennego, zasad</w:t>
      </w:r>
      <w:r w:rsidR="00DF7D99">
        <w:rPr>
          <w:szCs w:val="22"/>
        </w:rPr>
        <w:t>y</w:t>
      </w:r>
      <w:r w:rsidR="00DF7D99" w:rsidRPr="00300D46">
        <w:rPr>
          <w:szCs w:val="22"/>
        </w:rPr>
        <w:t xml:space="preserve"> ochrony środowiska, przyrody i krajobrazu kulturowego</w:t>
      </w:r>
      <w:r w:rsidR="00DF7D99">
        <w:rPr>
          <w:szCs w:val="22"/>
        </w:rPr>
        <w:t xml:space="preserve">. </w:t>
      </w:r>
    </w:p>
    <w:p w:rsidR="0043729D" w:rsidRPr="00300D46" w:rsidRDefault="00DF7D99" w:rsidP="00DF7D99">
      <w:pPr>
        <w:spacing w:before="120"/>
        <w:ind w:firstLine="357"/>
        <w:rPr>
          <w:szCs w:val="22"/>
        </w:rPr>
      </w:pPr>
      <w:r w:rsidRPr="00DF3ED4">
        <w:rPr>
          <w:szCs w:val="22"/>
        </w:rPr>
        <w:t xml:space="preserve">Plany miejscowe uchwalone w 2007, 2008 i 2010 r. </w:t>
      </w:r>
      <w:r w:rsidR="00EA0DCA">
        <w:rPr>
          <w:szCs w:val="22"/>
        </w:rPr>
        <w:t>(</w:t>
      </w:r>
      <w:r w:rsidR="00D61C8E">
        <w:rPr>
          <w:szCs w:val="22"/>
        </w:rPr>
        <w:t>L</w:t>
      </w:r>
      <w:r w:rsidR="000B7CAF" w:rsidRPr="00646D00">
        <w:rPr>
          <w:szCs w:val="22"/>
        </w:rPr>
        <w:t>p</w:t>
      </w:r>
      <w:r w:rsidR="00D61C8E">
        <w:rPr>
          <w:szCs w:val="22"/>
        </w:rPr>
        <w:t>.</w:t>
      </w:r>
      <w:r w:rsidR="000B7CAF" w:rsidRPr="00646D00">
        <w:rPr>
          <w:szCs w:val="22"/>
        </w:rPr>
        <w:t xml:space="preserve"> 7-11 </w:t>
      </w:r>
      <w:r w:rsidR="00EA0DCA">
        <w:rPr>
          <w:szCs w:val="22"/>
        </w:rPr>
        <w:t xml:space="preserve">według wykazu obowiązujących planów zagospodarowania przestrzennego na terenie gminy </w:t>
      </w:r>
      <w:r w:rsidR="00CC1E48">
        <w:rPr>
          <w:szCs w:val="22"/>
        </w:rPr>
        <w:t>Ciechanów</w:t>
      </w:r>
      <w:r w:rsidR="00D61C8E">
        <w:rPr>
          <w:szCs w:val="22"/>
        </w:rPr>
        <w:t xml:space="preserve"> - T</w:t>
      </w:r>
      <w:r w:rsidR="00EA0DCA">
        <w:rPr>
          <w:szCs w:val="22"/>
        </w:rPr>
        <w:t xml:space="preserve">abela 2) </w:t>
      </w:r>
      <w:r w:rsidR="0098309B">
        <w:rPr>
          <w:szCs w:val="22"/>
        </w:rPr>
        <w:t xml:space="preserve">generalnie </w:t>
      </w:r>
      <w:r w:rsidRPr="00DF3ED4">
        <w:rPr>
          <w:szCs w:val="22"/>
        </w:rPr>
        <w:t xml:space="preserve">uwzględniają </w:t>
      </w:r>
      <w:r w:rsidR="0098309B">
        <w:rPr>
          <w:szCs w:val="22"/>
        </w:rPr>
        <w:t>przepisy</w:t>
      </w:r>
      <w:r w:rsidR="00B16B70">
        <w:rPr>
          <w:szCs w:val="22"/>
        </w:rPr>
        <w:t xml:space="preserve"> </w:t>
      </w:r>
      <w:r w:rsidR="0098309B" w:rsidRPr="00DF3ED4">
        <w:rPr>
          <w:szCs w:val="22"/>
        </w:rPr>
        <w:t>ustaw</w:t>
      </w:r>
      <w:r w:rsidR="0098309B">
        <w:rPr>
          <w:szCs w:val="22"/>
        </w:rPr>
        <w:t xml:space="preserve">y </w:t>
      </w:r>
      <w:r w:rsidR="00AC6142" w:rsidRPr="00185A2F">
        <w:rPr>
          <w:szCs w:val="22"/>
        </w:rPr>
        <w:t>z dnia 27 marca 2003</w:t>
      </w:r>
      <w:r w:rsidR="00AC6142">
        <w:rPr>
          <w:szCs w:val="22"/>
        </w:rPr>
        <w:t> </w:t>
      </w:r>
      <w:r w:rsidR="00AC6142" w:rsidRPr="00185A2F">
        <w:rPr>
          <w:szCs w:val="22"/>
        </w:rPr>
        <w:t>r.</w:t>
      </w:r>
      <w:r w:rsidRPr="00DF3ED4">
        <w:rPr>
          <w:szCs w:val="22"/>
        </w:rPr>
        <w:t xml:space="preserve"> o planowaniu i zagospodarowaniu przestrzennym</w:t>
      </w:r>
      <w:r w:rsidR="007F5B5B">
        <w:rPr>
          <w:szCs w:val="22"/>
        </w:rPr>
        <w:t xml:space="preserve">, jednak wymagają uzupełnienia </w:t>
      </w:r>
      <w:r w:rsidR="000B2A94">
        <w:rPr>
          <w:szCs w:val="22"/>
        </w:rPr>
        <w:t xml:space="preserve">m.in. </w:t>
      </w:r>
      <w:r w:rsidR="00DE6D90">
        <w:rPr>
          <w:szCs w:val="22"/>
        </w:rPr>
        <w:t>o parametry i wskaźniki kształtowania zabudowy oraz zagospodarowania terenu dla niektórych terenów, brak wyznaczonego</w:t>
      </w:r>
      <w:r w:rsidR="000B2A94">
        <w:rPr>
          <w:szCs w:val="22"/>
        </w:rPr>
        <w:t xml:space="preserve"> wskaźnik</w:t>
      </w:r>
      <w:r w:rsidR="007F5B5B">
        <w:rPr>
          <w:szCs w:val="22"/>
        </w:rPr>
        <w:t>a</w:t>
      </w:r>
      <w:r w:rsidR="000B2A94">
        <w:rPr>
          <w:szCs w:val="22"/>
        </w:rPr>
        <w:t xml:space="preserve"> maksymalnej </w:t>
      </w:r>
      <w:r w:rsidR="00D61C8E">
        <w:rPr>
          <w:szCs w:val="22"/>
        </w:rPr>
        <w:br/>
      </w:r>
      <w:r w:rsidR="000B2A94">
        <w:rPr>
          <w:szCs w:val="22"/>
        </w:rPr>
        <w:t>i minimalnej intensywności zabudowy</w:t>
      </w:r>
      <w:r w:rsidR="007F5B5B">
        <w:rPr>
          <w:szCs w:val="22"/>
        </w:rPr>
        <w:t>.</w:t>
      </w:r>
    </w:p>
    <w:p w:rsidR="0098309B" w:rsidRDefault="00DF7D99" w:rsidP="00B16B70">
      <w:pPr>
        <w:spacing w:before="120"/>
        <w:ind w:firstLine="357"/>
        <w:rPr>
          <w:szCs w:val="22"/>
        </w:rPr>
      </w:pPr>
      <w:r w:rsidRPr="00F4464B">
        <w:rPr>
          <w:szCs w:val="22"/>
        </w:rPr>
        <w:t>Zgodnie z art. 16 ustawy o planowaniu i zagospodarowaniu przestrzennym plany miejscowe sporządza się w skali 1:1000, z wykorzystaniem urzędowych kopii map zasadniczych albo w przypadku ich braku map katastralnych, gromadzonych w państwowym zasobie geodezyjnym i kartograficznym. W szczególnie uzasadnionych przypadkach dopuszcza się stosowanie map w skali 1:500 lub 1:2000, a w przypadkach planów miejscowych, które sporządza się wyłącznie w celu przeznaczenia gruntów do zalesienia lub wprowadzenia zakazu zabudowy, dopuszcza się stosowanie map w skali 1:5000.</w:t>
      </w:r>
      <w:r w:rsidR="00B16B70">
        <w:rPr>
          <w:szCs w:val="22"/>
        </w:rPr>
        <w:t xml:space="preserve"> </w:t>
      </w:r>
      <w:r w:rsidRPr="00F4464B">
        <w:rPr>
          <w:szCs w:val="22"/>
        </w:rPr>
        <w:t>Plany miejscowe uchwalone w 199</w:t>
      </w:r>
      <w:r>
        <w:rPr>
          <w:szCs w:val="22"/>
        </w:rPr>
        <w:t xml:space="preserve">7, </w:t>
      </w:r>
      <w:r w:rsidRPr="00F4464B">
        <w:rPr>
          <w:szCs w:val="22"/>
        </w:rPr>
        <w:t>199</w:t>
      </w:r>
      <w:r>
        <w:rPr>
          <w:szCs w:val="22"/>
        </w:rPr>
        <w:t>8 oraz część załączników (17) z planu uchwalonego w listopadzie 1999 r.</w:t>
      </w:r>
      <w:r w:rsidR="00D61C8E">
        <w:rPr>
          <w:szCs w:val="22"/>
        </w:rPr>
        <w:t xml:space="preserve"> </w:t>
      </w:r>
      <w:r>
        <w:rPr>
          <w:szCs w:val="22"/>
        </w:rPr>
        <w:t>sporządzone zostały w skali 1:5000</w:t>
      </w:r>
      <w:r w:rsidR="0098309B">
        <w:rPr>
          <w:szCs w:val="22"/>
        </w:rPr>
        <w:t xml:space="preserve"> i te należy wskazać jako nieodpowiadające obecnym przepisom. W przypadku zmiany tych planó</w:t>
      </w:r>
      <w:r w:rsidR="00E90FBF">
        <w:rPr>
          <w:szCs w:val="22"/>
        </w:rPr>
        <w:t>w</w:t>
      </w:r>
      <w:r w:rsidR="0098309B">
        <w:rPr>
          <w:szCs w:val="22"/>
        </w:rPr>
        <w:t xml:space="preserve"> lub sporządzenia dla ich obszarów nowych planów miejscowych należy stosować skale 1:1000, 1:2000 dla znacznych obszarów lub 1:500 dla obszarów intensywnego zagospodarow</w:t>
      </w:r>
      <w:r w:rsidR="00E90FBF">
        <w:rPr>
          <w:szCs w:val="22"/>
        </w:rPr>
        <w:t>an</w:t>
      </w:r>
      <w:r w:rsidR="0098309B">
        <w:rPr>
          <w:szCs w:val="22"/>
        </w:rPr>
        <w:t>ia.</w:t>
      </w:r>
    </w:p>
    <w:p w:rsidR="00DF7D99" w:rsidRPr="00F4464B" w:rsidRDefault="0098309B" w:rsidP="00DF7D99">
      <w:pPr>
        <w:spacing w:before="120" w:after="120"/>
        <w:ind w:firstLine="357"/>
        <w:rPr>
          <w:szCs w:val="22"/>
        </w:rPr>
      </w:pPr>
      <w:r>
        <w:rPr>
          <w:szCs w:val="22"/>
        </w:rPr>
        <w:t>P</w:t>
      </w:r>
      <w:r w:rsidR="00DF7D99">
        <w:rPr>
          <w:szCs w:val="22"/>
        </w:rPr>
        <w:t xml:space="preserve">lan uchwalony w sierpniu 1999 r. oraz pozostałe załączniki (6) z planu uchwalonego </w:t>
      </w:r>
      <w:r w:rsidR="00D61C8E">
        <w:rPr>
          <w:szCs w:val="22"/>
        </w:rPr>
        <w:br/>
      </w:r>
      <w:r w:rsidR="00DF7D99">
        <w:rPr>
          <w:szCs w:val="22"/>
        </w:rPr>
        <w:t xml:space="preserve">w listopadzie 1999 r. sporządzone zostały w skali 1:2000, </w:t>
      </w:r>
      <w:r>
        <w:rPr>
          <w:szCs w:val="22"/>
        </w:rPr>
        <w:t>co odpowiada</w:t>
      </w:r>
      <w:r w:rsidR="00D61C8E">
        <w:rPr>
          <w:szCs w:val="22"/>
        </w:rPr>
        <w:t xml:space="preserve"> stawianym przez prawo wymogom.</w:t>
      </w:r>
      <w:r>
        <w:rPr>
          <w:szCs w:val="22"/>
        </w:rPr>
        <w:t xml:space="preserve"> Adekwatnie sytuacja wygląda odnośnie pozostałych uchwalanych później mpzp (</w:t>
      </w:r>
      <w:r w:rsidR="00DF7D99" w:rsidRPr="00F4464B">
        <w:rPr>
          <w:szCs w:val="22"/>
        </w:rPr>
        <w:t xml:space="preserve">plan miejscowy </w:t>
      </w:r>
      <w:r w:rsidR="00DF7D99">
        <w:rPr>
          <w:szCs w:val="22"/>
        </w:rPr>
        <w:t>uchwalony</w:t>
      </w:r>
      <w:r w:rsidR="00F67D63">
        <w:rPr>
          <w:szCs w:val="22"/>
        </w:rPr>
        <w:t xml:space="preserve"> </w:t>
      </w:r>
      <w:r w:rsidR="00DF7D99">
        <w:rPr>
          <w:szCs w:val="22"/>
        </w:rPr>
        <w:t>w</w:t>
      </w:r>
      <w:r w:rsidR="00DF7D99" w:rsidRPr="00F4464B">
        <w:rPr>
          <w:szCs w:val="22"/>
        </w:rPr>
        <w:t xml:space="preserve"> 2003 r. </w:t>
      </w:r>
      <w:r w:rsidR="00DF7D99">
        <w:rPr>
          <w:szCs w:val="22"/>
        </w:rPr>
        <w:t>opracowany został w skali 1:2000, 1:1000 oraz 1:500</w:t>
      </w:r>
      <w:r w:rsidR="00DF7D99" w:rsidRPr="00F4464B">
        <w:rPr>
          <w:szCs w:val="22"/>
        </w:rPr>
        <w:t>, pozostałe plany w skali 1:1000</w:t>
      </w:r>
      <w:r>
        <w:rPr>
          <w:szCs w:val="22"/>
        </w:rPr>
        <w:t>)</w:t>
      </w:r>
      <w:r w:rsidR="00DF7D99" w:rsidRPr="00F4464B">
        <w:rPr>
          <w:szCs w:val="22"/>
        </w:rPr>
        <w:t>.</w:t>
      </w:r>
    </w:p>
    <w:tbl>
      <w:tblPr>
        <w:tblW w:w="0" w:type="auto"/>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135"/>
      </w:tblGrid>
      <w:tr w:rsidR="00DF7D99" w:rsidTr="00B16B70">
        <w:trPr>
          <w:trHeight w:val="1523"/>
        </w:trPr>
        <w:tc>
          <w:tcPr>
            <w:tcW w:w="9135" w:type="dxa"/>
          </w:tcPr>
          <w:p w:rsidR="00DF7D99" w:rsidRDefault="00DF7D99" w:rsidP="00EE541D">
            <w:pPr>
              <w:spacing w:before="120"/>
              <w:ind w:firstLine="357"/>
              <w:rPr>
                <w:szCs w:val="22"/>
              </w:rPr>
            </w:pPr>
            <w:r w:rsidRPr="00300D46">
              <w:rPr>
                <w:szCs w:val="22"/>
              </w:rPr>
              <w:t>Analiza obowiązujących planów miejscowych sporządzanych w oparciu o ustawę z dnia 7 lipca 1994 r. o zagospodarowaniu przestrzennym w</w:t>
            </w:r>
            <w:r w:rsidR="00EE541D">
              <w:rPr>
                <w:szCs w:val="22"/>
              </w:rPr>
              <w:t>y</w:t>
            </w:r>
            <w:r w:rsidRPr="00300D46">
              <w:rPr>
                <w:szCs w:val="22"/>
              </w:rPr>
              <w:t>kazuje</w:t>
            </w:r>
            <w:r w:rsidR="00EE541D">
              <w:rPr>
                <w:szCs w:val="22"/>
              </w:rPr>
              <w:t xml:space="preserve"> duże</w:t>
            </w:r>
            <w:r w:rsidR="00F67D63">
              <w:rPr>
                <w:szCs w:val="22"/>
              </w:rPr>
              <w:t xml:space="preserve"> </w:t>
            </w:r>
            <w:r w:rsidR="008769BA">
              <w:rPr>
                <w:szCs w:val="22"/>
              </w:rPr>
              <w:t xml:space="preserve">niezgodności i braki </w:t>
            </w:r>
            <w:r w:rsidR="003A0E5B">
              <w:rPr>
                <w:szCs w:val="22"/>
              </w:rPr>
              <w:t xml:space="preserve">zakresu </w:t>
            </w:r>
            <w:r w:rsidR="008769BA">
              <w:rPr>
                <w:szCs w:val="22"/>
              </w:rPr>
              <w:t>wynikające z</w:t>
            </w:r>
            <w:r w:rsidR="003A0E5B">
              <w:rPr>
                <w:szCs w:val="22"/>
              </w:rPr>
              <w:t>e zmian w obowiązującym prawie, natomiast p</w:t>
            </w:r>
            <w:r w:rsidRPr="00DF3ED4">
              <w:rPr>
                <w:szCs w:val="22"/>
              </w:rPr>
              <w:t xml:space="preserve">lany miejscowe uchwalone w 2007, 2008 i 2010 r. </w:t>
            </w:r>
            <w:r w:rsidR="00EE541D">
              <w:rPr>
                <w:szCs w:val="22"/>
              </w:rPr>
              <w:t xml:space="preserve">generalnie </w:t>
            </w:r>
            <w:r w:rsidRPr="00DF3ED4">
              <w:rPr>
                <w:szCs w:val="22"/>
              </w:rPr>
              <w:t xml:space="preserve">uwzględniają </w:t>
            </w:r>
            <w:r w:rsidR="003A0E5B">
              <w:rPr>
                <w:szCs w:val="22"/>
              </w:rPr>
              <w:t>zakres</w:t>
            </w:r>
            <w:r w:rsidRPr="00DF3ED4">
              <w:rPr>
                <w:szCs w:val="22"/>
              </w:rPr>
              <w:t xml:space="preserve"> określon</w:t>
            </w:r>
            <w:r w:rsidR="003A0E5B">
              <w:rPr>
                <w:szCs w:val="22"/>
              </w:rPr>
              <w:t>y</w:t>
            </w:r>
            <w:r w:rsidRPr="00DF3ED4">
              <w:rPr>
                <w:szCs w:val="22"/>
              </w:rPr>
              <w:t xml:space="preserve"> w ustawie</w:t>
            </w:r>
            <w:r w:rsidR="00F67D63">
              <w:rPr>
                <w:szCs w:val="22"/>
              </w:rPr>
              <w:t xml:space="preserve"> </w:t>
            </w:r>
            <w:r w:rsidR="003A0E5B" w:rsidRPr="00185A2F">
              <w:rPr>
                <w:szCs w:val="22"/>
              </w:rPr>
              <w:t>z dnia 27 marca 2003</w:t>
            </w:r>
            <w:r w:rsidR="003A0E5B">
              <w:rPr>
                <w:szCs w:val="22"/>
              </w:rPr>
              <w:t> </w:t>
            </w:r>
            <w:r w:rsidR="003A0E5B" w:rsidRPr="00185A2F">
              <w:rPr>
                <w:szCs w:val="22"/>
              </w:rPr>
              <w:t>r.</w:t>
            </w:r>
            <w:r w:rsidRPr="00DF3ED4">
              <w:rPr>
                <w:szCs w:val="22"/>
              </w:rPr>
              <w:t xml:space="preserve"> o planowaniu </w:t>
            </w:r>
            <w:r w:rsidR="00B16B70">
              <w:rPr>
                <w:szCs w:val="22"/>
              </w:rPr>
              <w:br/>
            </w:r>
            <w:r w:rsidRPr="00DF3ED4">
              <w:rPr>
                <w:szCs w:val="22"/>
              </w:rPr>
              <w:t>i zagospodarowaniu przestrzennym.</w:t>
            </w:r>
          </w:p>
        </w:tc>
      </w:tr>
    </w:tbl>
    <w:p w:rsidR="00DF7D99" w:rsidRDefault="0098309B" w:rsidP="00DF7D99">
      <w:pPr>
        <w:spacing w:before="120"/>
        <w:ind w:firstLine="357"/>
        <w:rPr>
          <w:szCs w:val="22"/>
        </w:rPr>
      </w:pPr>
      <w:r>
        <w:t xml:space="preserve">W przypadku sporządzania </w:t>
      </w:r>
      <w:r w:rsidR="00DF7D99">
        <w:t xml:space="preserve">nowych planów miejscowych </w:t>
      </w:r>
      <w:r w:rsidR="008769BA">
        <w:t xml:space="preserve">lub zmian istniejących </w:t>
      </w:r>
      <w:r w:rsidR="00DF7D99">
        <w:t xml:space="preserve">należy </w:t>
      </w:r>
      <w:r>
        <w:t>zwrócić również uwagę na niedawne zmiany przepisów, tj.</w:t>
      </w:r>
      <w:r w:rsidR="00DF7D99">
        <w:rPr>
          <w:szCs w:val="22"/>
        </w:rPr>
        <w:t>:</w:t>
      </w:r>
    </w:p>
    <w:p w:rsidR="00DF7D99" w:rsidRPr="00983F18" w:rsidRDefault="0098309B" w:rsidP="00DF7D99">
      <w:pPr>
        <w:numPr>
          <w:ilvl w:val="0"/>
          <w:numId w:val="22"/>
        </w:numPr>
        <w:spacing w:before="120" w:after="120"/>
        <w:ind w:left="709" w:hanging="283"/>
        <w:rPr>
          <w:szCs w:val="22"/>
        </w:rPr>
      </w:pPr>
      <w:r>
        <w:rPr>
          <w:szCs w:val="22"/>
        </w:rPr>
        <w:t xml:space="preserve">ustawę </w:t>
      </w:r>
      <w:r w:rsidR="00DF7D99">
        <w:rPr>
          <w:szCs w:val="22"/>
        </w:rPr>
        <w:t xml:space="preserve">z dnia 24 kwietnia 2015 r. o zmianie niektórych ustaw w związku ze wzmocnieniem narzędzi ochrony </w:t>
      </w:r>
      <w:r w:rsidR="00DF7D99" w:rsidRPr="00983F18">
        <w:rPr>
          <w:szCs w:val="22"/>
        </w:rPr>
        <w:t>krajobrazu (Dz. U. z 2015 poz. 774</w:t>
      </w:r>
      <w:r w:rsidR="00C664A6" w:rsidRPr="00983F18">
        <w:rPr>
          <w:szCs w:val="22"/>
        </w:rPr>
        <w:t xml:space="preserve"> ze zm.</w:t>
      </w:r>
      <w:r w:rsidR="00DF7D99" w:rsidRPr="00983F18">
        <w:rPr>
          <w:szCs w:val="22"/>
        </w:rPr>
        <w:t xml:space="preserve">), tzw. </w:t>
      </w:r>
      <w:r w:rsidRPr="00983F18">
        <w:rPr>
          <w:szCs w:val="22"/>
        </w:rPr>
        <w:t>ustaw</w:t>
      </w:r>
      <w:r>
        <w:rPr>
          <w:szCs w:val="22"/>
        </w:rPr>
        <w:t>ę</w:t>
      </w:r>
      <w:r w:rsidR="00F67D63">
        <w:rPr>
          <w:szCs w:val="22"/>
        </w:rPr>
        <w:t xml:space="preserve"> </w:t>
      </w:r>
      <w:r w:rsidR="00DF7D99" w:rsidRPr="00983F18">
        <w:rPr>
          <w:szCs w:val="22"/>
        </w:rPr>
        <w:t>krajobrazow</w:t>
      </w:r>
      <w:r>
        <w:rPr>
          <w:szCs w:val="22"/>
        </w:rPr>
        <w:t>ą</w:t>
      </w:r>
      <w:r w:rsidR="00DF7D99" w:rsidRPr="00983F18">
        <w:rPr>
          <w:szCs w:val="22"/>
        </w:rPr>
        <w:t>, która wprowadza kilka zmian uszczegóławiających zakres dokumentu, m.in. wynikających z audytu krajobrazowego;</w:t>
      </w:r>
    </w:p>
    <w:p w:rsidR="00AC31B0" w:rsidRPr="00646D00" w:rsidRDefault="0098309B" w:rsidP="00646D00">
      <w:pPr>
        <w:pStyle w:val="Default"/>
        <w:widowControl/>
        <w:numPr>
          <w:ilvl w:val="0"/>
          <w:numId w:val="32"/>
        </w:numPr>
        <w:spacing w:after="100" w:line="276" w:lineRule="auto"/>
        <w:ind w:left="714" w:hanging="357"/>
        <w:contextualSpacing/>
        <w:jc w:val="both"/>
        <w:rPr>
          <w:sz w:val="22"/>
          <w:szCs w:val="22"/>
        </w:rPr>
      </w:pPr>
      <w:r>
        <w:rPr>
          <w:szCs w:val="22"/>
        </w:rPr>
        <w:t xml:space="preserve">ustawę </w:t>
      </w:r>
      <w:r w:rsidR="00DF7D99" w:rsidRPr="00983F18">
        <w:rPr>
          <w:sz w:val="22"/>
          <w:szCs w:val="22"/>
        </w:rPr>
        <w:t>z dnia 9 października 2015 r. o rewitalizacji (Dz. U. z 2015 poz. 1777</w:t>
      </w:r>
      <w:r w:rsidR="00983F18" w:rsidRPr="00983F18">
        <w:rPr>
          <w:sz w:val="22"/>
          <w:szCs w:val="22"/>
        </w:rPr>
        <w:t xml:space="preserve"> ze zm.</w:t>
      </w:r>
      <w:r w:rsidR="00DF7D99" w:rsidRPr="00983F18">
        <w:rPr>
          <w:sz w:val="22"/>
          <w:szCs w:val="22"/>
        </w:rPr>
        <w:t xml:space="preserve">), </w:t>
      </w:r>
      <w:r w:rsidRPr="000A213D">
        <w:rPr>
          <w:sz w:val="22"/>
          <w:szCs w:val="22"/>
        </w:rPr>
        <w:t>wprowadzając</w:t>
      </w:r>
      <w:r>
        <w:rPr>
          <w:sz w:val="22"/>
          <w:szCs w:val="22"/>
        </w:rPr>
        <w:t>ą</w:t>
      </w:r>
      <w:r w:rsidRPr="000A213D">
        <w:rPr>
          <w:sz w:val="22"/>
          <w:szCs w:val="22"/>
        </w:rPr>
        <w:t xml:space="preserve"> w odniesieniu do planów zmianę art. 15 ust. 1 zgodnie, z którym wójt gminy sporządza projekt planu miejscowego, zawierający część tekstową i graficzną, zgodnie </w:t>
      </w:r>
      <w:r w:rsidR="00B16B70">
        <w:rPr>
          <w:sz w:val="22"/>
          <w:szCs w:val="22"/>
        </w:rPr>
        <w:br/>
      </w:r>
      <w:r w:rsidRPr="000A213D">
        <w:rPr>
          <w:sz w:val="22"/>
          <w:szCs w:val="22"/>
        </w:rPr>
        <w:t>z zapisami studium oraz z przepisami odrębnymi odnoszącymi się do obszaru objętego planem, wraz z uzasadnieniem. W uzasadnieniu przedstawia się w szczególności:</w:t>
      </w:r>
    </w:p>
    <w:p w:rsidR="0098309B" w:rsidRDefault="0098309B" w:rsidP="0098309B">
      <w:pPr>
        <w:pStyle w:val="Default"/>
        <w:spacing w:line="276" w:lineRule="auto"/>
        <w:ind w:left="720"/>
        <w:jc w:val="both"/>
        <w:rPr>
          <w:rFonts w:cs="Arial"/>
          <w:color w:val="auto"/>
          <w:sz w:val="22"/>
          <w:szCs w:val="22"/>
        </w:rPr>
      </w:pPr>
      <w:r>
        <w:rPr>
          <w:rFonts w:cs="Arial"/>
          <w:color w:val="auto"/>
          <w:sz w:val="22"/>
          <w:szCs w:val="22"/>
        </w:rPr>
        <w:t xml:space="preserve">1) sposób realizacji wymogów wynikających z art. 1 ust. 2–4; </w:t>
      </w:r>
    </w:p>
    <w:p w:rsidR="0098309B" w:rsidRDefault="0098309B" w:rsidP="0098309B">
      <w:pPr>
        <w:pStyle w:val="Default"/>
        <w:spacing w:line="276" w:lineRule="auto"/>
        <w:ind w:left="720"/>
        <w:jc w:val="both"/>
        <w:rPr>
          <w:rFonts w:cs="Arial"/>
          <w:color w:val="auto"/>
          <w:sz w:val="22"/>
          <w:szCs w:val="22"/>
        </w:rPr>
      </w:pPr>
      <w:r>
        <w:rPr>
          <w:rFonts w:cs="Arial"/>
          <w:color w:val="auto"/>
          <w:sz w:val="22"/>
          <w:szCs w:val="22"/>
        </w:rPr>
        <w:t xml:space="preserve">2) zgodność z wynikami analizy, o której mowa w art. 32 ust. 1, wraz datą uchwały rady gminy, o której mowa w art. 32 ust. 2; </w:t>
      </w:r>
    </w:p>
    <w:p w:rsidR="00AC31B0" w:rsidRDefault="0098309B" w:rsidP="00646D00">
      <w:pPr>
        <w:ind w:firstLine="708"/>
      </w:pPr>
      <w:r>
        <w:t>3) wpływ na finanse publiczne, w tym budżet gminy.</w:t>
      </w:r>
    </w:p>
    <w:p w:rsidR="00AC31B0" w:rsidRDefault="00AC31B0" w:rsidP="00646D00">
      <w:pPr>
        <w:ind w:firstLine="576"/>
        <w:rPr>
          <w:szCs w:val="22"/>
        </w:rPr>
      </w:pPr>
    </w:p>
    <w:p w:rsidR="003A0E5B" w:rsidRDefault="003A0E5B" w:rsidP="003A0E5B">
      <w:pPr>
        <w:pStyle w:val="Default"/>
        <w:ind w:left="720"/>
        <w:jc w:val="both"/>
      </w:pPr>
    </w:p>
    <w:p w:rsidR="003A0E5B" w:rsidRDefault="003A0E5B" w:rsidP="003A0E5B">
      <w:pPr>
        <w:shd w:val="clear" w:color="auto" w:fill="F2F2F2"/>
      </w:pPr>
      <w:r>
        <w:tab/>
        <w:t xml:space="preserve">Zmiany przepisów prawa na szczeblu krajowym wskazują na potrzebę dostosowania do nich aktów prawa miejscowego. Nie jest to wymóg konieczny wynikający z przepisów prawnych lecz zalecenie będące konsekwencją niniejszej analizy, wskazującej na liczne zmiany w obligatoryjnych </w:t>
      </w:r>
      <w:r>
        <w:lastRenderedPageBreak/>
        <w:t>ustaleniach zawartych w dokumentach planistycznych, które mają na celu wprowadzenie ładu przestrzennego.</w:t>
      </w:r>
    </w:p>
    <w:p w:rsidR="00AC31B0" w:rsidRDefault="00AC31B0" w:rsidP="00646D00">
      <w:pPr>
        <w:ind w:firstLine="576"/>
      </w:pPr>
    </w:p>
    <w:p w:rsidR="00990586" w:rsidRPr="00B16B70" w:rsidRDefault="000B77E9" w:rsidP="00FF2520">
      <w:pPr>
        <w:pStyle w:val="Nagwek2"/>
        <w:spacing w:before="120" w:after="120"/>
      </w:pPr>
      <w:bookmarkStart w:id="136" w:name="_Toc472979139"/>
      <w:r w:rsidRPr="00B16B70">
        <w:t xml:space="preserve">ANALIZA ZGODNOŚCI USTALEŃ </w:t>
      </w:r>
      <w:r w:rsidR="00DD3C42" w:rsidRPr="00B16B70">
        <w:t>PLANÓW MI</w:t>
      </w:r>
      <w:r w:rsidRPr="00B16B70">
        <w:t>E</w:t>
      </w:r>
      <w:r w:rsidR="00DD3C42" w:rsidRPr="00B16B70">
        <w:t>J</w:t>
      </w:r>
      <w:r w:rsidRPr="00B16B70">
        <w:t>SCOWYCH</w:t>
      </w:r>
      <w:r w:rsidR="00DD3C42" w:rsidRPr="00B16B70">
        <w:t xml:space="preserve"> </w:t>
      </w:r>
      <w:r w:rsidR="00B16B70">
        <w:br/>
      </w:r>
      <w:r w:rsidR="00DD3C42" w:rsidRPr="00B16B70">
        <w:t xml:space="preserve">Z </w:t>
      </w:r>
      <w:r w:rsidRPr="00B16B70">
        <w:t>ROZPORZĄDZENI</w:t>
      </w:r>
      <w:r w:rsidR="00DD3C42" w:rsidRPr="00B16B70">
        <w:t xml:space="preserve">EM </w:t>
      </w:r>
      <w:r w:rsidR="00B16B70">
        <w:t xml:space="preserve">MINISTRA INFRASTRUKTURY Z DNIA 26 SIERPNIA 2003 R. </w:t>
      </w:r>
      <w:r w:rsidR="00DD3C42" w:rsidRPr="00B16B70">
        <w:t xml:space="preserve">W SPRAWIE WYMAGANEGO ZAKRESU </w:t>
      </w:r>
      <w:r w:rsidRPr="00B16B70">
        <w:t>PROJEKTU MIEJSCOWEGO PLANU ZAGOSPODAROWANIA PRZESTRZENNEGO</w:t>
      </w:r>
      <w:bookmarkEnd w:id="136"/>
    </w:p>
    <w:p w:rsidR="0013346A" w:rsidRPr="00B16B70" w:rsidRDefault="00696DB5" w:rsidP="00696DB5">
      <w:pPr>
        <w:tabs>
          <w:tab w:val="left" w:pos="540"/>
        </w:tabs>
        <w:spacing w:before="120"/>
        <w:ind w:firstLine="482"/>
        <w:rPr>
          <w:szCs w:val="22"/>
        </w:rPr>
      </w:pPr>
      <w:r w:rsidRPr="00B16B70">
        <w:rPr>
          <w:szCs w:val="22"/>
        </w:rPr>
        <w:t>Rozporządzenie w sprawie wymaganego zakresu projektu miejscowego planu zagospodarowania przestrzennego określa wymagany zakres projektu planu miejscowego w części tekstowej oraz graficznej.</w:t>
      </w:r>
    </w:p>
    <w:p w:rsidR="00EA0DCA" w:rsidRPr="00B16B70" w:rsidRDefault="00EA0DCA" w:rsidP="00EA0DCA">
      <w:pPr>
        <w:tabs>
          <w:tab w:val="left" w:pos="540"/>
        </w:tabs>
        <w:spacing w:before="120"/>
        <w:ind w:firstLine="482"/>
        <w:rPr>
          <w:szCs w:val="22"/>
        </w:rPr>
      </w:pPr>
      <w:r w:rsidRPr="00B16B70">
        <w:rPr>
          <w:szCs w:val="22"/>
        </w:rPr>
        <w:t xml:space="preserve">Obowiązujące na terenie gminy plany miejscowe spełniają określony w </w:t>
      </w:r>
      <w:r w:rsidR="00B16B70">
        <w:rPr>
          <w:szCs w:val="22"/>
        </w:rPr>
        <w:t>§</w:t>
      </w:r>
      <w:r w:rsidRPr="00B16B70">
        <w:rPr>
          <w:szCs w:val="22"/>
        </w:rPr>
        <w:t>3</w:t>
      </w:r>
      <w:r w:rsidR="00B16B70">
        <w:rPr>
          <w:szCs w:val="22"/>
        </w:rPr>
        <w:t xml:space="preserve"> </w:t>
      </w:r>
      <w:r w:rsidRPr="00B16B70">
        <w:rPr>
          <w:szCs w:val="22"/>
        </w:rPr>
        <w:t>pkt 1-3 ww. rozporządzenia wymagany zakres projektu planu miejscowego w części tekstowej, tj. zawierają:</w:t>
      </w:r>
    </w:p>
    <w:p w:rsidR="00EA0DCA" w:rsidRPr="00B16B70" w:rsidRDefault="00EA0DCA" w:rsidP="00EA0DCA">
      <w:pPr>
        <w:numPr>
          <w:ilvl w:val="0"/>
          <w:numId w:val="14"/>
        </w:numPr>
        <w:rPr>
          <w:szCs w:val="22"/>
        </w:rPr>
      </w:pPr>
      <w:r w:rsidRPr="00B16B70">
        <w:rPr>
          <w:szCs w:val="22"/>
        </w:rPr>
        <w:t>określenie podstawy prawnej podjęcia uchwały, o której mowa w art. 20 ust.1 ustawy;</w:t>
      </w:r>
    </w:p>
    <w:p w:rsidR="00EA0DCA" w:rsidRPr="00B16B70" w:rsidRDefault="00EA0DCA" w:rsidP="00EA0DCA">
      <w:pPr>
        <w:numPr>
          <w:ilvl w:val="0"/>
          <w:numId w:val="14"/>
        </w:numPr>
        <w:rPr>
          <w:szCs w:val="22"/>
        </w:rPr>
      </w:pPr>
      <w:r w:rsidRPr="00B16B70">
        <w:rPr>
          <w:szCs w:val="22"/>
        </w:rPr>
        <w:t>określenie granic obszaru objętego uchwałą;</w:t>
      </w:r>
    </w:p>
    <w:p w:rsidR="00EA0DCA" w:rsidRPr="00B16B70" w:rsidRDefault="00EA0DCA" w:rsidP="00EA0DCA">
      <w:pPr>
        <w:numPr>
          <w:ilvl w:val="0"/>
          <w:numId w:val="14"/>
        </w:numPr>
        <w:rPr>
          <w:szCs w:val="22"/>
        </w:rPr>
      </w:pPr>
      <w:r w:rsidRPr="00B16B70">
        <w:rPr>
          <w:szCs w:val="22"/>
        </w:rPr>
        <w:t>określenie integralnych części uchwały;</w:t>
      </w:r>
    </w:p>
    <w:p w:rsidR="00EA0DCA" w:rsidRPr="00B16B70" w:rsidRDefault="00EA0DCA" w:rsidP="00EA0DCA">
      <w:pPr>
        <w:tabs>
          <w:tab w:val="left" w:pos="540"/>
        </w:tabs>
        <w:spacing w:before="120"/>
        <w:ind w:firstLine="482"/>
        <w:rPr>
          <w:szCs w:val="22"/>
        </w:rPr>
      </w:pPr>
      <w:r w:rsidRPr="00B16B70">
        <w:rPr>
          <w:szCs w:val="22"/>
        </w:rPr>
        <w:t>Zgodnie z §3</w:t>
      </w:r>
      <w:r w:rsidR="00B16B70">
        <w:rPr>
          <w:szCs w:val="22"/>
        </w:rPr>
        <w:t xml:space="preserve"> </w:t>
      </w:r>
      <w:r w:rsidRPr="00B16B70">
        <w:rPr>
          <w:szCs w:val="22"/>
        </w:rPr>
        <w:t>pkt 4 ww. rozporządzenia projekt tekstu planu miejscowego powinien</w:t>
      </w:r>
      <w:r w:rsidR="00B16B70">
        <w:rPr>
          <w:szCs w:val="22"/>
        </w:rPr>
        <w:t xml:space="preserve"> </w:t>
      </w:r>
      <w:r w:rsidRPr="00B16B70">
        <w:rPr>
          <w:szCs w:val="22"/>
        </w:rPr>
        <w:t xml:space="preserve">zawierać również ustalenia, o których mowa w art. 15 ust. 2 i 3 ustawy. Braki w tym zakresie opisano </w:t>
      </w:r>
      <w:r w:rsidR="00B16B70">
        <w:rPr>
          <w:szCs w:val="22"/>
        </w:rPr>
        <w:br/>
      </w:r>
      <w:r w:rsidRPr="00B16B70">
        <w:rPr>
          <w:szCs w:val="22"/>
        </w:rPr>
        <w:t xml:space="preserve">w rozdziale 4.1 Analiza zgodności ustaleń planów miejscowych z ustawą o planowaniu </w:t>
      </w:r>
      <w:r w:rsidR="00B16B70">
        <w:rPr>
          <w:szCs w:val="22"/>
        </w:rPr>
        <w:br/>
      </w:r>
      <w:r w:rsidRPr="00B16B70">
        <w:rPr>
          <w:szCs w:val="22"/>
        </w:rPr>
        <w:t>i zagospodarowaniu przestrzennym.</w:t>
      </w:r>
    </w:p>
    <w:p w:rsidR="00670D08" w:rsidRPr="00B16B70" w:rsidRDefault="00670D08" w:rsidP="00696DB5">
      <w:pPr>
        <w:tabs>
          <w:tab w:val="left" w:pos="540"/>
        </w:tabs>
        <w:spacing w:before="120"/>
        <w:ind w:firstLine="482"/>
        <w:rPr>
          <w:szCs w:val="22"/>
        </w:rPr>
      </w:pPr>
      <w:r w:rsidRPr="00B16B70">
        <w:rPr>
          <w:szCs w:val="22"/>
        </w:rPr>
        <w:t>Zgodnie z §7 ww. rozporządzenia projekt rysunku planu miejscowego powinien zawierać:</w:t>
      </w:r>
    </w:p>
    <w:p w:rsidR="00AC31B0" w:rsidRPr="00B16B70" w:rsidRDefault="00670D08" w:rsidP="00646D00">
      <w:pPr>
        <w:numPr>
          <w:ilvl w:val="0"/>
          <w:numId w:val="35"/>
        </w:numPr>
        <w:rPr>
          <w:szCs w:val="22"/>
        </w:rPr>
      </w:pPr>
      <w:proofErr w:type="spellStart"/>
      <w:r w:rsidRPr="00B16B70">
        <w:rPr>
          <w:szCs w:val="22"/>
        </w:rPr>
        <w:t>wyrys</w:t>
      </w:r>
      <w:proofErr w:type="spellEnd"/>
      <w:r w:rsidRPr="00B16B70">
        <w:rPr>
          <w:szCs w:val="22"/>
        </w:rPr>
        <w:t xml:space="preserve"> ze studium uwarunkowań i kierunków zagospodarowania przestrzennego gminy z</w:t>
      </w:r>
      <w:r w:rsidR="00DB3CD7" w:rsidRPr="00B16B70">
        <w:rPr>
          <w:szCs w:val="22"/>
        </w:rPr>
        <w:t> </w:t>
      </w:r>
      <w:r w:rsidRPr="00B16B70">
        <w:rPr>
          <w:szCs w:val="22"/>
        </w:rPr>
        <w:t xml:space="preserve">oznaczeniem granic obszaru objętego projektem planu miejscowego; </w:t>
      </w:r>
    </w:p>
    <w:p w:rsidR="00AC31B0" w:rsidRPr="00B16B70" w:rsidRDefault="00670D08" w:rsidP="00646D00">
      <w:pPr>
        <w:numPr>
          <w:ilvl w:val="0"/>
          <w:numId w:val="35"/>
        </w:numPr>
        <w:rPr>
          <w:szCs w:val="22"/>
        </w:rPr>
      </w:pPr>
      <w:r w:rsidRPr="00B16B70">
        <w:rPr>
          <w:szCs w:val="22"/>
        </w:rPr>
        <w:t>określenie skali projektu rysunku planu miejscowego w formie liczbowej i liniowej;</w:t>
      </w:r>
    </w:p>
    <w:p w:rsidR="00AC31B0" w:rsidRPr="00B16B70" w:rsidRDefault="00670D08" w:rsidP="00646D00">
      <w:pPr>
        <w:numPr>
          <w:ilvl w:val="0"/>
          <w:numId w:val="35"/>
        </w:numPr>
        <w:rPr>
          <w:szCs w:val="22"/>
        </w:rPr>
      </w:pPr>
      <w:r w:rsidRPr="00B16B70">
        <w:rPr>
          <w:szCs w:val="22"/>
        </w:rPr>
        <w:t>granice obszaru objętego planem miejscowym;</w:t>
      </w:r>
    </w:p>
    <w:p w:rsidR="00AC31B0" w:rsidRPr="00B16B70" w:rsidRDefault="00670D08" w:rsidP="00646D00">
      <w:pPr>
        <w:numPr>
          <w:ilvl w:val="0"/>
          <w:numId w:val="35"/>
        </w:numPr>
        <w:rPr>
          <w:szCs w:val="22"/>
        </w:rPr>
      </w:pPr>
      <w:r w:rsidRPr="00B16B70">
        <w:rPr>
          <w:szCs w:val="22"/>
        </w:rPr>
        <w:t>granice administracyjne;</w:t>
      </w:r>
    </w:p>
    <w:p w:rsidR="00AC31B0" w:rsidRPr="00B16B70" w:rsidRDefault="00670D08" w:rsidP="00646D00">
      <w:pPr>
        <w:numPr>
          <w:ilvl w:val="0"/>
          <w:numId w:val="35"/>
        </w:numPr>
        <w:rPr>
          <w:szCs w:val="22"/>
        </w:rPr>
      </w:pPr>
      <w:r w:rsidRPr="00B16B70">
        <w:rPr>
          <w:szCs w:val="22"/>
        </w:rPr>
        <w:t>granice terenów zamkniętych oraz granice ich stref ochronnych;</w:t>
      </w:r>
    </w:p>
    <w:p w:rsidR="00AC31B0" w:rsidRPr="00B16B70" w:rsidRDefault="00670D08" w:rsidP="00646D00">
      <w:pPr>
        <w:numPr>
          <w:ilvl w:val="0"/>
          <w:numId w:val="35"/>
        </w:numPr>
        <w:rPr>
          <w:szCs w:val="22"/>
        </w:rPr>
      </w:pPr>
      <w:r w:rsidRPr="00B16B70">
        <w:rPr>
          <w:szCs w:val="22"/>
        </w:rPr>
        <w:t>granice i oznaczenia obiektów i terenów chronionych na podstawie przepisów odrębnych w</w:t>
      </w:r>
      <w:r w:rsidR="00DB3CD7" w:rsidRPr="00B16B70">
        <w:rPr>
          <w:szCs w:val="22"/>
        </w:rPr>
        <w:t> </w:t>
      </w:r>
      <w:r w:rsidRPr="00B16B70">
        <w:rPr>
          <w:szCs w:val="22"/>
        </w:rPr>
        <w:t>tym terenów górniczych, a także narażonych na niebezpieczeństwo powodzi oraz zagrożonych osuwaniem się mas ziemnych;</w:t>
      </w:r>
    </w:p>
    <w:p w:rsidR="00AC31B0" w:rsidRPr="00B16B70" w:rsidRDefault="00670D08" w:rsidP="00646D00">
      <w:pPr>
        <w:numPr>
          <w:ilvl w:val="0"/>
          <w:numId w:val="35"/>
        </w:numPr>
        <w:rPr>
          <w:szCs w:val="22"/>
        </w:rPr>
      </w:pPr>
      <w:r w:rsidRPr="00B16B70">
        <w:rPr>
          <w:szCs w:val="22"/>
        </w:rPr>
        <w:t>linie rozgraniczające tereny o rożnym przeznaczeniu lub rożnych zasadach zagospodarowania oraz ich oznaczenia;</w:t>
      </w:r>
    </w:p>
    <w:p w:rsidR="00AC31B0" w:rsidRPr="00B16B70" w:rsidRDefault="00670D08" w:rsidP="00646D00">
      <w:pPr>
        <w:numPr>
          <w:ilvl w:val="0"/>
          <w:numId w:val="35"/>
        </w:numPr>
        <w:rPr>
          <w:szCs w:val="22"/>
        </w:rPr>
      </w:pPr>
      <w:r w:rsidRPr="00B16B70">
        <w:rPr>
          <w:szCs w:val="22"/>
        </w:rPr>
        <w:t>linie zabudowy oraz oznaczenia elementów zagospodarowania przestrzennego terenu;</w:t>
      </w:r>
    </w:p>
    <w:p w:rsidR="00AC31B0" w:rsidRPr="00B16B70" w:rsidRDefault="00670D08" w:rsidP="00646D00">
      <w:pPr>
        <w:numPr>
          <w:ilvl w:val="0"/>
          <w:numId w:val="35"/>
        </w:numPr>
        <w:rPr>
          <w:szCs w:val="22"/>
        </w:rPr>
      </w:pPr>
      <w:r w:rsidRPr="00B16B70">
        <w:rPr>
          <w:szCs w:val="22"/>
        </w:rPr>
        <w:t>w razie potrzeby oznaczenia elementów informacyjnych, niebędących ustaleniami projektu planu miejscowego.</w:t>
      </w:r>
    </w:p>
    <w:p w:rsidR="00670D08" w:rsidRPr="00B16B70" w:rsidRDefault="00F25696" w:rsidP="00F25696">
      <w:pPr>
        <w:tabs>
          <w:tab w:val="left" w:pos="540"/>
        </w:tabs>
        <w:spacing w:before="120"/>
        <w:ind w:firstLine="482"/>
        <w:rPr>
          <w:szCs w:val="22"/>
        </w:rPr>
      </w:pPr>
      <w:r w:rsidRPr="00B16B70">
        <w:rPr>
          <w:szCs w:val="22"/>
        </w:rPr>
        <w:t xml:space="preserve">Analiza wypełnienia wymogu §7 </w:t>
      </w:r>
      <w:r w:rsidR="00DB3CD7" w:rsidRPr="00B16B70">
        <w:rPr>
          <w:szCs w:val="22"/>
        </w:rPr>
        <w:t>rozporządzenia</w:t>
      </w:r>
      <w:r w:rsidRPr="00B16B70">
        <w:rPr>
          <w:szCs w:val="22"/>
        </w:rPr>
        <w:t xml:space="preserve"> w sprawie wymaganego zakresu projektu miejscowego planu zagospodarowania przestrzennego, tj. określenie zawartości rysunku planu miejscowego, wykazuje następujące braki:</w:t>
      </w:r>
    </w:p>
    <w:p w:rsidR="00F25696" w:rsidRPr="00B16B70" w:rsidRDefault="00F25696" w:rsidP="00F25696">
      <w:pPr>
        <w:numPr>
          <w:ilvl w:val="0"/>
          <w:numId w:val="6"/>
        </w:numPr>
        <w:suppressAutoHyphens w:val="0"/>
        <w:rPr>
          <w:szCs w:val="22"/>
        </w:rPr>
      </w:pPr>
      <w:r w:rsidRPr="00B16B70">
        <w:rPr>
          <w:szCs w:val="22"/>
        </w:rPr>
        <w:t>w planach uchwalonych w latach 199</w:t>
      </w:r>
      <w:r w:rsidR="0072300D" w:rsidRPr="00B16B70">
        <w:rPr>
          <w:szCs w:val="22"/>
        </w:rPr>
        <w:t>7</w:t>
      </w:r>
      <w:r w:rsidR="0045554F" w:rsidRPr="00B16B70">
        <w:rPr>
          <w:szCs w:val="22"/>
        </w:rPr>
        <w:t>, 1998</w:t>
      </w:r>
      <w:r w:rsidRPr="00B16B70">
        <w:rPr>
          <w:szCs w:val="22"/>
        </w:rPr>
        <w:t xml:space="preserve"> oraz 199</w:t>
      </w:r>
      <w:r w:rsidR="0045554F" w:rsidRPr="00B16B70">
        <w:rPr>
          <w:szCs w:val="22"/>
        </w:rPr>
        <w:t>9</w:t>
      </w:r>
      <w:r w:rsidRPr="00B16B70">
        <w:rPr>
          <w:szCs w:val="22"/>
        </w:rPr>
        <w:t xml:space="preserve"> brak: wyrysu ze studium uwarunkowań i</w:t>
      </w:r>
      <w:r w:rsidR="00DB3CD7" w:rsidRPr="00B16B70">
        <w:rPr>
          <w:szCs w:val="22"/>
        </w:rPr>
        <w:t> </w:t>
      </w:r>
      <w:r w:rsidRPr="00B16B70">
        <w:rPr>
          <w:szCs w:val="22"/>
        </w:rPr>
        <w:t>kierunków zagospodarowania przestrzennego gminy z oznaczeniem granic obszaru objętego projektem planu miejscowego, określenia skali projektu rysunku planu miejscowego w formie liniowej, granic administracyjnych, niektórych linii zabudowy oraz oznaczeń elementów zagospodarowania przestrzennego terenu;</w:t>
      </w:r>
    </w:p>
    <w:p w:rsidR="00F25696" w:rsidRPr="00B16B70" w:rsidRDefault="00216559" w:rsidP="00F25696">
      <w:pPr>
        <w:numPr>
          <w:ilvl w:val="0"/>
          <w:numId w:val="6"/>
        </w:numPr>
        <w:suppressAutoHyphens w:val="0"/>
        <w:rPr>
          <w:szCs w:val="22"/>
        </w:rPr>
      </w:pPr>
      <w:r w:rsidRPr="00B16B70">
        <w:rPr>
          <w:szCs w:val="22"/>
        </w:rPr>
        <w:t>w planie uchwalonym 2003 r. brak: wyrysu ze studium uwarunkowań i</w:t>
      </w:r>
      <w:r w:rsidR="00DB3CD7" w:rsidRPr="00B16B70">
        <w:rPr>
          <w:szCs w:val="22"/>
        </w:rPr>
        <w:t> </w:t>
      </w:r>
      <w:r w:rsidRPr="00B16B70">
        <w:rPr>
          <w:szCs w:val="22"/>
        </w:rPr>
        <w:t xml:space="preserve">kierunków zagospodarowania przestrzennego gminy z oznaczeniem granic obszaru objętego projektem planu miejscowego, określenia skali projektu rysunku planu miejscowego w formie liniowej, granic administracyjnych, </w:t>
      </w:r>
      <w:r w:rsidR="0045554F" w:rsidRPr="00B16B70">
        <w:rPr>
          <w:szCs w:val="22"/>
        </w:rPr>
        <w:t>niektórych oznaczeń terenów o różnym przeznaczeniu lub różnych zasadach zagospodarowania</w:t>
      </w:r>
      <w:r w:rsidR="002778BB" w:rsidRPr="00B16B70">
        <w:rPr>
          <w:szCs w:val="22"/>
        </w:rPr>
        <w:t>, niektórych linii zabudowy</w:t>
      </w:r>
      <w:r w:rsidRPr="00B16B70">
        <w:rPr>
          <w:szCs w:val="22"/>
        </w:rPr>
        <w:t>;</w:t>
      </w:r>
    </w:p>
    <w:p w:rsidR="002778BB" w:rsidRPr="00B16B70" w:rsidRDefault="00216559" w:rsidP="00DD3C42">
      <w:pPr>
        <w:numPr>
          <w:ilvl w:val="0"/>
          <w:numId w:val="6"/>
        </w:numPr>
        <w:suppressAutoHyphens w:val="0"/>
        <w:ind w:left="704" w:hanging="284"/>
        <w:rPr>
          <w:b/>
          <w:i/>
          <w:szCs w:val="22"/>
        </w:rPr>
      </w:pPr>
      <w:r w:rsidRPr="00B16B70">
        <w:rPr>
          <w:szCs w:val="22"/>
        </w:rPr>
        <w:t>w plan</w:t>
      </w:r>
      <w:r w:rsidR="002778BB" w:rsidRPr="00B16B70">
        <w:rPr>
          <w:szCs w:val="22"/>
        </w:rPr>
        <w:t>ach</w:t>
      </w:r>
      <w:r w:rsidRPr="00B16B70">
        <w:rPr>
          <w:szCs w:val="22"/>
        </w:rPr>
        <w:t xml:space="preserve"> uchwalonych </w:t>
      </w:r>
      <w:r w:rsidR="007860D2" w:rsidRPr="00B16B70">
        <w:rPr>
          <w:szCs w:val="22"/>
        </w:rPr>
        <w:t>w 200</w:t>
      </w:r>
      <w:r w:rsidR="002778BB" w:rsidRPr="00B16B70">
        <w:rPr>
          <w:szCs w:val="22"/>
        </w:rPr>
        <w:t>7</w:t>
      </w:r>
      <w:r w:rsidR="00393FAF">
        <w:rPr>
          <w:szCs w:val="22"/>
        </w:rPr>
        <w:t xml:space="preserve"> </w:t>
      </w:r>
      <w:r w:rsidR="002778BB" w:rsidRPr="00B16B70">
        <w:rPr>
          <w:szCs w:val="22"/>
        </w:rPr>
        <w:t xml:space="preserve">oraz 2008 </w:t>
      </w:r>
      <w:r w:rsidRPr="00B16B70">
        <w:rPr>
          <w:szCs w:val="22"/>
        </w:rPr>
        <w:t>brak:</w:t>
      </w:r>
      <w:r w:rsidR="007860D2" w:rsidRPr="00B16B70">
        <w:rPr>
          <w:szCs w:val="22"/>
        </w:rPr>
        <w:t xml:space="preserve"> oznaczenia granic obszaru objętego projektem planu miejscowego na wyrysie ze studium uwarunkowań i kierunków zagospodarowania przestrzennego gminy</w:t>
      </w:r>
      <w:r w:rsidR="002778BB" w:rsidRPr="00B16B70">
        <w:rPr>
          <w:szCs w:val="22"/>
        </w:rPr>
        <w:t>.</w:t>
      </w:r>
    </w:p>
    <w:p w:rsidR="002778BB" w:rsidRPr="00B16B70" w:rsidRDefault="002778BB" w:rsidP="00DD3C42">
      <w:pPr>
        <w:spacing w:before="120" w:after="120"/>
        <w:ind w:firstLine="357"/>
        <w:rPr>
          <w:szCs w:val="22"/>
        </w:rPr>
      </w:pPr>
      <w:r w:rsidRPr="00B16B70">
        <w:rPr>
          <w:szCs w:val="22"/>
        </w:rPr>
        <w:lastRenderedPageBreak/>
        <w:t xml:space="preserve">Plany uchwalone w 2010 r. wypełniają wymóg </w:t>
      </w:r>
      <w:r w:rsidR="00393FAF">
        <w:rPr>
          <w:szCs w:val="22"/>
        </w:rPr>
        <w:t>§</w:t>
      </w:r>
      <w:r w:rsidRPr="00B16B70">
        <w:rPr>
          <w:szCs w:val="22"/>
        </w:rPr>
        <w:t>7 rozporządzenia w sprawie wymaganego zakresu projektu miejscowego planu zagospodarowania przestrzennego, tj. określenie zawartości rysunku planu miejscowego</w:t>
      </w:r>
      <w:r w:rsidR="002669D8" w:rsidRPr="00B16B70">
        <w:rPr>
          <w:szCs w:val="22"/>
        </w:rPr>
        <w:t>.</w:t>
      </w:r>
    </w:p>
    <w:tbl>
      <w:tblPr>
        <w:tblW w:w="9195" w:type="dxa"/>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195"/>
      </w:tblGrid>
      <w:tr w:rsidR="00DD3C42" w:rsidRPr="00B16B70" w:rsidTr="00DD3C42">
        <w:trPr>
          <w:trHeight w:val="1395"/>
        </w:trPr>
        <w:tc>
          <w:tcPr>
            <w:tcW w:w="9195" w:type="dxa"/>
          </w:tcPr>
          <w:p w:rsidR="00DD3C42" w:rsidRPr="00B16B70" w:rsidRDefault="00DD3C42" w:rsidP="000A213D">
            <w:pPr>
              <w:spacing w:before="120" w:after="120"/>
              <w:ind w:firstLine="357"/>
              <w:rPr>
                <w:szCs w:val="22"/>
              </w:rPr>
            </w:pPr>
            <w:r w:rsidRPr="00B16B70">
              <w:rPr>
                <w:szCs w:val="22"/>
              </w:rPr>
              <w:t xml:space="preserve">W przypadku zmiany planów miejscowych uchwalonych przed 2003 r. zachodzi konieczność dostosowania ich do przepisów rozporządzenia w sprawie wymaganego zakresu projektu miejscowego planu zagospodarowania przestrzennego zarówno pod względem </w:t>
            </w:r>
            <w:r w:rsidR="000A213D" w:rsidRPr="00B16B70">
              <w:rPr>
                <w:szCs w:val="22"/>
              </w:rPr>
              <w:t xml:space="preserve">merytorycznej </w:t>
            </w:r>
            <w:r w:rsidRPr="00B16B70">
              <w:rPr>
                <w:szCs w:val="22"/>
              </w:rPr>
              <w:t xml:space="preserve">zawartości uchwały (co zostało opisane w rozdziale Analiza zgodności ustaleń planów miejscowych </w:t>
            </w:r>
            <w:r w:rsidR="00393FAF">
              <w:rPr>
                <w:szCs w:val="22"/>
              </w:rPr>
              <w:br/>
            </w:r>
            <w:r w:rsidRPr="00B16B70">
              <w:rPr>
                <w:szCs w:val="22"/>
              </w:rPr>
              <w:t xml:space="preserve">z ustawą o planowaniu i zagospodarowaniu przestrzennym) jak i </w:t>
            </w:r>
            <w:r w:rsidR="000A213D" w:rsidRPr="00B16B70">
              <w:rPr>
                <w:szCs w:val="22"/>
              </w:rPr>
              <w:t>ustaleń na</w:t>
            </w:r>
            <w:r w:rsidR="00F67D63">
              <w:rPr>
                <w:szCs w:val="22"/>
              </w:rPr>
              <w:t xml:space="preserve"> </w:t>
            </w:r>
            <w:r w:rsidRPr="00B16B70">
              <w:rPr>
                <w:szCs w:val="22"/>
              </w:rPr>
              <w:t>rysunku planu miejscowego.</w:t>
            </w:r>
          </w:p>
        </w:tc>
      </w:tr>
    </w:tbl>
    <w:p w:rsidR="00930E38" w:rsidRPr="009C2CB2" w:rsidRDefault="00930E38" w:rsidP="00393FAF">
      <w:pPr>
        <w:ind w:firstLine="0"/>
        <w:rPr>
          <w:b/>
          <w:color w:val="A6A6A6"/>
        </w:rPr>
      </w:pPr>
    </w:p>
    <w:p w:rsidR="0013346A" w:rsidRDefault="00F2645F" w:rsidP="00A8750F">
      <w:pPr>
        <w:pStyle w:val="Nagwek1"/>
        <w:spacing w:before="120" w:after="120"/>
        <w:ind w:left="431" w:hanging="431"/>
      </w:pPr>
      <w:bookmarkStart w:id="137" w:name="_Toc379745465"/>
      <w:bookmarkStart w:id="138" w:name="_Toc379746033"/>
      <w:bookmarkStart w:id="139" w:name="_Toc379746142"/>
      <w:bookmarkStart w:id="140" w:name="_Toc472979140"/>
      <w:r w:rsidRPr="000B77E9">
        <w:t>ANALIZA ZGODNOŚCI PLANÓW MIEJSCOWYCH Z OBOWIĄZUJĄCYM STUDIUM</w:t>
      </w:r>
      <w:bookmarkEnd w:id="137"/>
      <w:bookmarkEnd w:id="138"/>
      <w:bookmarkEnd w:id="139"/>
      <w:bookmarkEnd w:id="140"/>
    </w:p>
    <w:p w:rsidR="000A213D" w:rsidRDefault="000A213D" w:rsidP="000A213D">
      <w:pPr>
        <w:spacing w:after="100"/>
      </w:pPr>
      <w:r>
        <w:t xml:space="preserve">Przy sporządzaniu miejscowych planów zagospodarowania przestrzennego, </w:t>
      </w:r>
      <w:r w:rsidR="00393FAF">
        <w:t>zgodnie</w:t>
      </w:r>
      <w:r>
        <w:rPr>
          <w:rFonts w:eastAsia="Calibri"/>
          <w:szCs w:val="22"/>
        </w:rPr>
        <w:br/>
      </w:r>
      <w:r>
        <w:t xml:space="preserve">z art. 9 pkt. 4 ustawy o planowaniu i zagospodarowaniu przestrzennym, ustalenia studium uwarunkowań i kierunków zagospodarowania przestrzennego gminy są wiążące dla organów gminy. Zgodnie z art. 20 ust. 1 ustawy uchwalenie planu może nastąpić jedynie po stwierdzeniu przez radę gminy </w:t>
      </w:r>
      <w:r w:rsidR="00393FAF">
        <w:t>jego nie naruszania ustaleń</w:t>
      </w:r>
      <w:r>
        <w:t xml:space="preserve"> studium. Z uwagi na powyższe w niniejszym opracowaniu podjęto próbę oceny zgodności ustaleń planów miejs</w:t>
      </w:r>
      <w:r w:rsidR="00393FAF">
        <w:t>cowych obowiązujących dla gminy</w:t>
      </w:r>
      <w:r w:rsidR="00EA0DCA">
        <w:t xml:space="preserve"> Ciechanów</w:t>
      </w:r>
      <w:r>
        <w:t xml:space="preserve"> ze Studium.</w:t>
      </w:r>
    </w:p>
    <w:p w:rsidR="000A213D" w:rsidRDefault="000A213D" w:rsidP="000A213D">
      <w:pPr>
        <w:spacing w:after="100"/>
      </w:pPr>
      <w:r>
        <w:tab/>
        <w:t>Dla popra</w:t>
      </w:r>
      <w:r w:rsidR="00393FAF">
        <w:t>wnej analizy zgodności zapisów s</w:t>
      </w:r>
      <w:r>
        <w:t xml:space="preserve">tudium z ustaleniami planów miejscowych zbudowano przedstawioną w Tabeli </w:t>
      </w:r>
      <w:r w:rsidR="00EA0DCA">
        <w:t>7</w:t>
      </w:r>
      <w:r>
        <w:t xml:space="preserve"> "macierz zgodności", w której przyporządkowano do zgeneralizowanych teren</w:t>
      </w:r>
      <w:r w:rsidR="00393FAF">
        <w:t>ów funkcjonalnych określonych w s</w:t>
      </w:r>
      <w:r>
        <w:t xml:space="preserve">tudium (z uwzględnieniem funkcji kierunkowych) zgeneralizowane rodzaje przeznaczenia terenów ustalone w planach miejscowych, </w:t>
      </w:r>
      <w:r w:rsidR="00393FAF">
        <w:br/>
        <w:t>o ile w danym wydzieleniu s</w:t>
      </w:r>
      <w:r>
        <w:t xml:space="preserve">tudium występowały. </w:t>
      </w:r>
    </w:p>
    <w:p w:rsidR="00462C8F" w:rsidRPr="00DD3C42" w:rsidRDefault="00462C8F" w:rsidP="00DD3C42">
      <w:pPr>
        <w:spacing w:before="120"/>
        <w:ind w:firstLine="357"/>
        <w:rPr>
          <w:szCs w:val="22"/>
        </w:rPr>
      </w:pPr>
      <w:r>
        <w:rPr>
          <w:szCs w:val="22"/>
        </w:rPr>
        <w:t xml:space="preserve">W analizie pominięto </w:t>
      </w:r>
      <w:r w:rsidRPr="003B7CEC">
        <w:rPr>
          <w:szCs w:val="22"/>
        </w:rPr>
        <w:t>zmian</w:t>
      </w:r>
      <w:r>
        <w:rPr>
          <w:szCs w:val="22"/>
        </w:rPr>
        <w:t>ę</w:t>
      </w:r>
      <w:r w:rsidRPr="003B7CEC">
        <w:rPr>
          <w:szCs w:val="22"/>
        </w:rPr>
        <w:t xml:space="preserve"> miejscowego planu zagospodarowania przestrzennego fragmentów miejscowości Chruszczewo, Kargoszyn, Mieszki Wielkie, gmina Ciechanów</w:t>
      </w:r>
      <w:r>
        <w:rPr>
          <w:szCs w:val="22"/>
        </w:rPr>
        <w:t xml:space="preserve"> uchwaloną </w:t>
      </w:r>
      <w:r w:rsidR="00390EA3">
        <w:rPr>
          <w:szCs w:val="22"/>
        </w:rPr>
        <w:t>U</w:t>
      </w:r>
      <w:r>
        <w:rPr>
          <w:szCs w:val="22"/>
        </w:rPr>
        <w:t xml:space="preserve">chwałą </w:t>
      </w:r>
      <w:r w:rsidRPr="003B7CEC">
        <w:rPr>
          <w:szCs w:val="22"/>
        </w:rPr>
        <w:t>Rady Gminy Ciechanów Nr XLIV/219/10 z dnia 10 września 2010 r</w:t>
      </w:r>
      <w:r>
        <w:rPr>
          <w:szCs w:val="22"/>
        </w:rPr>
        <w:t>., która dotyczyła jedynie zmian w tekście uchwały.</w:t>
      </w:r>
    </w:p>
    <w:p w:rsidR="00DD3C42" w:rsidRPr="009C2CB2" w:rsidRDefault="00DD3C42" w:rsidP="00DD3C42">
      <w:pPr>
        <w:pStyle w:val="Default"/>
        <w:ind w:firstLine="708"/>
        <w:rPr>
          <w:color w:val="A6A6A6"/>
        </w:rPr>
      </w:pPr>
    </w:p>
    <w:p w:rsidR="00DD3C42" w:rsidRDefault="00DD3C42" w:rsidP="00393FAF">
      <w:pPr>
        <w:pStyle w:val="Legenda"/>
        <w:keepNext/>
        <w:spacing w:before="0" w:after="0"/>
        <w:ind w:firstLine="0"/>
      </w:pPr>
      <w:bookmarkStart w:id="141" w:name="_Toc472978834"/>
      <w:r w:rsidRPr="00DD3C42">
        <w:t xml:space="preserve">Tabela </w:t>
      </w:r>
      <w:r w:rsidR="00047ADA">
        <w:fldChar w:fldCharType="begin"/>
      </w:r>
      <w:r w:rsidR="00701B9F">
        <w:instrText xml:space="preserve"> SEQ Tabela \* ARABIC </w:instrText>
      </w:r>
      <w:r w:rsidR="00047ADA">
        <w:fldChar w:fldCharType="separate"/>
      </w:r>
      <w:r w:rsidR="00E35561">
        <w:rPr>
          <w:noProof/>
        </w:rPr>
        <w:t>7</w:t>
      </w:r>
      <w:r w:rsidR="00047ADA">
        <w:rPr>
          <w:noProof/>
        </w:rPr>
        <w:fldChar w:fldCharType="end"/>
      </w:r>
      <w:r w:rsidRPr="00DD3C42">
        <w:t xml:space="preserve">: Macierz zgodności - zestawienie </w:t>
      </w:r>
      <w:r>
        <w:t>obszarów wyznaczonych</w:t>
      </w:r>
      <w:r w:rsidRPr="00DD3C42">
        <w:t xml:space="preserve"> w studium z przyporządkowaniem zgodnego (na podstawie zapisów studium) zestandaryzowanego przeznaczenia terenu w planach miejscowych</w:t>
      </w:r>
      <w:bookmarkEnd w:id="141"/>
    </w:p>
    <w:p w:rsidR="009853ED" w:rsidRPr="009853ED" w:rsidRDefault="009853ED" w:rsidP="009853ED">
      <w:pPr>
        <w:ind w:firstLine="0"/>
        <w:rPr>
          <w:lang w:eastAsia="pl-PL"/>
        </w:rPr>
      </w:pPr>
      <w:r w:rsidRPr="0074084E">
        <w:rPr>
          <w:i/>
          <w:sz w:val="18"/>
          <w:szCs w:val="18"/>
        </w:rPr>
        <w:t>Źródło: Opracowanie własne na podstawie obowiązującego studium oraz planów miejscowych</w:t>
      </w:r>
    </w:p>
    <w:tbl>
      <w:tblPr>
        <w:tblW w:w="8683" w:type="dxa"/>
        <w:jc w:val="center"/>
        <w:tblCellMar>
          <w:left w:w="70" w:type="dxa"/>
          <w:right w:w="70" w:type="dxa"/>
        </w:tblCellMar>
        <w:tblLook w:val="0000" w:firstRow="0" w:lastRow="0" w:firstColumn="0" w:lastColumn="0" w:noHBand="0" w:noVBand="0"/>
      </w:tblPr>
      <w:tblGrid>
        <w:gridCol w:w="3482"/>
        <w:gridCol w:w="5201"/>
      </w:tblGrid>
      <w:tr w:rsidR="00DD3C42" w:rsidRPr="00393FAF" w:rsidTr="00393FAF">
        <w:trPr>
          <w:trHeight w:val="925"/>
          <w:jc w:val="center"/>
        </w:trPr>
        <w:tc>
          <w:tcPr>
            <w:tcW w:w="3482" w:type="dxa"/>
            <w:tcBorders>
              <w:top w:val="single" w:sz="4" w:space="0" w:color="auto"/>
              <w:left w:val="single" w:sz="4" w:space="0" w:color="auto"/>
              <w:bottom w:val="single" w:sz="4" w:space="0" w:color="auto"/>
              <w:right w:val="single" w:sz="4" w:space="0" w:color="auto"/>
            </w:tcBorders>
            <w:shd w:val="clear" w:color="auto" w:fill="E6E6E6"/>
            <w:noWrap/>
            <w:vAlign w:val="center"/>
          </w:tcPr>
          <w:p w:rsidR="00DD3C42" w:rsidRPr="00393FAF" w:rsidRDefault="00DD3C42" w:rsidP="00393FAF">
            <w:pPr>
              <w:jc w:val="center"/>
              <w:rPr>
                <w:b/>
                <w:bCs/>
                <w:sz w:val="18"/>
                <w:szCs w:val="18"/>
              </w:rPr>
            </w:pPr>
            <w:r w:rsidRPr="00393FAF">
              <w:rPr>
                <w:b/>
                <w:bCs/>
                <w:sz w:val="18"/>
                <w:szCs w:val="18"/>
              </w:rPr>
              <w:t>Obszary wyznaczone w studium</w:t>
            </w:r>
          </w:p>
        </w:tc>
        <w:tc>
          <w:tcPr>
            <w:tcW w:w="5201" w:type="dxa"/>
            <w:tcBorders>
              <w:top w:val="single" w:sz="4" w:space="0" w:color="auto"/>
              <w:left w:val="nil"/>
              <w:bottom w:val="single" w:sz="4" w:space="0" w:color="auto"/>
              <w:right w:val="single" w:sz="4" w:space="0" w:color="auto"/>
            </w:tcBorders>
            <w:shd w:val="clear" w:color="auto" w:fill="E6E6E6"/>
            <w:vAlign w:val="center"/>
          </w:tcPr>
          <w:p w:rsidR="00DD3C42" w:rsidRPr="00393FAF" w:rsidRDefault="00DD3C42" w:rsidP="00393FAF">
            <w:pPr>
              <w:jc w:val="center"/>
              <w:rPr>
                <w:b/>
                <w:bCs/>
                <w:sz w:val="18"/>
                <w:szCs w:val="18"/>
              </w:rPr>
            </w:pPr>
            <w:r w:rsidRPr="00393FAF">
              <w:rPr>
                <w:b/>
                <w:bCs/>
                <w:sz w:val="18"/>
                <w:szCs w:val="18"/>
              </w:rPr>
              <w:t>Odpowiadające im tereny określone w planach miejscowych po dokonaniu standaryzacji przeznaczenia</w:t>
            </w:r>
          </w:p>
        </w:tc>
      </w:tr>
      <w:tr w:rsidR="00DD3C42" w:rsidRPr="00393FAF" w:rsidTr="00393FAF">
        <w:trPr>
          <w:trHeight w:val="255"/>
          <w:jc w:val="center"/>
        </w:trPr>
        <w:tc>
          <w:tcPr>
            <w:tcW w:w="3482" w:type="dxa"/>
            <w:tcBorders>
              <w:top w:val="nil"/>
              <w:left w:val="single" w:sz="4" w:space="0" w:color="auto"/>
              <w:bottom w:val="single" w:sz="4" w:space="0" w:color="auto"/>
              <w:right w:val="single" w:sz="4" w:space="0" w:color="auto"/>
            </w:tcBorders>
            <w:shd w:val="clear" w:color="auto" w:fill="auto"/>
            <w:noWrap/>
            <w:vAlign w:val="center"/>
          </w:tcPr>
          <w:p w:rsidR="00DD3C42" w:rsidRPr="00393FAF" w:rsidRDefault="000258BF" w:rsidP="00393FAF">
            <w:pPr>
              <w:spacing w:after="120"/>
              <w:ind w:firstLine="0"/>
              <w:jc w:val="center"/>
              <w:rPr>
                <w:sz w:val="18"/>
                <w:szCs w:val="18"/>
              </w:rPr>
            </w:pPr>
            <w:r w:rsidRPr="00393FAF">
              <w:rPr>
                <w:sz w:val="18"/>
                <w:szCs w:val="18"/>
              </w:rPr>
              <w:t xml:space="preserve">Tereny zabudowy mieszkaniowo-usługowej </w:t>
            </w:r>
            <w:r w:rsidR="00393FAF">
              <w:rPr>
                <w:sz w:val="18"/>
                <w:szCs w:val="18"/>
              </w:rPr>
              <w:br/>
            </w:r>
            <w:r w:rsidRPr="00393FAF">
              <w:rPr>
                <w:sz w:val="18"/>
                <w:szCs w:val="18"/>
              </w:rPr>
              <w:t>i zagrodowej</w:t>
            </w:r>
          </w:p>
        </w:tc>
        <w:tc>
          <w:tcPr>
            <w:tcW w:w="5201" w:type="dxa"/>
            <w:tcBorders>
              <w:top w:val="nil"/>
              <w:left w:val="nil"/>
              <w:bottom w:val="single" w:sz="4" w:space="0" w:color="auto"/>
              <w:right w:val="single" w:sz="4" w:space="0" w:color="auto"/>
            </w:tcBorders>
            <w:vAlign w:val="center"/>
          </w:tcPr>
          <w:p w:rsidR="00DD3C42" w:rsidRPr="00393FAF" w:rsidRDefault="0074084E" w:rsidP="00393FAF">
            <w:pPr>
              <w:jc w:val="center"/>
              <w:rPr>
                <w:sz w:val="18"/>
                <w:szCs w:val="18"/>
              </w:rPr>
            </w:pPr>
            <w:r w:rsidRPr="00393FAF">
              <w:rPr>
                <w:sz w:val="18"/>
                <w:szCs w:val="18"/>
              </w:rPr>
              <w:t>teren zabudowy jednorodzinnej</w:t>
            </w:r>
          </w:p>
          <w:p w:rsidR="0074084E" w:rsidRPr="00393FAF" w:rsidRDefault="0074084E" w:rsidP="00393FAF">
            <w:pPr>
              <w:jc w:val="center"/>
              <w:rPr>
                <w:sz w:val="18"/>
                <w:szCs w:val="18"/>
              </w:rPr>
            </w:pPr>
            <w:r w:rsidRPr="00393FAF">
              <w:rPr>
                <w:sz w:val="18"/>
                <w:szCs w:val="18"/>
              </w:rPr>
              <w:t>teren zabudowy jednorodzinnej z usługami nieuciążliwymi</w:t>
            </w:r>
          </w:p>
          <w:p w:rsidR="00A01FCC" w:rsidRPr="00393FAF" w:rsidRDefault="00A01FCC" w:rsidP="00393FAF">
            <w:pPr>
              <w:jc w:val="center"/>
              <w:rPr>
                <w:sz w:val="18"/>
                <w:szCs w:val="18"/>
              </w:rPr>
            </w:pPr>
            <w:r w:rsidRPr="00393FAF">
              <w:rPr>
                <w:sz w:val="18"/>
                <w:szCs w:val="18"/>
              </w:rPr>
              <w:t>teren zabudowy zagrodowej, zabudowy jednorodzinnej i usług nieuciążliwych</w:t>
            </w:r>
          </w:p>
        </w:tc>
      </w:tr>
      <w:tr w:rsidR="00DD3C42" w:rsidRPr="00393FAF" w:rsidTr="009853ED">
        <w:trPr>
          <w:trHeight w:val="1425"/>
          <w:jc w:val="center"/>
        </w:trPr>
        <w:tc>
          <w:tcPr>
            <w:tcW w:w="3482" w:type="dxa"/>
            <w:tcBorders>
              <w:top w:val="nil"/>
              <w:left w:val="single" w:sz="4" w:space="0" w:color="auto"/>
              <w:bottom w:val="single" w:sz="4" w:space="0" w:color="auto"/>
              <w:right w:val="single" w:sz="4" w:space="0" w:color="auto"/>
            </w:tcBorders>
            <w:shd w:val="clear" w:color="auto" w:fill="auto"/>
            <w:noWrap/>
            <w:vAlign w:val="center"/>
          </w:tcPr>
          <w:p w:rsidR="007965DB" w:rsidRPr="00393FAF" w:rsidRDefault="000258BF" w:rsidP="00393FAF">
            <w:pPr>
              <w:ind w:firstLine="0"/>
              <w:jc w:val="center"/>
              <w:rPr>
                <w:sz w:val="18"/>
                <w:szCs w:val="18"/>
              </w:rPr>
            </w:pPr>
            <w:r w:rsidRPr="00393FAF">
              <w:rPr>
                <w:sz w:val="18"/>
                <w:szCs w:val="18"/>
              </w:rPr>
              <w:t>Tereny zabudowy usługowej</w:t>
            </w:r>
            <w:r w:rsidR="00393FAF">
              <w:rPr>
                <w:sz w:val="18"/>
                <w:szCs w:val="18"/>
              </w:rPr>
              <w:br/>
            </w:r>
            <w:r w:rsidR="007965DB" w:rsidRPr="00393FAF">
              <w:rPr>
                <w:sz w:val="18"/>
                <w:szCs w:val="18"/>
              </w:rPr>
              <w:t>(z ewentualna funkcją mieszkaniową)</w:t>
            </w:r>
          </w:p>
        </w:tc>
        <w:tc>
          <w:tcPr>
            <w:tcW w:w="5201" w:type="dxa"/>
            <w:tcBorders>
              <w:top w:val="nil"/>
              <w:left w:val="nil"/>
              <w:bottom w:val="single" w:sz="4" w:space="0" w:color="auto"/>
              <w:right w:val="single" w:sz="4" w:space="0" w:color="auto"/>
            </w:tcBorders>
            <w:vAlign w:val="center"/>
          </w:tcPr>
          <w:p w:rsidR="007965DB" w:rsidRPr="00393FAF" w:rsidRDefault="007965DB" w:rsidP="00393FAF">
            <w:pPr>
              <w:jc w:val="center"/>
              <w:rPr>
                <w:sz w:val="18"/>
                <w:szCs w:val="18"/>
              </w:rPr>
            </w:pPr>
            <w:r w:rsidRPr="00393FAF">
              <w:rPr>
                <w:sz w:val="18"/>
                <w:szCs w:val="18"/>
              </w:rPr>
              <w:t>teren zabudowy jednorodzinnej z usługami nieuciążliwymi</w:t>
            </w:r>
          </w:p>
          <w:p w:rsidR="00043AEE" w:rsidRPr="00393FAF" w:rsidRDefault="00043AEE" w:rsidP="00393FAF">
            <w:pPr>
              <w:jc w:val="center"/>
              <w:rPr>
                <w:sz w:val="18"/>
                <w:szCs w:val="18"/>
              </w:rPr>
            </w:pPr>
            <w:r w:rsidRPr="00393FAF">
              <w:rPr>
                <w:sz w:val="18"/>
                <w:szCs w:val="18"/>
              </w:rPr>
              <w:t>teren zabudowy jednorodzinnej z usługami uciążliwymi i nieuciążliwymi</w:t>
            </w:r>
          </w:p>
          <w:p w:rsidR="00043AEE" w:rsidRPr="00393FAF" w:rsidRDefault="00043AEE" w:rsidP="00393FAF">
            <w:pPr>
              <w:jc w:val="center"/>
              <w:rPr>
                <w:sz w:val="18"/>
                <w:szCs w:val="18"/>
              </w:rPr>
            </w:pPr>
            <w:r w:rsidRPr="00393FAF">
              <w:rPr>
                <w:sz w:val="18"/>
                <w:szCs w:val="18"/>
              </w:rPr>
              <w:t>teren zabudowy jednorodzinnej z usługami uciążliwymi</w:t>
            </w:r>
          </w:p>
          <w:p w:rsidR="0074084E" w:rsidRPr="00393FAF" w:rsidRDefault="0074084E" w:rsidP="00393FAF">
            <w:pPr>
              <w:jc w:val="center"/>
              <w:rPr>
                <w:sz w:val="18"/>
                <w:szCs w:val="18"/>
              </w:rPr>
            </w:pPr>
            <w:r w:rsidRPr="00393FAF">
              <w:rPr>
                <w:sz w:val="18"/>
                <w:szCs w:val="18"/>
              </w:rPr>
              <w:t>teren usług publicznych</w:t>
            </w:r>
          </w:p>
          <w:p w:rsidR="00A01FCC" w:rsidRPr="00393FAF" w:rsidRDefault="00A01FCC" w:rsidP="00393FAF">
            <w:pPr>
              <w:jc w:val="center"/>
              <w:rPr>
                <w:sz w:val="18"/>
                <w:szCs w:val="18"/>
              </w:rPr>
            </w:pPr>
            <w:r w:rsidRPr="00393FAF">
              <w:rPr>
                <w:sz w:val="18"/>
                <w:szCs w:val="18"/>
              </w:rPr>
              <w:t>teren zabudowy usługowej</w:t>
            </w:r>
          </w:p>
        </w:tc>
      </w:tr>
      <w:tr w:rsidR="00DD3C42" w:rsidRPr="00393FAF" w:rsidTr="009853ED">
        <w:trPr>
          <w:trHeight w:val="708"/>
          <w:jc w:val="center"/>
        </w:trPr>
        <w:tc>
          <w:tcPr>
            <w:tcW w:w="3482" w:type="dxa"/>
            <w:tcBorders>
              <w:top w:val="nil"/>
              <w:left w:val="single" w:sz="4" w:space="0" w:color="auto"/>
              <w:bottom w:val="single" w:sz="4" w:space="0" w:color="auto"/>
              <w:right w:val="single" w:sz="4" w:space="0" w:color="auto"/>
            </w:tcBorders>
            <w:shd w:val="clear" w:color="auto" w:fill="auto"/>
            <w:noWrap/>
            <w:vAlign w:val="center"/>
          </w:tcPr>
          <w:p w:rsidR="00DD3C42" w:rsidRPr="00393FAF" w:rsidRDefault="000258BF" w:rsidP="009853ED">
            <w:pPr>
              <w:spacing w:after="120"/>
              <w:ind w:firstLine="0"/>
              <w:jc w:val="center"/>
              <w:rPr>
                <w:color w:val="A6A6A6"/>
                <w:sz w:val="18"/>
                <w:szCs w:val="18"/>
              </w:rPr>
            </w:pPr>
            <w:r w:rsidRPr="00393FAF">
              <w:rPr>
                <w:sz w:val="18"/>
                <w:szCs w:val="18"/>
              </w:rPr>
              <w:t>Tereny preferowane pod zabudowę mieszkaniowo-usługową</w:t>
            </w:r>
          </w:p>
        </w:tc>
        <w:tc>
          <w:tcPr>
            <w:tcW w:w="5201" w:type="dxa"/>
            <w:tcBorders>
              <w:top w:val="nil"/>
              <w:left w:val="nil"/>
              <w:bottom w:val="single" w:sz="4" w:space="0" w:color="auto"/>
              <w:right w:val="single" w:sz="4" w:space="0" w:color="auto"/>
            </w:tcBorders>
            <w:vAlign w:val="center"/>
          </w:tcPr>
          <w:p w:rsidR="00DD3C42" w:rsidRPr="00393FAF" w:rsidRDefault="0074084E" w:rsidP="00393FAF">
            <w:pPr>
              <w:jc w:val="center"/>
              <w:rPr>
                <w:sz w:val="18"/>
                <w:szCs w:val="18"/>
              </w:rPr>
            </w:pPr>
            <w:r w:rsidRPr="00393FAF">
              <w:rPr>
                <w:sz w:val="18"/>
                <w:szCs w:val="18"/>
              </w:rPr>
              <w:t>teren zabudowy jednorodzinnej</w:t>
            </w:r>
          </w:p>
          <w:p w:rsidR="00A01FCC" w:rsidRPr="00393FAF" w:rsidRDefault="00FE7AAE" w:rsidP="009853ED">
            <w:pPr>
              <w:jc w:val="center"/>
              <w:rPr>
                <w:sz w:val="18"/>
                <w:szCs w:val="18"/>
              </w:rPr>
            </w:pPr>
            <w:r w:rsidRPr="00393FAF">
              <w:rPr>
                <w:sz w:val="18"/>
                <w:szCs w:val="18"/>
              </w:rPr>
              <w:t>teren zabudowy jednorodzinnej z usługami nieuciążliwymi</w:t>
            </w:r>
          </w:p>
        </w:tc>
      </w:tr>
      <w:tr w:rsidR="00DD3C42" w:rsidRPr="00393FAF" w:rsidTr="009853ED">
        <w:trPr>
          <w:trHeight w:val="473"/>
          <w:jc w:val="center"/>
        </w:trPr>
        <w:tc>
          <w:tcPr>
            <w:tcW w:w="3482" w:type="dxa"/>
            <w:tcBorders>
              <w:top w:val="nil"/>
              <w:left w:val="single" w:sz="4" w:space="0" w:color="auto"/>
              <w:bottom w:val="single" w:sz="4" w:space="0" w:color="auto"/>
              <w:right w:val="single" w:sz="4" w:space="0" w:color="auto"/>
            </w:tcBorders>
            <w:shd w:val="clear" w:color="auto" w:fill="auto"/>
            <w:noWrap/>
            <w:vAlign w:val="center"/>
          </w:tcPr>
          <w:p w:rsidR="00FE7AAE" w:rsidRPr="00393FAF" w:rsidRDefault="000258BF" w:rsidP="009853ED">
            <w:pPr>
              <w:ind w:firstLine="0"/>
              <w:jc w:val="center"/>
              <w:rPr>
                <w:sz w:val="18"/>
                <w:szCs w:val="18"/>
              </w:rPr>
            </w:pPr>
            <w:r w:rsidRPr="00393FAF">
              <w:rPr>
                <w:sz w:val="18"/>
                <w:szCs w:val="18"/>
              </w:rPr>
              <w:t>Tereny zabudowy usługowej, produkcyjnej, składów i magazynów</w:t>
            </w:r>
          </w:p>
        </w:tc>
        <w:tc>
          <w:tcPr>
            <w:tcW w:w="5201" w:type="dxa"/>
            <w:tcBorders>
              <w:top w:val="nil"/>
              <w:left w:val="nil"/>
              <w:bottom w:val="single" w:sz="4" w:space="0" w:color="auto"/>
              <w:right w:val="single" w:sz="4" w:space="0" w:color="auto"/>
            </w:tcBorders>
            <w:vAlign w:val="center"/>
          </w:tcPr>
          <w:p w:rsidR="00A01FCC" w:rsidRPr="00393FAF" w:rsidRDefault="00B85B48" w:rsidP="00393FAF">
            <w:pPr>
              <w:jc w:val="center"/>
              <w:rPr>
                <w:sz w:val="18"/>
                <w:szCs w:val="18"/>
              </w:rPr>
            </w:pPr>
            <w:r w:rsidRPr="00393FAF">
              <w:rPr>
                <w:sz w:val="18"/>
                <w:szCs w:val="18"/>
              </w:rPr>
              <w:t>brak</w:t>
            </w:r>
          </w:p>
        </w:tc>
      </w:tr>
      <w:tr w:rsidR="00DD3C42" w:rsidRPr="00393FAF" w:rsidTr="009853ED">
        <w:trPr>
          <w:trHeight w:val="255"/>
          <w:jc w:val="center"/>
        </w:trPr>
        <w:tc>
          <w:tcPr>
            <w:tcW w:w="3482" w:type="dxa"/>
            <w:tcBorders>
              <w:top w:val="nil"/>
              <w:left w:val="single" w:sz="4" w:space="0" w:color="auto"/>
              <w:bottom w:val="single" w:sz="4" w:space="0" w:color="auto"/>
              <w:right w:val="single" w:sz="4" w:space="0" w:color="auto"/>
            </w:tcBorders>
            <w:shd w:val="clear" w:color="auto" w:fill="auto"/>
            <w:noWrap/>
            <w:vAlign w:val="center"/>
          </w:tcPr>
          <w:p w:rsidR="00DD3C42" w:rsidRPr="00393FAF" w:rsidRDefault="000258BF" w:rsidP="009853ED">
            <w:pPr>
              <w:spacing w:after="120"/>
              <w:ind w:firstLine="0"/>
              <w:jc w:val="center"/>
              <w:rPr>
                <w:color w:val="A6A6A6"/>
                <w:sz w:val="18"/>
                <w:szCs w:val="18"/>
              </w:rPr>
            </w:pPr>
            <w:r w:rsidRPr="00393FAF">
              <w:rPr>
                <w:sz w:val="18"/>
                <w:szCs w:val="18"/>
              </w:rPr>
              <w:t>Tereny preferowane pod zabudowę usługową, produkcyjną, składów i magazynów</w:t>
            </w:r>
          </w:p>
        </w:tc>
        <w:tc>
          <w:tcPr>
            <w:tcW w:w="5201" w:type="dxa"/>
            <w:tcBorders>
              <w:top w:val="nil"/>
              <w:left w:val="nil"/>
              <w:bottom w:val="single" w:sz="4" w:space="0" w:color="auto"/>
              <w:right w:val="single" w:sz="4" w:space="0" w:color="auto"/>
            </w:tcBorders>
            <w:vAlign w:val="center"/>
          </w:tcPr>
          <w:p w:rsidR="00A01FCC" w:rsidRPr="00393FAF" w:rsidRDefault="00A01FCC" w:rsidP="00393FAF">
            <w:pPr>
              <w:jc w:val="center"/>
              <w:rPr>
                <w:sz w:val="18"/>
                <w:szCs w:val="18"/>
              </w:rPr>
            </w:pPr>
            <w:r w:rsidRPr="00393FAF">
              <w:rPr>
                <w:sz w:val="18"/>
                <w:szCs w:val="18"/>
              </w:rPr>
              <w:t>teren usług nieuciążliwych i uciążliwych</w:t>
            </w:r>
          </w:p>
          <w:p w:rsidR="00A01FCC" w:rsidRPr="00393FAF" w:rsidRDefault="00A01FCC" w:rsidP="00393FAF">
            <w:pPr>
              <w:jc w:val="center"/>
              <w:rPr>
                <w:sz w:val="18"/>
                <w:szCs w:val="18"/>
              </w:rPr>
            </w:pPr>
            <w:r w:rsidRPr="00393FAF">
              <w:rPr>
                <w:sz w:val="18"/>
                <w:szCs w:val="18"/>
              </w:rPr>
              <w:t>teren zabudowy usługowej</w:t>
            </w:r>
          </w:p>
          <w:p w:rsidR="00DD3C42" w:rsidRPr="00393FAF" w:rsidRDefault="00A01FCC" w:rsidP="00393FAF">
            <w:pPr>
              <w:jc w:val="center"/>
              <w:rPr>
                <w:sz w:val="18"/>
                <w:szCs w:val="18"/>
              </w:rPr>
            </w:pPr>
            <w:r w:rsidRPr="00393FAF">
              <w:rPr>
                <w:sz w:val="18"/>
                <w:szCs w:val="18"/>
              </w:rPr>
              <w:t>teren zieleni izolacyjnej</w:t>
            </w:r>
          </w:p>
        </w:tc>
      </w:tr>
      <w:tr w:rsidR="00DD3C42" w:rsidRPr="00393FAF" w:rsidTr="009853ED">
        <w:trPr>
          <w:trHeight w:val="255"/>
          <w:jc w:val="center"/>
        </w:trPr>
        <w:tc>
          <w:tcPr>
            <w:tcW w:w="34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3C42" w:rsidRPr="00393FAF" w:rsidRDefault="000258BF" w:rsidP="009853ED">
            <w:pPr>
              <w:spacing w:after="120"/>
              <w:ind w:firstLine="0"/>
              <w:jc w:val="center"/>
              <w:rPr>
                <w:color w:val="A6A6A6"/>
                <w:sz w:val="18"/>
                <w:szCs w:val="18"/>
              </w:rPr>
            </w:pPr>
            <w:r w:rsidRPr="00393FAF">
              <w:rPr>
                <w:sz w:val="18"/>
                <w:szCs w:val="18"/>
              </w:rPr>
              <w:lastRenderedPageBreak/>
              <w:t>Tereny zabudowy rekreacyjno-wypoczynkowej</w:t>
            </w:r>
          </w:p>
        </w:tc>
        <w:tc>
          <w:tcPr>
            <w:tcW w:w="5201" w:type="dxa"/>
            <w:tcBorders>
              <w:top w:val="single" w:sz="4" w:space="0" w:color="auto"/>
              <w:left w:val="nil"/>
              <w:bottom w:val="single" w:sz="4" w:space="0" w:color="auto"/>
              <w:right w:val="single" w:sz="4" w:space="0" w:color="auto"/>
            </w:tcBorders>
            <w:vAlign w:val="center"/>
          </w:tcPr>
          <w:p w:rsidR="00DD3C42" w:rsidRPr="00393FAF" w:rsidRDefault="00A01FCC" w:rsidP="00393FAF">
            <w:pPr>
              <w:jc w:val="center"/>
              <w:rPr>
                <w:sz w:val="18"/>
                <w:szCs w:val="18"/>
              </w:rPr>
            </w:pPr>
            <w:r w:rsidRPr="00393FAF">
              <w:rPr>
                <w:sz w:val="18"/>
                <w:szCs w:val="18"/>
              </w:rPr>
              <w:t>teren zabudowy letniskowej</w:t>
            </w:r>
          </w:p>
          <w:p w:rsidR="00A01FCC" w:rsidRPr="00393FAF" w:rsidRDefault="005C525A" w:rsidP="00393FAF">
            <w:pPr>
              <w:jc w:val="center"/>
              <w:rPr>
                <w:sz w:val="18"/>
                <w:szCs w:val="18"/>
              </w:rPr>
            </w:pPr>
            <w:r w:rsidRPr="00393FAF">
              <w:rPr>
                <w:sz w:val="18"/>
                <w:szCs w:val="18"/>
              </w:rPr>
              <w:t>teren zabudowy usługowej</w:t>
            </w:r>
          </w:p>
        </w:tc>
      </w:tr>
      <w:tr w:rsidR="00DD3C42" w:rsidRPr="00393FAF" w:rsidTr="00393FAF">
        <w:trPr>
          <w:trHeight w:val="255"/>
          <w:jc w:val="center"/>
        </w:trPr>
        <w:tc>
          <w:tcPr>
            <w:tcW w:w="3482" w:type="dxa"/>
            <w:tcBorders>
              <w:top w:val="nil"/>
              <w:left w:val="single" w:sz="4" w:space="0" w:color="auto"/>
              <w:bottom w:val="single" w:sz="4" w:space="0" w:color="auto"/>
              <w:right w:val="single" w:sz="4" w:space="0" w:color="auto"/>
            </w:tcBorders>
            <w:shd w:val="clear" w:color="auto" w:fill="auto"/>
            <w:noWrap/>
            <w:vAlign w:val="center"/>
          </w:tcPr>
          <w:p w:rsidR="00DD3C42" w:rsidRPr="00393FAF" w:rsidRDefault="0074084E" w:rsidP="009853ED">
            <w:pPr>
              <w:spacing w:after="120"/>
              <w:ind w:firstLine="0"/>
              <w:rPr>
                <w:sz w:val="18"/>
                <w:szCs w:val="18"/>
              </w:rPr>
            </w:pPr>
            <w:r w:rsidRPr="00393FAF">
              <w:rPr>
                <w:sz w:val="18"/>
                <w:szCs w:val="18"/>
              </w:rPr>
              <w:t>Tereny preferowane do zabudowy rekreacyjno-wypoczynkowej</w:t>
            </w:r>
          </w:p>
        </w:tc>
        <w:tc>
          <w:tcPr>
            <w:tcW w:w="5201" w:type="dxa"/>
            <w:tcBorders>
              <w:top w:val="nil"/>
              <w:left w:val="nil"/>
              <w:bottom w:val="single" w:sz="4" w:space="0" w:color="auto"/>
              <w:right w:val="single" w:sz="4" w:space="0" w:color="auto"/>
            </w:tcBorders>
            <w:vAlign w:val="center"/>
          </w:tcPr>
          <w:p w:rsidR="00A01FCC" w:rsidRPr="00393FAF" w:rsidRDefault="00C17B39" w:rsidP="00393FAF">
            <w:pPr>
              <w:jc w:val="center"/>
              <w:rPr>
                <w:sz w:val="18"/>
                <w:szCs w:val="18"/>
              </w:rPr>
            </w:pPr>
            <w:r w:rsidRPr="00393FAF">
              <w:rPr>
                <w:sz w:val="18"/>
                <w:szCs w:val="18"/>
              </w:rPr>
              <w:t xml:space="preserve">teren zabudowy jednorodzinnej i zabudowy letniskowej </w:t>
            </w:r>
            <w:r w:rsidR="00A01FCC" w:rsidRPr="00393FAF">
              <w:rPr>
                <w:sz w:val="18"/>
                <w:szCs w:val="18"/>
              </w:rPr>
              <w:t>teren rekreacji i sportu</w:t>
            </w:r>
          </w:p>
        </w:tc>
      </w:tr>
      <w:tr w:rsidR="00DD3C42" w:rsidRPr="00393FAF" w:rsidTr="009853ED">
        <w:trPr>
          <w:trHeight w:val="255"/>
          <w:jc w:val="center"/>
        </w:trPr>
        <w:tc>
          <w:tcPr>
            <w:tcW w:w="3482" w:type="dxa"/>
            <w:tcBorders>
              <w:top w:val="nil"/>
              <w:left w:val="single" w:sz="4" w:space="0" w:color="auto"/>
              <w:bottom w:val="single" w:sz="4" w:space="0" w:color="auto"/>
              <w:right w:val="single" w:sz="4" w:space="0" w:color="auto"/>
            </w:tcBorders>
            <w:shd w:val="clear" w:color="auto" w:fill="auto"/>
            <w:noWrap/>
            <w:vAlign w:val="center"/>
          </w:tcPr>
          <w:p w:rsidR="00DD3C42" w:rsidRPr="00393FAF" w:rsidRDefault="0074084E" w:rsidP="009853ED">
            <w:pPr>
              <w:spacing w:after="120"/>
              <w:ind w:firstLine="0"/>
              <w:jc w:val="center"/>
              <w:rPr>
                <w:sz w:val="18"/>
                <w:szCs w:val="18"/>
              </w:rPr>
            </w:pPr>
            <w:r w:rsidRPr="00393FAF">
              <w:rPr>
                <w:sz w:val="18"/>
                <w:szCs w:val="18"/>
              </w:rPr>
              <w:t>Tereny rolnicze</w:t>
            </w:r>
          </w:p>
        </w:tc>
        <w:tc>
          <w:tcPr>
            <w:tcW w:w="5201" w:type="dxa"/>
            <w:tcBorders>
              <w:top w:val="nil"/>
              <w:left w:val="nil"/>
              <w:bottom w:val="single" w:sz="4" w:space="0" w:color="auto"/>
              <w:right w:val="single" w:sz="4" w:space="0" w:color="auto"/>
            </w:tcBorders>
            <w:vAlign w:val="center"/>
          </w:tcPr>
          <w:p w:rsidR="00DD3C42" w:rsidRPr="00393FAF" w:rsidRDefault="009853ED" w:rsidP="009853ED">
            <w:pPr>
              <w:ind w:firstLine="0"/>
              <w:jc w:val="center"/>
              <w:rPr>
                <w:sz w:val="18"/>
                <w:szCs w:val="18"/>
              </w:rPr>
            </w:pPr>
            <w:r w:rsidRPr="00393FAF">
              <w:rPr>
                <w:sz w:val="18"/>
                <w:szCs w:val="18"/>
              </w:rPr>
              <w:t>B</w:t>
            </w:r>
            <w:r w:rsidR="00A01FCC" w:rsidRPr="00393FAF">
              <w:rPr>
                <w:sz w:val="18"/>
                <w:szCs w:val="18"/>
              </w:rPr>
              <w:t>rak</w:t>
            </w:r>
          </w:p>
        </w:tc>
      </w:tr>
      <w:tr w:rsidR="00DD3C42" w:rsidRPr="00393FAF" w:rsidTr="009853ED">
        <w:trPr>
          <w:trHeight w:val="255"/>
          <w:jc w:val="center"/>
        </w:trPr>
        <w:tc>
          <w:tcPr>
            <w:tcW w:w="3482" w:type="dxa"/>
            <w:tcBorders>
              <w:top w:val="nil"/>
              <w:left w:val="single" w:sz="4" w:space="0" w:color="auto"/>
              <w:bottom w:val="single" w:sz="4" w:space="0" w:color="auto"/>
              <w:right w:val="single" w:sz="4" w:space="0" w:color="auto"/>
            </w:tcBorders>
            <w:shd w:val="clear" w:color="auto" w:fill="auto"/>
            <w:noWrap/>
            <w:vAlign w:val="center"/>
          </w:tcPr>
          <w:p w:rsidR="00DD3C42" w:rsidRPr="00393FAF" w:rsidRDefault="0074084E" w:rsidP="009853ED">
            <w:pPr>
              <w:spacing w:after="120"/>
              <w:ind w:firstLine="0"/>
              <w:jc w:val="center"/>
              <w:rPr>
                <w:sz w:val="18"/>
                <w:szCs w:val="18"/>
              </w:rPr>
            </w:pPr>
            <w:r w:rsidRPr="00393FAF">
              <w:rPr>
                <w:sz w:val="18"/>
                <w:szCs w:val="18"/>
              </w:rPr>
              <w:t>Tereny użytków zielonych</w:t>
            </w:r>
          </w:p>
        </w:tc>
        <w:tc>
          <w:tcPr>
            <w:tcW w:w="5201" w:type="dxa"/>
            <w:tcBorders>
              <w:top w:val="nil"/>
              <w:left w:val="nil"/>
              <w:bottom w:val="single" w:sz="4" w:space="0" w:color="auto"/>
              <w:right w:val="single" w:sz="4" w:space="0" w:color="auto"/>
            </w:tcBorders>
            <w:vAlign w:val="center"/>
          </w:tcPr>
          <w:p w:rsidR="00DD3C42" w:rsidRPr="00393FAF" w:rsidRDefault="009853ED" w:rsidP="009853ED">
            <w:pPr>
              <w:ind w:firstLine="0"/>
              <w:jc w:val="center"/>
              <w:rPr>
                <w:sz w:val="18"/>
                <w:szCs w:val="18"/>
              </w:rPr>
            </w:pPr>
            <w:r w:rsidRPr="00393FAF">
              <w:rPr>
                <w:sz w:val="18"/>
                <w:szCs w:val="18"/>
              </w:rPr>
              <w:t>B</w:t>
            </w:r>
            <w:r w:rsidR="00A01FCC" w:rsidRPr="00393FAF">
              <w:rPr>
                <w:sz w:val="18"/>
                <w:szCs w:val="18"/>
              </w:rPr>
              <w:t>rak</w:t>
            </w:r>
          </w:p>
        </w:tc>
      </w:tr>
      <w:tr w:rsidR="00DD3C42" w:rsidRPr="00393FAF" w:rsidTr="009853ED">
        <w:trPr>
          <w:trHeight w:val="255"/>
          <w:jc w:val="center"/>
        </w:trPr>
        <w:tc>
          <w:tcPr>
            <w:tcW w:w="3482" w:type="dxa"/>
            <w:tcBorders>
              <w:top w:val="nil"/>
              <w:left w:val="single" w:sz="4" w:space="0" w:color="auto"/>
              <w:bottom w:val="single" w:sz="4" w:space="0" w:color="auto"/>
              <w:right w:val="single" w:sz="4" w:space="0" w:color="auto"/>
            </w:tcBorders>
            <w:shd w:val="clear" w:color="auto" w:fill="auto"/>
            <w:noWrap/>
            <w:vAlign w:val="center"/>
          </w:tcPr>
          <w:p w:rsidR="00DD3C42" w:rsidRPr="00393FAF" w:rsidRDefault="0074084E" w:rsidP="009853ED">
            <w:pPr>
              <w:spacing w:after="120"/>
              <w:ind w:firstLine="0"/>
              <w:jc w:val="center"/>
              <w:rPr>
                <w:sz w:val="18"/>
                <w:szCs w:val="18"/>
              </w:rPr>
            </w:pPr>
            <w:r w:rsidRPr="00393FAF">
              <w:rPr>
                <w:sz w:val="18"/>
                <w:szCs w:val="18"/>
              </w:rPr>
              <w:t>Lasy</w:t>
            </w:r>
          </w:p>
        </w:tc>
        <w:tc>
          <w:tcPr>
            <w:tcW w:w="5201" w:type="dxa"/>
            <w:tcBorders>
              <w:top w:val="nil"/>
              <w:left w:val="nil"/>
              <w:bottom w:val="single" w:sz="4" w:space="0" w:color="auto"/>
              <w:right w:val="single" w:sz="4" w:space="0" w:color="auto"/>
            </w:tcBorders>
            <w:vAlign w:val="center"/>
          </w:tcPr>
          <w:p w:rsidR="00DD3C42" w:rsidRPr="00393FAF" w:rsidRDefault="009853ED" w:rsidP="009853ED">
            <w:pPr>
              <w:ind w:firstLine="0"/>
              <w:jc w:val="center"/>
              <w:rPr>
                <w:sz w:val="18"/>
                <w:szCs w:val="18"/>
              </w:rPr>
            </w:pPr>
            <w:r w:rsidRPr="00393FAF">
              <w:rPr>
                <w:sz w:val="18"/>
                <w:szCs w:val="18"/>
              </w:rPr>
              <w:t>B</w:t>
            </w:r>
            <w:r w:rsidR="00DD3C42" w:rsidRPr="00393FAF">
              <w:rPr>
                <w:sz w:val="18"/>
                <w:szCs w:val="18"/>
              </w:rPr>
              <w:t>rak</w:t>
            </w:r>
          </w:p>
        </w:tc>
      </w:tr>
      <w:tr w:rsidR="00DD3C42" w:rsidRPr="00393FAF" w:rsidTr="009853ED">
        <w:trPr>
          <w:trHeight w:val="255"/>
          <w:jc w:val="center"/>
        </w:trPr>
        <w:tc>
          <w:tcPr>
            <w:tcW w:w="3482" w:type="dxa"/>
            <w:tcBorders>
              <w:top w:val="nil"/>
              <w:left w:val="single" w:sz="4" w:space="0" w:color="auto"/>
              <w:bottom w:val="single" w:sz="4" w:space="0" w:color="auto"/>
              <w:right w:val="single" w:sz="4" w:space="0" w:color="auto"/>
            </w:tcBorders>
            <w:shd w:val="clear" w:color="auto" w:fill="auto"/>
            <w:noWrap/>
            <w:vAlign w:val="center"/>
          </w:tcPr>
          <w:p w:rsidR="00DD3C42" w:rsidRPr="00393FAF" w:rsidRDefault="0074084E" w:rsidP="009853ED">
            <w:pPr>
              <w:spacing w:after="120"/>
              <w:ind w:firstLine="0"/>
              <w:jc w:val="center"/>
              <w:rPr>
                <w:sz w:val="18"/>
                <w:szCs w:val="18"/>
              </w:rPr>
            </w:pPr>
            <w:r w:rsidRPr="00393FAF">
              <w:rPr>
                <w:sz w:val="18"/>
                <w:szCs w:val="18"/>
              </w:rPr>
              <w:t>Tereny preferowane do zalesienia</w:t>
            </w:r>
          </w:p>
        </w:tc>
        <w:tc>
          <w:tcPr>
            <w:tcW w:w="5201" w:type="dxa"/>
            <w:tcBorders>
              <w:top w:val="nil"/>
              <w:left w:val="nil"/>
              <w:bottom w:val="single" w:sz="4" w:space="0" w:color="auto"/>
              <w:right w:val="single" w:sz="4" w:space="0" w:color="auto"/>
            </w:tcBorders>
            <w:vAlign w:val="center"/>
          </w:tcPr>
          <w:p w:rsidR="00DD3C42" w:rsidRPr="00393FAF" w:rsidRDefault="0074084E" w:rsidP="009853ED">
            <w:pPr>
              <w:ind w:firstLine="0"/>
              <w:jc w:val="center"/>
              <w:rPr>
                <w:sz w:val="18"/>
                <w:szCs w:val="18"/>
              </w:rPr>
            </w:pPr>
            <w:r w:rsidRPr="00393FAF">
              <w:rPr>
                <w:sz w:val="18"/>
                <w:szCs w:val="18"/>
              </w:rPr>
              <w:t>teren pod zalesienia</w:t>
            </w:r>
          </w:p>
          <w:p w:rsidR="004C5E95" w:rsidRPr="00393FAF" w:rsidRDefault="004C5E95" w:rsidP="009853ED">
            <w:pPr>
              <w:ind w:firstLine="0"/>
              <w:jc w:val="center"/>
              <w:rPr>
                <w:sz w:val="18"/>
                <w:szCs w:val="18"/>
              </w:rPr>
            </w:pPr>
            <w:r w:rsidRPr="00393FAF">
              <w:rPr>
                <w:sz w:val="18"/>
                <w:szCs w:val="18"/>
              </w:rPr>
              <w:t>tereny rolnicze</w:t>
            </w:r>
          </w:p>
        </w:tc>
      </w:tr>
      <w:tr w:rsidR="00DD3C42" w:rsidRPr="00393FAF" w:rsidTr="009853ED">
        <w:trPr>
          <w:trHeight w:val="255"/>
          <w:jc w:val="center"/>
        </w:trPr>
        <w:tc>
          <w:tcPr>
            <w:tcW w:w="3482" w:type="dxa"/>
            <w:tcBorders>
              <w:top w:val="nil"/>
              <w:left w:val="single" w:sz="4" w:space="0" w:color="auto"/>
              <w:bottom w:val="single" w:sz="4" w:space="0" w:color="auto"/>
              <w:right w:val="single" w:sz="4" w:space="0" w:color="auto"/>
            </w:tcBorders>
            <w:shd w:val="clear" w:color="auto" w:fill="auto"/>
            <w:noWrap/>
            <w:vAlign w:val="center"/>
          </w:tcPr>
          <w:p w:rsidR="00DD3C42" w:rsidRPr="00393FAF" w:rsidRDefault="0074084E" w:rsidP="009853ED">
            <w:pPr>
              <w:spacing w:after="120"/>
              <w:ind w:firstLine="0"/>
              <w:jc w:val="center"/>
              <w:rPr>
                <w:sz w:val="18"/>
                <w:szCs w:val="18"/>
              </w:rPr>
            </w:pPr>
            <w:r w:rsidRPr="00393FAF">
              <w:rPr>
                <w:sz w:val="18"/>
                <w:szCs w:val="18"/>
              </w:rPr>
              <w:t>Tereny zbiorników retencyjnych</w:t>
            </w:r>
          </w:p>
        </w:tc>
        <w:tc>
          <w:tcPr>
            <w:tcW w:w="5201" w:type="dxa"/>
            <w:tcBorders>
              <w:top w:val="nil"/>
              <w:left w:val="nil"/>
              <w:bottom w:val="single" w:sz="4" w:space="0" w:color="auto"/>
              <w:right w:val="single" w:sz="4" w:space="0" w:color="auto"/>
            </w:tcBorders>
            <w:vAlign w:val="center"/>
          </w:tcPr>
          <w:p w:rsidR="00DD3C42" w:rsidRPr="00393FAF" w:rsidRDefault="009853ED" w:rsidP="009853ED">
            <w:pPr>
              <w:ind w:firstLine="0"/>
              <w:jc w:val="center"/>
              <w:rPr>
                <w:sz w:val="18"/>
                <w:szCs w:val="18"/>
              </w:rPr>
            </w:pPr>
            <w:r w:rsidRPr="00393FAF">
              <w:rPr>
                <w:sz w:val="18"/>
                <w:szCs w:val="18"/>
              </w:rPr>
              <w:t>B</w:t>
            </w:r>
            <w:r w:rsidR="00DD3C42" w:rsidRPr="00393FAF">
              <w:rPr>
                <w:sz w:val="18"/>
                <w:szCs w:val="18"/>
              </w:rPr>
              <w:t>rak</w:t>
            </w:r>
          </w:p>
        </w:tc>
      </w:tr>
      <w:tr w:rsidR="00DD3C42" w:rsidRPr="00393FAF" w:rsidTr="009853ED">
        <w:trPr>
          <w:trHeight w:val="255"/>
          <w:jc w:val="center"/>
        </w:trPr>
        <w:tc>
          <w:tcPr>
            <w:tcW w:w="3482" w:type="dxa"/>
            <w:tcBorders>
              <w:top w:val="nil"/>
              <w:left w:val="single" w:sz="4" w:space="0" w:color="auto"/>
              <w:bottom w:val="single" w:sz="4" w:space="0" w:color="auto"/>
              <w:right w:val="single" w:sz="4" w:space="0" w:color="auto"/>
            </w:tcBorders>
            <w:shd w:val="clear" w:color="auto" w:fill="auto"/>
            <w:noWrap/>
            <w:vAlign w:val="center"/>
          </w:tcPr>
          <w:p w:rsidR="00DD3C42" w:rsidRPr="00393FAF" w:rsidRDefault="0074084E" w:rsidP="009853ED">
            <w:pPr>
              <w:spacing w:after="120"/>
              <w:ind w:firstLine="0"/>
              <w:jc w:val="center"/>
              <w:rPr>
                <w:sz w:val="18"/>
                <w:szCs w:val="18"/>
              </w:rPr>
            </w:pPr>
            <w:r w:rsidRPr="00393FAF">
              <w:rPr>
                <w:sz w:val="18"/>
                <w:szCs w:val="18"/>
              </w:rPr>
              <w:t>Tereny występowania i eksploatacji kruszywa naturalnego</w:t>
            </w:r>
          </w:p>
        </w:tc>
        <w:tc>
          <w:tcPr>
            <w:tcW w:w="5201" w:type="dxa"/>
            <w:tcBorders>
              <w:top w:val="nil"/>
              <w:left w:val="nil"/>
              <w:bottom w:val="single" w:sz="4" w:space="0" w:color="auto"/>
              <w:right w:val="single" w:sz="4" w:space="0" w:color="auto"/>
            </w:tcBorders>
            <w:vAlign w:val="center"/>
          </w:tcPr>
          <w:p w:rsidR="0074084E" w:rsidRPr="00393FAF" w:rsidRDefault="0074084E" w:rsidP="009853ED">
            <w:pPr>
              <w:ind w:firstLine="0"/>
              <w:jc w:val="center"/>
              <w:rPr>
                <w:sz w:val="18"/>
                <w:szCs w:val="18"/>
              </w:rPr>
            </w:pPr>
            <w:r w:rsidRPr="00393FAF">
              <w:rPr>
                <w:sz w:val="18"/>
                <w:szCs w:val="18"/>
              </w:rPr>
              <w:t>teren obszaru górniczego</w:t>
            </w:r>
          </w:p>
        </w:tc>
      </w:tr>
      <w:tr w:rsidR="00DD3C42" w:rsidRPr="00393FAF" w:rsidTr="009853ED">
        <w:trPr>
          <w:trHeight w:val="255"/>
          <w:jc w:val="center"/>
        </w:trPr>
        <w:tc>
          <w:tcPr>
            <w:tcW w:w="3482" w:type="dxa"/>
            <w:tcBorders>
              <w:top w:val="nil"/>
              <w:left w:val="single" w:sz="4" w:space="0" w:color="auto"/>
              <w:bottom w:val="single" w:sz="4" w:space="0" w:color="auto"/>
              <w:right w:val="single" w:sz="4" w:space="0" w:color="auto"/>
            </w:tcBorders>
            <w:shd w:val="clear" w:color="auto" w:fill="auto"/>
            <w:noWrap/>
            <w:vAlign w:val="center"/>
          </w:tcPr>
          <w:p w:rsidR="00DD3C42" w:rsidRPr="00393FAF" w:rsidRDefault="0074084E" w:rsidP="009853ED">
            <w:pPr>
              <w:spacing w:after="120"/>
              <w:ind w:firstLine="0"/>
              <w:jc w:val="center"/>
              <w:rPr>
                <w:color w:val="A6A6A6"/>
                <w:sz w:val="18"/>
                <w:szCs w:val="18"/>
              </w:rPr>
            </w:pPr>
            <w:r w:rsidRPr="00393FAF">
              <w:rPr>
                <w:sz w:val="18"/>
                <w:szCs w:val="18"/>
              </w:rPr>
              <w:t>Tereny eksploatacji wód wgłębnych</w:t>
            </w:r>
          </w:p>
        </w:tc>
        <w:tc>
          <w:tcPr>
            <w:tcW w:w="5201" w:type="dxa"/>
            <w:tcBorders>
              <w:top w:val="nil"/>
              <w:left w:val="nil"/>
              <w:bottom w:val="single" w:sz="4" w:space="0" w:color="auto"/>
              <w:right w:val="single" w:sz="4" w:space="0" w:color="auto"/>
            </w:tcBorders>
            <w:vAlign w:val="center"/>
          </w:tcPr>
          <w:p w:rsidR="00DD3C42" w:rsidRPr="00393FAF" w:rsidRDefault="009853ED" w:rsidP="009853ED">
            <w:pPr>
              <w:ind w:firstLine="0"/>
              <w:jc w:val="center"/>
              <w:rPr>
                <w:sz w:val="18"/>
                <w:szCs w:val="18"/>
              </w:rPr>
            </w:pPr>
            <w:r w:rsidRPr="00393FAF">
              <w:rPr>
                <w:sz w:val="18"/>
                <w:szCs w:val="18"/>
              </w:rPr>
              <w:t>B</w:t>
            </w:r>
            <w:r w:rsidR="00DD3C42" w:rsidRPr="00393FAF">
              <w:rPr>
                <w:sz w:val="18"/>
                <w:szCs w:val="18"/>
              </w:rPr>
              <w:t>rak</w:t>
            </w:r>
          </w:p>
        </w:tc>
      </w:tr>
    </w:tbl>
    <w:p w:rsidR="00DD3C42" w:rsidRPr="009853ED" w:rsidRDefault="00DD3C42" w:rsidP="009853ED">
      <w:pPr>
        <w:rPr>
          <w:sz w:val="18"/>
          <w:szCs w:val="18"/>
        </w:rPr>
      </w:pPr>
      <w:r w:rsidRPr="0074084E">
        <w:rPr>
          <w:sz w:val="18"/>
          <w:szCs w:val="18"/>
        </w:rPr>
        <w:t>*z analizy wyłączono tereny komunikacyjne, tereny wód powierzchniowych</w:t>
      </w:r>
      <w:r w:rsidR="0074084E" w:rsidRPr="0074084E">
        <w:rPr>
          <w:sz w:val="18"/>
          <w:szCs w:val="18"/>
        </w:rPr>
        <w:t>, wody płynące i cieki wodne</w:t>
      </w:r>
    </w:p>
    <w:p w:rsidR="00DD3C42" w:rsidRDefault="00DD3C42" w:rsidP="00DD3C42">
      <w:pPr>
        <w:spacing w:before="120"/>
        <w:ind w:firstLine="357"/>
        <w:rPr>
          <w:szCs w:val="22"/>
        </w:rPr>
      </w:pPr>
      <w:r w:rsidRPr="000258BF">
        <w:rPr>
          <w:szCs w:val="22"/>
        </w:rPr>
        <w:t>Analiza zgodności ustaleń studium z planami miejscowymi została przeprowadzona dla skali opracowania studium tj. skali 1:</w:t>
      </w:r>
      <w:r w:rsidR="000258BF" w:rsidRPr="000258BF">
        <w:rPr>
          <w:szCs w:val="22"/>
        </w:rPr>
        <w:t>2</w:t>
      </w:r>
      <w:r w:rsidRPr="000258BF">
        <w:rPr>
          <w:szCs w:val="22"/>
        </w:rPr>
        <w:t xml:space="preserve">0 000. Wszelkie nieprawidłowości wynikające z różnicy skali nie zostały wzięte pod uwagę. </w:t>
      </w:r>
      <w:r w:rsidR="000258BF">
        <w:rPr>
          <w:szCs w:val="22"/>
        </w:rPr>
        <w:t xml:space="preserve">Wszystkie tereny przeznaczone pod infrastrukturę techniczną </w:t>
      </w:r>
      <w:r w:rsidR="009853ED">
        <w:rPr>
          <w:szCs w:val="22"/>
        </w:rPr>
        <w:br/>
      </w:r>
      <w:r w:rsidR="000258BF">
        <w:rPr>
          <w:szCs w:val="22"/>
        </w:rPr>
        <w:t>i komunikację uznano za zgodne ze Studium.</w:t>
      </w:r>
    </w:p>
    <w:p w:rsidR="00462C8F" w:rsidRPr="00462C8F" w:rsidRDefault="00462C8F" w:rsidP="00462C8F">
      <w:pPr>
        <w:spacing w:before="120"/>
        <w:ind w:firstLine="357"/>
        <w:rPr>
          <w:szCs w:val="22"/>
        </w:rPr>
      </w:pPr>
      <w:r w:rsidRPr="00462C8F">
        <w:rPr>
          <w:szCs w:val="22"/>
        </w:rPr>
        <w:t xml:space="preserve">Niezgodność </w:t>
      </w:r>
      <w:r w:rsidR="000A213D">
        <w:rPr>
          <w:szCs w:val="22"/>
        </w:rPr>
        <w:t>ustaleń</w:t>
      </w:r>
      <w:r w:rsidR="009853ED">
        <w:rPr>
          <w:szCs w:val="22"/>
        </w:rPr>
        <w:t xml:space="preserve"> </w:t>
      </w:r>
      <w:r w:rsidRPr="00462C8F">
        <w:rPr>
          <w:szCs w:val="22"/>
        </w:rPr>
        <w:t xml:space="preserve">planów miejscowych w stosunku do obowiązującego studium gminy Ciechanów </w:t>
      </w:r>
      <w:r w:rsidR="009853ED">
        <w:rPr>
          <w:szCs w:val="22"/>
        </w:rPr>
        <w:t>zdiagnozowano na</w:t>
      </w:r>
      <w:r w:rsidRPr="00462C8F">
        <w:rPr>
          <w:szCs w:val="22"/>
        </w:rPr>
        <w:t xml:space="preserve"> </w:t>
      </w:r>
      <w:r w:rsidR="008064D9">
        <w:rPr>
          <w:szCs w:val="22"/>
        </w:rPr>
        <w:t>ok.</w:t>
      </w:r>
      <w:r w:rsidR="009853ED">
        <w:rPr>
          <w:szCs w:val="22"/>
        </w:rPr>
        <w:t xml:space="preserve"> </w:t>
      </w:r>
      <w:r w:rsidR="00EA0DCA" w:rsidRPr="00462C8F">
        <w:rPr>
          <w:szCs w:val="22"/>
        </w:rPr>
        <w:t>2</w:t>
      </w:r>
      <w:r w:rsidR="00EA0DCA">
        <w:rPr>
          <w:szCs w:val="22"/>
        </w:rPr>
        <w:t>4</w:t>
      </w:r>
      <w:r w:rsidRPr="00462C8F">
        <w:rPr>
          <w:szCs w:val="22"/>
        </w:rPr>
        <w:t>%</w:t>
      </w:r>
      <w:r w:rsidR="009853ED">
        <w:rPr>
          <w:szCs w:val="22"/>
        </w:rPr>
        <w:t xml:space="preserve"> powierzchni objętej planami miejscowymi</w:t>
      </w:r>
      <w:r w:rsidRPr="00462C8F">
        <w:rPr>
          <w:szCs w:val="22"/>
        </w:rPr>
        <w:t>. Zale</w:t>
      </w:r>
      <w:r w:rsidR="009853ED">
        <w:rPr>
          <w:szCs w:val="22"/>
        </w:rPr>
        <w:t>d</w:t>
      </w:r>
      <w:r w:rsidRPr="00462C8F">
        <w:rPr>
          <w:szCs w:val="22"/>
        </w:rPr>
        <w:t xml:space="preserve">wie 3 obowiązujące plany miejscowe nie wskazały żadnych </w:t>
      </w:r>
      <w:r w:rsidR="000A213D">
        <w:rPr>
          <w:szCs w:val="22"/>
        </w:rPr>
        <w:t>niezgodności</w:t>
      </w:r>
      <w:r w:rsidR="009853ED">
        <w:rPr>
          <w:szCs w:val="22"/>
        </w:rPr>
        <w:t xml:space="preserve"> </w:t>
      </w:r>
      <w:r w:rsidR="00EA0DCA">
        <w:rPr>
          <w:szCs w:val="22"/>
        </w:rPr>
        <w:t>(zajmujące zaledwie 11% powierzchni wszystkich planów)</w:t>
      </w:r>
      <w:r w:rsidR="00EA0DCA" w:rsidRPr="00462C8F">
        <w:rPr>
          <w:szCs w:val="22"/>
        </w:rPr>
        <w:t>.</w:t>
      </w:r>
    </w:p>
    <w:p w:rsidR="00462C8F" w:rsidRPr="009853ED" w:rsidRDefault="00390EA3" w:rsidP="00DD3C42">
      <w:pPr>
        <w:spacing w:before="120"/>
        <w:ind w:firstLine="357"/>
        <w:rPr>
          <w:szCs w:val="22"/>
        </w:rPr>
      </w:pPr>
      <w:r>
        <w:rPr>
          <w:szCs w:val="22"/>
        </w:rPr>
        <w:t xml:space="preserve">Najwięcej niezgodności wykazała </w:t>
      </w:r>
      <w:r w:rsidRPr="00FE28AA">
        <w:rPr>
          <w:szCs w:val="22"/>
        </w:rPr>
        <w:t>zmian</w:t>
      </w:r>
      <w:r>
        <w:rPr>
          <w:szCs w:val="22"/>
        </w:rPr>
        <w:t>a</w:t>
      </w:r>
      <w:r w:rsidRPr="00FE28AA">
        <w:rPr>
          <w:szCs w:val="22"/>
        </w:rPr>
        <w:t xml:space="preserve"> miejscowego planu ogólnego zagospodarowania przestrzennego gminy Ciechanów dotycząc</w:t>
      </w:r>
      <w:r>
        <w:rPr>
          <w:szCs w:val="22"/>
        </w:rPr>
        <w:t xml:space="preserve">a fragmentów wsi: </w:t>
      </w:r>
      <w:r w:rsidRPr="00FE28AA">
        <w:rPr>
          <w:szCs w:val="22"/>
        </w:rPr>
        <w:t>Baraki Chotumskie, Chotum, Chruszczewo, Gąski, Gorysze, Gumowo, Kanigówek, Kargoszyn, Kownaty Żędowe, Mieszki Różki, Mieszki Wielkie, Niechodzin, Niestum, Nużewko, Nużewo, Pęchcin, Przążewo, Rutki Borki, Rzeczki i Ujazdo</w:t>
      </w:r>
      <w:r>
        <w:rPr>
          <w:szCs w:val="22"/>
        </w:rPr>
        <w:t xml:space="preserve">wo uchwalona Uchwałą </w:t>
      </w:r>
      <w:r w:rsidRPr="00FE28AA">
        <w:rPr>
          <w:szCs w:val="22"/>
        </w:rPr>
        <w:t xml:space="preserve">Nr IX/61/03 Rady Gminy Ciechanów z dnia 21 października 2003 </w:t>
      </w:r>
      <w:r>
        <w:rPr>
          <w:szCs w:val="22"/>
        </w:rPr>
        <w:t>r. oraz z</w:t>
      </w:r>
      <w:r w:rsidRPr="00FE28AA">
        <w:rPr>
          <w:szCs w:val="22"/>
        </w:rPr>
        <w:t>mian</w:t>
      </w:r>
      <w:r>
        <w:rPr>
          <w:szCs w:val="22"/>
        </w:rPr>
        <w:t>a</w:t>
      </w:r>
      <w:r w:rsidRPr="00FE28AA">
        <w:rPr>
          <w:szCs w:val="22"/>
        </w:rPr>
        <w:t xml:space="preserve"> ogólnego planu zagospodarowania przestrzennego gminy Ciechanów dotycząc</w:t>
      </w:r>
      <w:r>
        <w:rPr>
          <w:szCs w:val="22"/>
        </w:rPr>
        <w:t>a</w:t>
      </w:r>
      <w:r w:rsidRPr="00FE28AA">
        <w:rPr>
          <w:szCs w:val="22"/>
        </w:rPr>
        <w:t xml:space="preserve"> fragmentów wsi:  Baraki Chotumskie, Chruszczewo, Gąski, Gołoty, Grędzice, Gumowo, Kargoszyn, Mieszki Różki, Niechodzin, Niestum, Nowa Wieś, Nużewo, Pęchcin, Przążewo, Rutki Marszewice, Ujazdówek, Wola Pawłowska</w:t>
      </w:r>
      <w:r>
        <w:rPr>
          <w:szCs w:val="22"/>
        </w:rPr>
        <w:t xml:space="preserve"> uchwalona Uchwałą </w:t>
      </w:r>
      <w:r w:rsidRPr="00FE28AA">
        <w:rPr>
          <w:szCs w:val="22"/>
        </w:rPr>
        <w:t xml:space="preserve">Nr IX/50/99 Rady Gminy w Ciechanowie z dnia 24 </w:t>
      </w:r>
      <w:r w:rsidRPr="009853ED">
        <w:rPr>
          <w:szCs w:val="22"/>
        </w:rPr>
        <w:t>sierpnia 1999 r.</w:t>
      </w:r>
    </w:p>
    <w:p w:rsidR="000A213D" w:rsidRPr="009853ED" w:rsidRDefault="000B7CAF" w:rsidP="009853ED">
      <w:pPr>
        <w:spacing w:before="120" w:after="100"/>
      </w:pPr>
      <w:r w:rsidRPr="009853ED">
        <w:t>Największe niezgodności występują na terenach określonych w Studium jako:</w:t>
      </w:r>
    </w:p>
    <w:p w:rsidR="00AC31B0" w:rsidRDefault="00EA0DCA" w:rsidP="00646D00">
      <w:pPr>
        <w:numPr>
          <w:ilvl w:val="0"/>
          <w:numId w:val="6"/>
        </w:numPr>
        <w:suppressAutoHyphens w:val="0"/>
        <w:rPr>
          <w:szCs w:val="22"/>
        </w:rPr>
      </w:pPr>
      <w:r w:rsidRPr="00FB09FC">
        <w:rPr>
          <w:szCs w:val="22"/>
        </w:rPr>
        <w:t xml:space="preserve">tereny preferowane pod zabudowę mieszkaniowo-usługową, które w planach miejscowych zostały przeznaczone pod zabudowę jednorodzinną z usługami uciążliwymi lub uciążliwymi </w:t>
      </w:r>
      <w:r w:rsidR="009853ED">
        <w:rPr>
          <w:szCs w:val="22"/>
        </w:rPr>
        <w:br/>
      </w:r>
      <w:r w:rsidRPr="00FB09FC">
        <w:rPr>
          <w:szCs w:val="22"/>
        </w:rPr>
        <w:t>i nieuciążliwymi (ok. 18 ha),</w:t>
      </w:r>
    </w:p>
    <w:p w:rsidR="00AC31B0" w:rsidRDefault="00EA0DCA" w:rsidP="00646D00">
      <w:pPr>
        <w:numPr>
          <w:ilvl w:val="0"/>
          <w:numId w:val="6"/>
        </w:numPr>
        <w:suppressAutoHyphens w:val="0"/>
        <w:rPr>
          <w:szCs w:val="22"/>
        </w:rPr>
      </w:pPr>
      <w:r w:rsidRPr="00FB09FC">
        <w:rPr>
          <w:szCs w:val="22"/>
        </w:rPr>
        <w:t>tereny rolnicze, które w planach miejscowych zostały przeznaczone pod zabudowę jednorodzinną lub jednorodzinną z usługami nieuciążliwymi  (ponad 16 ha),</w:t>
      </w:r>
    </w:p>
    <w:p w:rsidR="00AC31B0" w:rsidRDefault="00EA0DCA" w:rsidP="00646D00">
      <w:pPr>
        <w:numPr>
          <w:ilvl w:val="0"/>
          <w:numId w:val="6"/>
        </w:numPr>
        <w:suppressAutoHyphens w:val="0"/>
        <w:rPr>
          <w:szCs w:val="22"/>
        </w:rPr>
      </w:pPr>
      <w:r w:rsidRPr="00FB09FC">
        <w:rPr>
          <w:szCs w:val="22"/>
        </w:rPr>
        <w:t>tereny preferowane pod zabudowę mieszkaniowo-usługową, które w planach miejscowych zostały przeznaczone pod zabudowę usługową</w:t>
      </w:r>
      <w:r w:rsidR="009853ED">
        <w:rPr>
          <w:szCs w:val="22"/>
        </w:rPr>
        <w:t>, w tym usługi uciążliwe (ponad</w:t>
      </w:r>
      <w:r w:rsidRPr="00FB09FC">
        <w:rPr>
          <w:szCs w:val="22"/>
        </w:rPr>
        <w:t xml:space="preserve"> 10</w:t>
      </w:r>
      <w:r w:rsidR="009853ED">
        <w:rPr>
          <w:szCs w:val="22"/>
        </w:rPr>
        <w:t xml:space="preserve"> </w:t>
      </w:r>
      <w:r w:rsidRPr="00FB09FC">
        <w:rPr>
          <w:szCs w:val="22"/>
        </w:rPr>
        <w:t>ha),</w:t>
      </w:r>
    </w:p>
    <w:p w:rsidR="00AC31B0" w:rsidRDefault="00EA0DCA" w:rsidP="00646D00">
      <w:pPr>
        <w:numPr>
          <w:ilvl w:val="0"/>
          <w:numId w:val="6"/>
        </w:numPr>
        <w:suppressAutoHyphens w:val="0"/>
        <w:rPr>
          <w:szCs w:val="22"/>
        </w:rPr>
      </w:pPr>
      <w:r w:rsidRPr="00FB09FC">
        <w:rPr>
          <w:szCs w:val="22"/>
        </w:rPr>
        <w:t>tereny zabudowy usługowej, które w planach miejscowych zostały przeznaczone pod zabudowę jednorodzinną (ok. 10 ha),</w:t>
      </w:r>
    </w:p>
    <w:p w:rsidR="00AC31B0" w:rsidRDefault="00EA0DCA" w:rsidP="00646D00">
      <w:pPr>
        <w:numPr>
          <w:ilvl w:val="0"/>
          <w:numId w:val="6"/>
        </w:numPr>
        <w:suppressAutoHyphens w:val="0"/>
        <w:rPr>
          <w:szCs w:val="22"/>
        </w:rPr>
      </w:pPr>
      <w:r w:rsidRPr="00FB09FC">
        <w:rPr>
          <w:szCs w:val="22"/>
        </w:rPr>
        <w:t xml:space="preserve">tereny zabudowy rekreacyjno-wypoczynkowej, które w planach miejscowych zostały przeznaczone pod zabudowę jednorodzinną lub jednorodzinną z usługami uciążliwymi </w:t>
      </w:r>
      <w:r w:rsidR="009853ED">
        <w:rPr>
          <w:szCs w:val="22"/>
        </w:rPr>
        <w:br/>
      </w:r>
      <w:r w:rsidRPr="00FB09FC">
        <w:rPr>
          <w:szCs w:val="22"/>
        </w:rPr>
        <w:t>i nieuciążliwymi (ponad 6 ha),</w:t>
      </w:r>
    </w:p>
    <w:p w:rsidR="00AC31B0" w:rsidRDefault="00EA0DCA" w:rsidP="00646D00">
      <w:pPr>
        <w:numPr>
          <w:ilvl w:val="0"/>
          <w:numId w:val="6"/>
        </w:numPr>
        <w:suppressAutoHyphens w:val="0"/>
        <w:rPr>
          <w:szCs w:val="22"/>
        </w:rPr>
      </w:pPr>
      <w:r w:rsidRPr="00FB09FC">
        <w:rPr>
          <w:szCs w:val="22"/>
        </w:rPr>
        <w:t>tereny preferowane pod zalesienia, które w planach miejscowych zostały przeznaczone pod tereny eksploatacji kruszywa naturalnego(ok. 4</w:t>
      </w:r>
      <w:r w:rsidR="009853ED">
        <w:rPr>
          <w:szCs w:val="22"/>
        </w:rPr>
        <w:t xml:space="preserve"> </w:t>
      </w:r>
      <w:r w:rsidRPr="00FB09FC">
        <w:rPr>
          <w:szCs w:val="22"/>
        </w:rPr>
        <w:t>ha).</w:t>
      </w:r>
    </w:p>
    <w:p w:rsidR="009853ED" w:rsidRDefault="009853ED">
      <w:pPr>
        <w:suppressAutoHyphens w:val="0"/>
        <w:ind w:firstLine="0"/>
        <w:jc w:val="left"/>
        <w:rPr>
          <w:b/>
          <w:bCs/>
          <w:sz w:val="20"/>
          <w:lang w:eastAsia="pl-PL"/>
        </w:rPr>
      </w:pPr>
      <w:r>
        <w:br w:type="page"/>
      </w:r>
    </w:p>
    <w:p w:rsidR="00717A9A" w:rsidRDefault="00717A9A" w:rsidP="00717A9A">
      <w:pPr>
        <w:pStyle w:val="Legenda"/>
        <w:keepNext/>
        <w:spacing w:after="0"/>
      </w:pPr>
      <w:bookmarkStart w:id="142" w:name="_Toc472978835"/>
      <w:r w:rsidRPr="009853ED">
        <w:lastRenderedPageBreak/>
        <w:t xml:space="preserve">Tabela </w:t>
      </w:r>
      <w:r w:rsidR="00047ADA" w:rsidRPr="009853ED">
        <w:fldChar w:fldCharType="begin"/>
      </w:r>
      <w:r w:rsidR="00701B9F" w:rsidRPr="009853ED">
        <w:instrText xml:space="preserve"> SEQ Tabela \* ARABIC </w:instrText>
      </w:r>
      <w:r w:rsidR="00047ADA" w:rsidRPr="009853ED">
        <w:fldChar w:fldCharType="separate"/>
      </w:r>
      <w:r w:rsidR="00E35561">
        <w:rPr>
          <w:noProof/>
        </w:rPr>
        <w:t>8</w:t>
      </w:r>
      <w:r w:rsidR="00047ADA" w:rsidRPr="009853ED">
        <w:rPr>
          <w:noProof/>
        </w:rPr>
        <w:fldChar w:fldCharType="end"/>
      </w:r>
      <w:r w:rsidRPr="009853ED">
        <w:t>: Wykaz planów miejscowych wykazujących niezgodności z obowiązującym studium</w:t>
      </w:r>
      <w:bookmarkEnd w:id="142"/>
    </w:p>
    <w:p w:rsidR="009853ED" w:rsidRPr="009853ED" w:rsidRDefault="009853ED" w:rsidP="009853ED">
      <w:pPr>
        <w:pStyle w:val="Legenda"/>
        <w:spacing w:before="0"/>
        <w:rPr>
          <w:b w:val="0"/>
          <w:i/>
          <w:sz w:val="18"/>
          <w:szCs w:val="18"/>
        </w:rPr>
      </w:pPr>
      <w:r w:rsidRPr="009853ED">
        <w:rPr>
          <w:b w:val="0"/>
          <w:i/>
          <w:sz w:val="18"/>
          <w:szCs w:val="18"/>
        </w:rPr>
        <w:t>Źródło: Opracowanie własne na podstawie obowiązującego studium oraz planów miejscowych</w:t>
      </w:r>
    </w:p>
    <w:tbl>
      <w:tblPr>
        <w:tblW w:w="8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
        <w:gridCol w:w="2812"/>
        <w:gridCol w:w="2305"/>
        <w:gridCol w:w="1261"/>
        <w:gridCol w:w="1197"/>
      </w:tblGrid>
      <w:tr w:rsidR="009853ED" w:rsidRPr="009853ED" w:rsidTr="009853ED">
        <w:trPr>
          <w:cantSplit/>
          <w:trHeight w:val="1092"/>
          <w:jc w:val="center"/>
        </w:trPr>
        <w:tc>
          <w:tcPr>
            <w:tcW w:w="0" w:type="auto"/>
            <w:shd w:val="clear" w:color="auto" w:fill="F2F2F2"/>
            <w:vAlign w:val="center"/>
          </w:tcPr>
          <w:p w:rsidR="009853ED" w:rsidRPr="009853ED" w:rsidRDefault="009853ED" w:rsidP="009853ED">
            <w:pPr>
              <w:pStyle w:val="Bezodstpw"/>
              <w:jc w:val="center"/>
              <w:rPr>
                <w:b/>
              </w:rPr>
            </w:pPr>
            <w:r w:rsidRPr="009853ED">
              <w:rPr>
                <w:b/>
              </w:rPr>
              <w:t>Lp.</w:t>
            </w:r>
          </w:p>
        </w:tc>
        <w:tc>
          <w:tcPr>
            <w:tcW w:w="2815" w:type="dxa"/>
            <w:shd w:val="clear" w:color="auto" w:fill="F2F2F2"/>
            <w:vAlign w:val="center"/>
          </w:tcPr>
          <w:p w:rsidR="009853ED" w:rsidRPr="009853ED" w:rsidRDefault="009853ED" w:rsidP="009853ED">
            <w:pPr>
              <w:pStyle w:val="Bezodstpw"/>
              <w:jc w:val="center"/>
              <w:rPr>
                <w:b/>
              </w:rPr>
            </w:pPr>
            <w:r w:rsidRPr="009853ED">
              <w:rPr>
                <w:b/>
              </w:rPr>
              <w:t>Tytuł planu miejscowego</w:t>
            </w:r>
          </w:p>
        </w:tc>
        <w:tc>
          <w:tcPr>
            <w:tcW w:w="2307" w:type="dxa"/>
            <w:shd w:val="clear" w:color="auto" w:fill="F2F2F2"/>
            <w:vAlign w:val="center"/>
          </w:tcPr>
          <w:p w:rsidR="009853ED" w:rsidRPr="009853ED" w:rsidRDefault="009853ED" w:rsidP="009853ED">
            <w:pPr>
              <w:pStyle w:val="Bezodstpw"/>
              <w:jc w:val="center"/>
              <w:rPr>
                <w:b/>
              </w:rPr>
            </w:pPr>
            <w:r w:rsidRPr="009853ED">
              <w:rPr>
                <w:b/>
              </w:rPr>
              <w:t>Uchwała</w:t>
            </w:r>
          </w:p>
        </w:tc>
        <w:tc>
          <w:tcPr>
            <w:tcW w:w="1261" w:type="dxa"/>
            <w:shd w:val="clear" w:color="auto" w:fill="F2F2F2"/>
            <w:vAlign w:val="center"/>
          </w:tcPr>
          <w:p w:rsidR="009853ED" w:rsidRPr="009853ED" w:rsidRDefault="009853ED" w:rsidP="009853ED">
            <w:pPr>
              <w:pStyle w:val="Bezodstpw"/>
              <w:jc w:val="center"/>
              <w:rPr>
                <w:b/>
              </w:rPr>
            </w:pPr>
            <w:r w:rsidRPr="009853ED">
              <w:rPr>
                <w:b/>
              </w:rPr>
              <w:t>Powierzchnia niezgodności ze studium [ha]</w:t>
            </w:r>
          </w:p>
        </w:tc>
        <w:tc>
          <w:tcPr>
            <w:tcW w:w="1192" w:type="dxa"/>
            <w:shd w:val="clear" w:color="auto" w:fill="F2F2F2"/>
            <w:vAlign w:val="center"/>
          </w:tcPr>
          <w:p w:rsidR="009853ED" w:rsidRPr="009853ED" w:rsidRDefault="009853ED" w:rsidP="009853ED">
            <w:pPr>
              <w:pStyle w:val="Bezodstpw"/>
              <w:jc w:val="center"/>
              <w:rPr>
                <w:b/>
              </w:rPr>
            </w:pPr>
            <w:r w:rsidRPr="009853ED">
              <w:rPr>
                <w:b/>
              </w:rPr>
              <w:t>Udział niezgodności</w:t>
            </w:r>
          </w:p>
          <w:p w:rsidR="009853ED" w:rsidRPr="009853ED" w:rsidRDefault="009853ED" w:rsidP="009853ED">
            <w:pPr>
              <w:pStyle w:val="Bezodstpw"/>
              <w:jc w:val="center"/>
              <w:rPr>
                <w:b/>
              </w:rPr>
            </w:pPr>
            <w:r w:rsidRPr="009853ED">
              <w:rPr>
                <w:b/>
              </w:rPr>
              <w:t>[%]</w:t>
            </w:r>
          </w:p>
        </w:tc>
      </w:tr>
      <w:tr w:rsidR="009853ED" w:rsidRPr="009853ED" w:rsidTr="009853ED">
        <w:trPr>
          <w:cantSplit/>
          <w:trHeight w:val="424"/>
          <w:jc w:val="center"/>
        </w:trPr>
        <w:tc>
          <w:tcPr>
            <w:tcW w:w="0" w:type="auto"/>
            <w:vAlign w:val="center"/>
          </w:tcPr>
          <w:p w:rsidR="009853ED" w:rsidRPr="009853ED" w:rsidRDefault="009853ED" w:rsidP="009853ED">
            <w:pPr>
              <w:pStyle w:val="Bezodstpw"/>
            </w:pPr>
            <w:r w:rsidRPr="009853ED">
              <w:t>1</w:t>
            </w:r>
          </w:p>
        </w:tc>
        <w:tc>
          <w:tcPr>
            <w:tcW w:w="2815" w:type="dxa"/>
          </w:tcPr>
          <w:p w:rsidR="009853ED" w:rsidRPr="009853ED" w:rsidRDefault="009853ED" w:rsidP="009853ED">
            <w:pPr>
              <w:pStyle w:val="Bezodstpw"/>
            </w:pPr>
            <w:r w:rsidRPr="009853ED">
              <w:t>Zmiana miejscowego planu zagospodarowania przestrzennego gminy Ciechanów dotycząca fragmentów wsi: Chotum, Chruszczewo, Gąski, Gorysze, Gumowo, Kargoszyn, Mieszki Różki, Pęchcin, Przążewo, Ujazdówek, Wola;</w:t>
            </w:r>
          </w:p>
        </w:tc>
        <w:tc>
          <w:tcPr>
            <w:tcW w:w="2307" w:type="dxa"/>
            <w:vAlign w:val="center"/>
          </w:tcPr>
          <w:p w:rsidR="009853ED" w:rsidRPr="009853ED" w:rsidRDefault="009853ED" w:rsidP="009853ED">
            <w:pPr>
              <w:pStyle w:val="Bezodstpw"/>
              <w:jc w:val="center"/>
            </w:pPr>
            <w:r w:rsidRPr="009853ED">
              <w:t xml:space="preserve">Nr XXVI/110/97 </w:t>
            </w:r>
            <w:r>
              <w:br/>
            </w:r>
            <w:r w:rsidRPr="009853ED">
              <w:t xml:space="preserve">Rady Gminy Ciechanów </w:t>
            </w:r>
            <w:r>
              <w:br/>
            </w:r>
            <w:r w:rsidRPr="009853ED">
              <w:t>z dnia 10 lipca 1997 r.</w:t>
            </w:r>
          </w:p>
        </w:tc>
        <w:tc>
          <w:tcPr>
            <w:tcW w:w="1261" w:type="dxa"/>
            <w:vAlign w:val="center"/>
          </w:tcPr>
          <w:p w:rsidR="009853ED" w:rsidRPr="009853ED" w:rsidRDefault="009853ED" w:rsidP="009853ED">
            <w:pPr>
              <w:pStyle w:val="Bezodstpw"/>
              <w:jc w:val="center"/>
            </w:pPr>
            <w:r w:rsidRPr="009853ED">
              <w:t>13,1</w:t>
            </w:r>
          </w:p>
        </w:tc>
        <w:tc>
          <w:tcPr>
            <w:tcW w:w="1192" w:type="dxa"/>
            <w:vAlign w:val="center"/>
          </w:tcPr>
          <w:p w:rsidR="009853ED" w:rsidRPr="009853ED" w:rsidRDefault="009853ED" w:rsidP="009853ED">
            <w:pPr>
              <w:pStyle w:val="Bezodstpw"/>
              <w:jc w:val="center"/>
            </w:pPr>
            <w:r w:rsidRPr="009853ED">
              <w:t>32</w:t>
            </w:r>
          </w:p>
        </w:tc>
      </w:tr>
      <w:tr w:rsidR="009853ED" w:rsidRPr="009853ED" w:rsidTr="009853ED">
        <w:trPr>
          <w:cantSplit/>
          <w:jc w:val="center"/>
        </w:trPr>
        <w:tc>
          <w:tcPr>
            <w:tcW w:w="0" w:type="auto"/>
            <w:vAlign w:val="center"/>
          </w:tcPr>
          <w:p w:rsidR="009853ED" w:rsidRPr="009853ED" w:rsidRDefault="009853ED" w:rsidP="009853ED">
            <w:pPr>
              <w:pStyle w:val="Bezodstpw"/>
            </w:pPr>
            <w:r w:rsidRPr="009853ED">
              <w:t>2</w:t>
            </w:r>
          </w:p>
        </w:tc>
        <w:tc>
          <w:tcPr>
            <w:tcW w:w="2815" w:type="dxa"/>
          </w:tcPr>
          <w:p w:rsidR="009853ED" w:rsidRPr="009853ED" w:rsidRDefault="009853ED" w:rsidP="009853ED">
            <w:pPr>
              <w:pStyle w:val="Bezodstpw"/>
            </w:pPr>
            <w:r w:rsidRPr="009853ED">
              <w:t>Zmiana ogólnego planu zagospodarowania przestrzennego gminy Ciechanów dotycząca fragmentów wsi:  Baraki Chotumskie, Chruszczewo, Gąski, Gołoty, Grędzice, Gumowo, Kargoszyn, Mieszki Różki, Niechodzin, Niestum, Nowa Wieś, Nużewo, Pęchcin, Przążewo, Rutki Marszewice, Ujazdówek, Wola Pawłowska;</w:t>
            </w:r>
          </w:p>
        </w:tc>
        <w:tc>
          <w:tcPr>
            <w:tcW w:w="2307" w:type="dxa"/>
            <w:vAlign w:val="center"/>
          </w:tcPr>
          <w:p w:rsidR="009853ED" w:rsidRPr="009853ED" w:rsidRDefault="009853ED" w:rsidP="009853ED">
            <w:pPr>
              <w:pStyle w:val="Bezodstpw"/>
              <w:jc w:val="center"/>
            </w:pPr>
            <w:r w:rsidRPr="009853ED">
              <w:t xml:space="preserve">Nr IX/50/99 </w:t>
            </w:r>
            <w:r>
              <w:br/>
            </w:r>
            <w:r w:rsidRPr="009853ED">
              <w:t>Rady Gminy w Ciechanowie</w:t>
            </w:r>
            <w:r>
              <w:br/>
            </w:r>
            <w:r w:rsidRPr="009853ED">
              <w:t xml:space="preserve"> z dnia 24 sierpnia 1999 r.</w:t>
            </w:r>
          </w:p>
        </w:tc>
        <w:tc>
          <w:tcPr>
            <w:tcW w:w="1261" w:type="dxa"/>
            <w:vAlign w:val="center"/>
          </w:tcPr>
          <w:p w:rsidR="009853ED" w:rsidRPr="009853ED" w:rsidRDefault="009853ED" w:rsidP="009853ED">
            <w:pPr>
              <w:pStyle w:val="Bezodstpw"/>
              <w:jc w:val="center"/>
            </w:pPr>
            <w:r w:rsidRPr="009853ED">
              <w:t>22,4</w:t>
            </w:r>
          </w:p>
        </w:tc>
        <w:tc>
          <w:tcPr>
            <w:tcW w:w="1192" w:type="dxa"/>
            <w:vAlign w:val="center"/>
          </w:tcPr>
          <w:p w:rsidR="009853ED" w:rsidRPr="009853ED" w:rsidRDefault="009853ED" w:rsidP="009853ED">
            <w:pPr>
              <w:pStyle w:val="Bezodstpw"/>
              <w:jc w:val="center"/>
            </w:pPr>
            <w:r w:rsidRPr="009853ED">
              <w:t>36</w:t>
            </w:r>
          </w:p>
        </w:tc>
      </w:tr>
      <w:tr w:rsidR="009853ED" w:rsidRPr="009853ED" w:rsidTr="009853ED">
        <w:trPr>
          <w:cantSplit/>
          <w:jc w:val="center"/>
        </w:trPr>
        <w:tc>
          <w:tcPr>
            <w:tcW w:w="0" w:type="auto"/>
            <w:vAlign w:val="center"/>
          </w:tcPr>
          <w:p w:rsidR="009853ED" w:rsidRPr="009853ED" w:rsidRDefault="009853ED" w:rsidP="009853ED">
            <w:pPr>
              <w:pStyle w:val="Bezodstpw"/>
            </w:pPr>
            <w:r w:rsidRPr="009853ED">
              <w:t>3</w:t>
            </w:r>
          </w:p>
        </w:tc>
        <w:tc>
          <w:tcPr>
            <w:tcW w:w="2815" w:type="dxa"/>
          </w:tcPr>
          <w:p w:rsidR="009853ED" w:rsidRPr="009853ED" w:rsidRDefault="009853ED" w:rsidP="009853ED">
            <w:pPr>
              <w:pStyle w:val="Bezodstpw"/>
            </w:pPr>
            <w:r w:rsidRPr="009853ED">
              <w:t>Zmiana w ogólnym planie zagospodarowania przestrzennego gminy Ciechanów dotycząca fragmentów wsi: Gumowo, Sokołówek, Chruszczewo, Kargoszyn, Przążewo, Ropele;</w:t>
            </w:r>
          </w:p>
        </w:tc>
        <w:tc>
          <w:tcPr>
            <w:tcW w:w="2307" w:type="dxa"/>
            <w:vAlign w:val="center"/>
          </w:tcPr>
          <w:p w:rsidR="009853ED" w:rsidRPr="009853ED" w:rsidRDefault="009853ED" w:rsidP="009853ED">
            <w:pPr>
              <w:pStyle w:val="Bezodstpw"/>
              <w:jc w:val="center"/>
            </w:pPr>
            <w:r w:rsidRPr="009853ED">
              <w:t xml:space="preserve">Nr X/52/99 </w:t>
            </w:r>
            <w:r>
              <w:br/>
            </w:r>
            <w:r w:rsidRPr="009853ED">
              <w:t>Rady Gminy w Ciechanowie z dnia 19 listopada 1999 r.</w:t>
            </w:r>
          </w:p>
        </w:tc>
        <w:tc>
          <w:tcPr>
            <w:tcW w:w="1261" w:type="dxa"/>
            <w:vAlign w:val="center"/>
          </w:tcPr>
          <w:p w:rsidR="009853ED" w:rsidRPr="009853ED" w:rsidRDefault="009853ED" w:rsidP="009853ED">
            <w:pPr>
              <w:pStyle w:val="Bezodstpw"/>
              <w:jc w:val="center"/>
            </w:pPr>
            <w:r w:rsidRPr="009853ED">
              <w:t>0,15</w:t>
            </w:r>
          </w:p>
        </w:tc>
        <w:tc>
          <w:tcPr>
            <w:tcW w:w="1192" w:type="dxa"/>
            <w:vAlign w:val="center"/>
          </w:tcPr>
          <w:p w:rsidR="009853ED" w:rsidRPr="009853ED" w:rsidRDefault="009853ED" w:rsidP="009853ED">
            <w:pPr>
              <w:pStyle w:val="Bezodstpw"/>
              <w:jc w:val="center"/>
            </w:pPr>
            <w:r w:rsidRPr="009853ED">
              <w:t>0,2</w:t>
            </w:r>
          </w:p>
        </w:tc>
      </w:tr>
      <w:tr w:rsidR="009853ED" w:rsidRPr="009853ED" w:rsidTr="009853ED">
        <w:trPr>
          <w:cantSplit/>
          <w:jc w:val="center"/>
        </w:trPr>
        <w:tc>
          <w:tcPr>
            <w:tcW w:w="0" w:type="auto"/>
            <w:vAlign w:val="center"/>
          </w:tcPr>
          <w:p w:rsidR="009853ED" w:rsidRPr="009853ED" w:rsidRDefault="009853ED" w:rsidP="009853ED">
            <w:pPr>
              <w:pStyle w:val="Bezodstpw"/>
            </w:pPr>
            <w:r w:rsidRPr="009853ED">
              <w:t>4</w:t>
            </w:r>
          </w:p>
        </w:tc>
        <w:tc>
          <w:tcPr>
            <w:tcW w:w="2815" w:type="dxa"/>
          </w:tcPr>
          <w:p w:rsidR="009853ED" w:rsidRPr="009853ED" w:rsidRDefault="009853ED" w:rsidP="009853ED">
            <w:pPr>
              <w:pStyle w:val="Bezodstpw"/>
            </w:pPr>
            <w:r w:rsidRPr="009853ED">
              <w:t>Zmiana w ogólnym planie zagospodarowania przestrzennego gminy Ciechanów dotycząca fragmentów wsi: Grędzice i Gumowo;</w:t>
            </w:r>
          </w:p>
        </w:tc>
        <w:tc>
          <w:tcPr>
            <w:tcW w:w="2307" w:type="dxa"/>
            <w:vAlign w:val="center"/>
          </w:tcPr>
          <w:p w:rsidR="009853ED" w:rsidRPr="009853ED" w:rsidRDefault="009853ED" w:rsidP="009853ED">
            <w:pPr>
              <w:pStyle w:val="Bezodstpw"/>
              <w:jc w:val="center"/>
            </w:pPr>
            <w:r w:rsidRPr="009853ED">
              <w:t xml:space="preserve">Nr XXIII/139/2001 </w:t>
            </w:r>
            <w:r>
              <w:br/>
            </w:r>
            <w:r w:rsidRPr="009853ED">
              <w:t xml:space="preserve">Rady Gminy Ciechanów </w:t>
            </w:r>
            <w:r>
              <w:br/>
            </w:r>
            <w:r w:rsidRPr="009853ED">
              <w:t>z dnia 30 kwietnia 2001 r.</w:t>
            </w:r>
          </w:p>
        </w:tc>
        <w:tc>
          <w:tcPr>
            <w:tcW w:w="1261" w:type="dxa"/>
            <w:vAlign w:val="center"/>
          </w:tcPr>
          <w:p w:rsidR="009853ED" w:rsidRPr="009853ED" w:rsidRDefault="009853ED" w:rsidP="009853ED">
            <w:pPr>
              <w:pStyle w:val="Bezodstpw"/>
              <w:jc w:val="center"/>
            </w:pPr>
            <w:r w:rsidRPr="009853ED">
              <w:t>1,1</w:t>
            </w:r>
          </w:p>
        </w:tc>
        <w:tc>
          <w:tcPr>
            <w:tcW w:w="1192" w:type="dxa"/>
            <w:vAlign w:val="center"/>
          </w:tcPr>
          <w:p w:rsidR="009853ED" w:rsidRPr="009853ED" w:rsidRDefault="009853ED" w:rsidP="009853ED">
            <w:pPr>
              <w:pStyle w:val="Bezodstpw"/>
              <w:jc w:val="center"/>
            </w:pPr>
            <w:r w:rsidRPr="009853ED">
              <w:t>81</w:t>
            </w:r>
          </w:p>
        </w:tc>
      </w:tr>
      <w:tr w:rsidR="009853ED" w:rsidRPr="009853ED" w:rsidTr="009853ED">
        <w:trPr>
          <w:cantSplit/>
          <w:jc w:val="center"/>
        </w:trPr>
        <w:tc>
          <w:tcPr>
            <w:tcW w:w="0" w:type="auto"/>
            <w:vAlign w:val="center"/>
          </w:tcPr>
          <w:p w:rsidR="009853ED" w:rsidRPr="009853ED" w:rsidRDefault="009853ED" w:rsidP="009853ED">
            <w:pPr>
              <w:pStyle w:val="Bezodstpw"/>
            </w:pPr>
            <w:r w:rsidRPr="009853ED">
              <w:t>5</w:t>
            </w:r>
          </w:p>
        </w:tc>
        <w:tc>
          <w:tcPr>
            <w:tcW w:w="2815" w:type="dxa"/>
          </w:tcPr>
          <w:p w:rsidR="009853ED" w:rsidRPr="009853ED" w:rsidRDefault="009853ED" w:rsidP="009853ED">
            <w:pPr>
              <w:pStyle w:val="Bezodstpw"/>
            </w:pPr>
            <w:r w:rsidRPr="009853ED">
              <w:t>zmiana miejscowego planu ogólnego zagospodarowania przestrzennego gminy Ciechanów dotycząca fragmentów wsi:  Baraki Chotumskie, Chotum, Chruszczewo, Gąski, Gorysze, Gumowo, Kanigówek, Kargoszyn, Kownaty Żędowe, Mieszki Różki, Mieszki Wielkie, Niechodzin, Niestum, Nużewko, Nużewo, Pęchcin, Przążewo, Rutki Borki, Rzeczki i Ujazdowo;</w:t>
            </w:r>
          </w:p>
        </w:tc>
        <w:tc>
          <w:tcPr>
            <w:tcW w:w="2307" w:type="dxa"/>
            <w:vAlign w:val="center"/>
          </w:tcPr>
          <w:p w:rsidR="009853ED" w:rsidRPr="009853ED" w:rsidRDefault="009853ED" w:rsidP="009853ED">
            <w:pPr>
              <w:pStyle w:val="Bezodstpw"/>
              <w:jc w:val="center"/>
            </w:pPr>
            <w:r w:rsidRPr="009853ED">
              <w:t xml:space="preserve">Nr IX/61/03 </w:t>
            </w:r>
            <w:r>
              <w:br/>
            </w:r>
            <w:r w:rsidRPr="009853ED">
              <w:t xml:space="preserve">Rady Gminy Ciechanów </w:t>
            </w:r>
            <w:r>
              <w:br/>
            </w:r>
            <w:r w:rsidRPr="009853ED">
              <w:t>z dnia 21 października 2003 r.</w:t>
            </w:r>
          </w:p>
        </w:tc>
        <w:tc>
          <w:tcPr>
            <w:tcW w:w="1261" w:type="dxa"/>
            <w:vAlign w:val="center"/>
          </w:tcPr>
          <w:p w:rsidR="009853ED" w:rsidRPr="009853ED" w:rsidRDefault="009853ED" w:rsidP="009853ED">
            <w:pPr>
              <w:pStyle w:val="Bezodstpw"/>
              <w:jc w:val="center"/>
            </w:pPr>
            <w:r w:rsidRPr="009853ED">
              <w:t>37,5</w:t>
            </w:r>
          </w:p>
        </w:tc>
        <w:tc>
          <w:tcPr>
            <w:tcW w:w="1192" w:type="dxa"/>
            <w:vAlign w:val="center"/>
          </w:tcPr>
          <w:p w:rsidR="009853ED" w:rsidRPr="009853ED" w:rsidRDefault="009853ED" w:rsidP="009853ED">
            <w:pPr>
              <w:pStyle w:val="Bezodstpw"/>
              <w:jc w:val="center"/>
            </w:pPr>
            <w:r w:rsidRPr="009853ED">
              <w:t>41</w:t>
            </w:r>
          </w:p>
        </w:tc>
      </w:tr>
      <w:tr w:rsidR="009853ED" w:rsidRPr="009853ED" w:rsidTr="009853ED">
        <w:trPr>
          <w:cantSplit/>
          <w:jc w:val="center"/>
        </w:trPr>
        <w:tc>
          <w:tcPr>
            <w:tcW w:w="0" w:type="auto"/>
            <w:vAlign w:val="center"/>
          </w:tcPr>
          <w:p w:rsidR="009853ED" w:rsidRPr="009853ED" w:rsidRDefault="009853ED" w:rsidP="009853ED">
            <w:pPr>
              <w:pStyle w:val="Bezodstpw"/>
            </w:pPr>
            <w:r w:rsidRPr="009853ED">
              <w:t>6</w:t>
            </w:r>
          </w:p>
        </w:tc>
        <w:tc>
          <w:tcPr>
            <w:tcW w:w="2815" w:type="dxa"/>
          </w:tcPr>
          <w:p w:rsidR="009853ED" w:rsidRPr="009853ED" w:rsidRDefault="009853ED" w:rsidP="009853ED">
            <w:pPr>
              <w:pStyle w:val="Bezodstpw"/>
            </w:pPr>
            <w:r w:rsidRPr="009853ED">
              <w:t>Miejscowy plan zagospodarowania przestrzennego fragmentów wsi Nużewo i Gołoty, gmina Ciechanów;</w:t>
            </w:r>
          </w:p>
        </w:tc>
        <w:tc>
          <w:tcPr>
            <w:tcW w:w="2307" w:type="dxa"/>
            <w:vAlign w:val="center"/>
          </w:tcPr>
          <w:p w:rsidR="009853ED" w:rsidRPr="009853ED" w:rsidRDefault="009853ED" w:rsidP="009853ED">
            <w:pPr>
              <w:pStyle w:val="Bezodstpw"/>
              <w:jc w:val="center"/>
            </w:pPr>
            <w:r w:rsidRPr="009853ED">
              <w:t xml:space="preserve">Nr XIV/68/08 </w:t>
            </w:r>
            <w:r>
              <w:br/>
            </w:r>
            <w:r w:rsidRPr="009853ED">
              <w:t xml:space="preserve">Rady Gminy Ciechanów </w:t>
            </w:r>
            <w:r>
              <w:br/>
            </w:r>
            <w:r w:rsidRPr="009853ED">
              <w:t>z dnia 25 stycznia 2008 r.</w:t>
            </w:r>
          </w:p>
        </w:tc>
        <w:tc>
          <w:tcPr>
            <w:tcW w:w="1261" w:type="dxa"/>
            <w:vAlign w:val="center"/>
          </w:tcPr>
          <w:p w:rsidR="009853ED" w:rsidRPr="009853ED" w:rsidRDefault="009853ED" w:rsidP="009853ED">
            <w:pPr>
              <w:pStyle w:val="Bezodstpw"/>
              <w:jc w:val="center"/>
            </w:pPr>
            <w:r w:rsidRPr="009853ED">
              <w:t>6,4</w:t>
            </w:r>
          </w:p>
        </w:tc>
        <w:tc>
          <w:tcPr>
            <w:tcW w:w="1192" w:type="dxa"/>
            <w:vAlign w:val="center"/>
          </w:tcPr>
          <w:p w:rsidR="009853ED" w:rsidRPr="009853ED" w:rsidRDefault="009853ED" w:rsidP="009853ED">
            <w:pPr>
              <w:pStyle w:val="Bezodstpw"/>
              <w:jc w:val="center"/>
            </w:pPr>
            <w:r w:rsidRPr="009853ED">
              <w:t>35</w:t>
            </w:r>
          </w:p>
        </w:tc>
      </w:tr>
      <w:tr w:rsidR="009853ED" w:rsidRPr="009853ED" w:rsidTr="009853ED">
        <w:trPr>
          <w:cantSplit/>
          <w:jc w:val="center"/>
        </w:trPr>
        <w:tc>
          <w:tcPr>
            <w:tcW w:w="0" w:type="auto"/>
            <w:vAlign w:val="center"/>
          </w:tcPr>
          <w:p w:rsidR="009853ED" w:rsidRPr="009853ED" w:rsidRDefault="009853ED" w:rsidP="009853ED">
            <w:pPr>
              <w:pStyle w:val="Bezodstpw"/>
            </w:pPr>
            <w:r w:rsidRPr="009853ED">
              <w:t>7</w:t>
            </w:r>
          </w:p>
        </w:tc>
        <w:tc>
          <w:tcPr>
            <w:tcW w:w="2815" w:type="dxa"/>
          </w:tcPr>
          <w:p w:rsidR="009853ED" w:rsidRPr="009853ED" w:rsidRDefault="009853ED" w:rsidP="009853ED">
            <w:pPr>
              <w:pStyle w:val="Bezodstpw"/>
            </w:pPr>
            <w:r w:rsidRPr="009853ED">
              <w:t>Zmiana miejscowego planu zagospodarowania przestrzennego fragmentów miejscowości Chruszczewo, Kargoszyn, Mieszki Wielkie, gmina Ciechanów;</w:t>
            </w:r>
          </w:p>
        </w:tc>
        <w:tc>
          <w:tcPr>
            <w:tcW w:w="2307" w:type="dxa"/>
            <w:vAlign w:val="center"/>
          </w:tcPr>
          <w:p w:rsidR="009853ED" w:rsidRPr="009853ED" w:rsidRDefault="009853ED" w:rsidP="009853ED">
            <w:pPr>
              <w:pStyle w:val="Bezodstpw"/>
              <w:jc w:val="center"/>
            </w:pPr>
            <w:r w:rsidRPr="009853ED">
              <w:t xml:space="preserve">Nr XLIV/219/10 </w:t>
            </w:r>
            <w:r>
              <w:br/>
            </w:r>
            <w:r w:rsidRPr="009853ED">
              <w:t xml:space="preserve">Rady Gminy Ciechanów </w:t>
            </w:r>
            <w:r>
              <w:br/>
            </w:r>
            <w:r w:rsidRPr="009853ED">
              <w:t>z dnia 10 września 2010 r.</w:t>
            </w:r>
          </w:p>
        </w:tc>
        <w:tc>
          <w:tcPr>
            <w:tcW w:w="1261" w:type="dxa"/>
            <w:vAlign w:val="center"/>
          </w:tcPr>
          <w:p w:rsidR="009853ED" w:rsidRPr="009853ED" w:rsidRDefault="009853ED" w:rsidP="009853ED">
            <w:pPr>
              <w:pStyle w:val="Bezodstpw"/>
              <w:jc w:val="center"/>
            </w:pPr>
            <w:r w:rsidRPr="009853ED">
              <w:t>0,9</w:t>
            </w:r>
          </w:p>
        </w:tc>
        <w:tc>
          <w:tcPr>
            <w:tcW w:w="1192" w:type="dxa"/>
            <w:vAlign w:val="center"/>
          </w:tcPr>
          <w:p w:rsidR="009853ED" w:rsidRPr="009853ED" w:rsidRDefault="009853ED" w:rsidP="009853ED">
            <w:pPr>
              <w:pStyle w:val="Bezodstpw"/>
              <w:jc w:val="center"/>
            </w:pPr>
            <w:r w:rsidRPr="009853ED">
              <w:t>26</w:t>
            </w:r>
          </w:p>
        </w:tc>
      </w:tr>
    </w:tbl>
    <w:p w:rsidR="00583840" w:rsidRDefault="000E23B7" w:rsidP="00401FCA">
      <w:pPr>
        <w:spacing w:before="240" w:after="120"/>
        <w:ind w:firstLine="601"/>
      </w:pPr>
      <w:r w:rsidRPr="00B85B48">
        <w:t xml:space="preserve">Najwięcej niezgodności </w:t>
      </w:r>
      <w:r w:rsidR="00401FCA">
        <w:t>zdiagnozowano</w:t>
      </w:r>
      <w:r w:rsidR="00583840">
        <w:t xml:space="preserve"> obrębach:</w:t>
      </w:r>
    </w:p>
    <w:p w:rsidR="00583840" w:rsidRPr="00FB09FC" w:rsidRDefault="00583840" w:rsidP="00583840">
      <w:pPr>
        <w:numPr>
          <w:ilvl w:val="0"/>
          <w:numId w:val="6"/>
        </w:numPr>
        <w:suppressAutoHyphens w:val="0"/>
        <w:rPr>
          <w:szCs w:val="22"/>
        </w:rPr>
      </w:pPr>
      <w:r w:rsidRPr="00FB09FC">
        <w:rPr>
          <w:szCs w:val="22"/>
        </w:rPr>
        <w:t xml:space="preserve">Chruszczewo (ok. 15 ha), gdzie tereny preferowane pod zabudowę mieszkaniowo-usługową wyznaczone w studium, w planach miejscowych zostały przeznaczone pod zabudowę jednorodzinną z usługami uciążliwymi lub uciążliwymi i nieuciążliwymi oraz tereny rolnicze </w:t>
      </w:r>
      <w:r w:rsidRPr="00FB09FC">
        <w:rPr>
          <w:szCs w:val="22"/>
        </w:rPr>
        <w:lastRenderedPageBreak/>
        <w:t xml:space="preserve">wyznaczone w studium, w planach miejscowych zostały przeznaczone pod zabudowę jednorodzinną z usługami nieuciążliwymi; </w:t>
      </w:r>
    </w:p>
    <w:p w:rsidR="00583840" w:rsidRPr="00FB09FC" w:rsidRDefault="00583840" w:rsidP="00583840">
      <w:pPr>
        <w:numPr>
          <w:ilvl w:val="0"/>
          <w:numId w:val="6"/>
        </w:numPr>
        <w:suppressAutoHyphens w:val="0"/>
        <w:rPr>
          <w:szCs w:val="22"/>
        </w:rPr>
      </w:pPr>
      <w:r w:rsidRPr="00FB09FC">
        <w:rPr>
          <w:szCs w:val="22"/>
        </w:rPr>
        <w:t xml:space="preserve">Kargoszyn (ok. 11,5 ha), gdzie tereny zabudowy usługowej wyznaczone w studium, </w:t>
      </w:r>
      <w:r w:rsidR="00401FCA">
        <w:rPr>
          <w:szCs w:val="22"/>
        </w:rPr>
        <w:br/>
      </w:r>
      <w:r w:rsidRPr="00FB09FC">
        <w:rPr>
          <w:szCs w:val="22"/>
        </w:rPr>
        <w:t>w planach miejscowych zostały przeznaczone pod zabudowę jednorodzinną;</w:t>
      </w:r>
    </w:p>
    <w:p w:rsidR="00583840" w:rsidRPr="00FB09FC" w:rsidRDefault="00583840" w:rsidP="00583840">
      <w:pPr>
        <w:numPr>
          <w:ilvl w:val="0"/>
          <w:numId w:val="6"/>
        </w:numPr>
        <w:suppressAutoHyphens w:val="0"/>
        <w:rPr>
          <w:szCs w:val="22"/>
        </w:rPr>
      </w:pPr>
      <w:r w:rsidRPr="00FB09FC">
        <w:rPr>
          <w:szCs w:val="22"/>
        </w:rPr>
        <w:t xml:space="preserve">Pęchcin (ok. 8,4 ha), gdzie preferowane pod zabudowę mieszkaniowo-usługową wyznaczone w studium, w planach miejscowych zostały przeznaczone pod tereny usług nieuciążliwych </w:t>
      </w:r>
      <w:r w:rsidR="00401FCA">
        <w:rPr>
          <w:szCs w:val="22"/>
        </w:rPr>
        <w:br/>
      </w:r>
      <w:r w:rsidRPr="00FB09FC">
        <w:rPr>
          <w:szCs w:val="22"/>
        </w:rPr>
        <w:t>i uciążliwych;</w:t>
      </w:r>
    </w:p>
    <w:p w:rsidR="00AC31B0" w:rsidRDefault="00583840" w:rsidP="00646D00">
      <w:pPr>
        <w:numPr>
          <w:ilvl w:val="0"/>
          <w:numId w:val="6"/>
        </w:numPr>
        <w:suppressAutoHyphens w:val="0"/>
        <w:rPr>
          <w:szCs w:val="22"/>
        </w:rPr>
      </w:pPr>
      <w:r w:rsidRPr="00FB09FC">
        <w:rPr>
          <w:szCs w:val="22"/>
        </w:rPr>
        <w:t xml:space="preserve">Gąski (ok. 7 ha), gdzie tereny zabudowy rekreacyjno-wypoczynkowej wyznaczone w studium, w planach miejscowych zostały przeznaczone pod tereny zabudowy jednorodzinnej </w:t>
      </w:r>
      <w:r w:rsidR="00401FCA">
        <w:rPr>
          <w:szCs w:val="22"/>
        </w:rPr>
        <w:br/>
      </w:r>
      <w:r w:rsidRPr="00FB09FC">
        <w:rPr>
          <w:szCs w:val="22"/>
        </w:rPr>
        <w:t>z usługami uciążliwymi i nieuciążliwymi.</w:t>
      </w:r>
    </w:p>
    <w:p w:rsidR="00AC31B0" w:rsidRPr="00646D00" w:rsidRDefault="00583840" w:rsidP="00646D00">
      <w:pPr>
        <w:spacing w:before="120"/>
        <w:ind w:firstLine="357"/>
        <w:rPr>
          <w:szCs w:val="22"/>
        </w:rPr>
      </w:pPr>
      <w:r>
        <w:t xml:space="preserve">W Tabeli </w:t>
      </w:r>
      <w:r w:rsidR="00401FCA">
        <w:t>9</w:t>
      </w:r>
      <w:r>
        <w:t xml:space="preserve"> wskazano tereny o największym polu powierzchni przeznaczenia niezgodnego </w:t>
      </w:r>
      <w:r>
        <w:br/>
        <w:t>z zapisami studium z podziałem na obręby geodezyjne. Przestrzenne rozmieszczenie obszarów wszystkich niezgodnoś</w:t>
      </w:r>
      <w:r w:rsidR="00430150">
        <w:t>ci przedstawiono na Załączniku graficznym</w:t>
      </w:r>
      <w:r>
        <w:t>.</w:t>
      </w:r>
    </w:p>
    <w:p w:rsidR="00C13A31" w:rsidRDefault="00C13A31" w:rsidP="00401FCA">
      <w:pPr>
        <w:pStyle w:val="Legenda"/>
        <w:keepNext/>
        <w:spacing w:after="0"/>
        <w:ind w:firstLine="0"/>
      </w:pPr>
      <w:bookmarkStart w:id="143" w:name="_Toc472978836"/>
      <w:r>
        <w:t xml:space="preserve">Tabela </w:t>
      </w:r>
      <w:r w:rsidR="00047ADA">
        <w:fldChar w:fldCharType="begin"/>
      </w:r>
      <w:r w:rsidR="00701B9F">
        <w:instrText xml:space="preserve"> SEQ Tabela \* ARABIC </w:instrText>
      </w:r>
      <w:r w:rsidR="00047ADA">
        <w:fldChar w:fldCharType="separate"/>
      </w:r>
      <w:r w:rsidR="00E35561">
        <w:rPr>
          <w:noProof/>
        </w:rPr>
        <w:t>9</w:t>
      </w:r>
      <w:r w:rsidR="00047ADA">
        <w:rPr>
          <w:noProof/>
        </w:rPr>
        <w:fldChar w:fldCharType="end"/>
      </w:r>
      <w:r>
        <w:t xml:space="preserve">: Wykaz niezgodności pomiędzy </w:t>
      </w:r>
      <w:r w:rsidR="00323B9B">
        <w:t xml:space="preserve">funkcjami kierunkowymi </w:t>
      </w:r>
      <w:r>
        <w:t xml:space="preserve">wyznaczonymi w studium, </w:t>
      </w:r>
      <w:r w:rsidR="00401FCA">
        <w:br/>
      </w:r>
      <w:r>
        <w:t>a przeznaczeniem terenu w planach miejscowych</w:t>
      </w:r>
      <w:bookmarkEnd w:id="143"/>
    </w:p>
    <w:p w:rsidR="00401FCA" w:rsidRPr="00401FCA" w:rsidRDefault="00430150" w:rsidP="00430150">
      <w:pPr>
        <w:pStyle w:val="Legenda"/>
        <w:spacing w:before="0"/>
        <w:ind w:firstLine="0"/>
      </w:pPr>
      <w:r w:rsidRPr="00C13A31">
        <w:rPr>
          <w:b w:val="0"/>
          <w:i/>
          <w:sz w:val="18"/>
          <w:szCs w:val="18"/>
        </w:rPr>
        <w:t>Źródło: Opracowanie</w:t>
      </w:r>
      <w:r w:rsidRPr="00717A9A">
        <w:rPr>
          <w:b w:val="0"/>
          <w:i/>
          <w:sz w:val="18"/>
          <w:szCs w:val="18"/>
        </w:rPr>
        <w:t xml:space="preserve"> własne na podstawie obowiązującego studium oraz planów miejscowych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1830"/>
        <w:gridCol w:w="1863"/>
        <w:gridCol w:w="2188"/>
        <w:gridCol w:w="1508"/>
        <w:gridCol w:w="1414"/>
      </w:tblGrid>
      <w:tr w:rsidR="00583840" w:rsidRPr="0011099D" w:rsidTr="00401FCA">
        <w:trPr>
          <w:trHeight w:val="672"/>
        </w:trPr>
        <w:tc>
          <w:tcPr>
            <w:tcW w:w="476" w:type="dxa"/>
            <w:shd w:val="pct5" w:color="auto" w:fill="auto"/>
            <w:vAlign w:val="center"/>
          </w:tcPr>
          <w:p w:rsidR="00583840" w:rsidRPr="00401FCA" w:rsidRDefault="00583840" w:rsidP="00401FCA">
            <w:pPr>
              <w:pStyle w:val="Bezodstpw"/>
              <w:jc w:val="center"/>
              <w:rPr>
                <w:b/>
              </w:rPr>
            </w:pPr>
            <w:r w:rsidRPr="00401FCA">
              <w:rPr>
                <w:b/>
              </w:rPr>
              <w:t>Lp</w:t>
            </w:r>
            <w:r w:rsidR="00401FCA" w:rsidRPr="00401FCA">
              <w:rPr>
                <w:b/>
              </w:rPr>
              <w:t>.</w:t>
            </w:r>
          </w:p>
        </w:tc>
        <w:tc>
          <w:tcPr>
            <w:tcW w:w="1832" w:type="dxa"/>
            <w:shd w:val="pct5" w:color="auto" w:fill="auto"/>
            <w:vAlign w:val="center"/>
          </w:tcPr>
          <w:p w:rsidR="00583840" w:rsidRPr="00401FCA" w:rsidRDefault="00583840" w:rsidP="00401FCA">
            <w:pPr>
              <w:pStyle w:val="Bezodstpw"/>
              <w:jc w:val="center"/>
              <w:rPr>
                <w:b/>
              </w:rPr>
            </w:pPr>
            <w:r w:rsidRPr="00401FCA">
              <w:rPr>
                <w:b/>
              </w:rPr>
              <w:t>Uchwała</w:t>
            </w:r>
          </w:p>
        </w:tc>
        <w:tc>
          <w:tcPr>
            <w:tcW w:w="1864" w:type="dxa"/>
            <w:shd w:val="pct5" w:color="auto" w:fill="auto"/>
            <w:vAlign w:val="center"/>
          </w:tcPr>
          <w:p w:rsidR="00583840" w:rsidRPr="00401FCA" w:rsidRDefault="00583840" w:rsidP="00401FCA">
            <w:pPr>
              <w:pStyle w:val="Bezodstpw"/>
              <w:jc w:val="center"/>
              <w:rPr>
                <w:b/>
              </w:rPr>
            </w:pPr>
            <w:r w:rsidRPr="00401FCA">
              <w:rPr>
                <w:b/>
              </w:rPr>
              <w:t>Funkcja kierunkowa wyznaczona w studium</w:t>
            </w:r>
          </w:p>
        </w:tc>
        <w:tc>
          <w:tcPr>
            <w:tcW w:w="2190" w:type="dxa"/>
            <w:shd w:val="pct5" w:color="auto" w:fill="auto"/>
            <w:vAlign w:val="center"/>
          </w:tcPr>
          <w:p w:rsidR="00583840" w:rsidRPr="00401FCA" w:rsidRDefault="00583840" w:rsidP="00401FCA">
            <w:pPr>
              <w:pStyle w:val="Bezodstpw"/>
              <w:jc w:val="center"/>
              <w:rPr>
                <w:b/>
              </w:rPr>
            </w:pPr>
            <w:r w:rsidRPr="00401FCA">
              <w:rPr>
                <w:b/>
              </w:rPr>
              <w:t>Zestandaryzowane przeznaczenie terenu w planie miejscowym</w:t>
            </w:r>
          </w:p>
        </w:tc>
        <w:tc>
          <w:tcPr>
            <w:tcW w:w="1509" w:type="dxa"/>
            <w:shd w:val="pct5" w:color="auto" w:fill="auto"/>
            <w:vAlign w:val="center"/>
          </w:tcPr>
          <w:p w:rsidR="00583840" w:rsidRPr="00401FCA" w:rsidRDefault="00583840" w:rsidP="00401FCA">
            <w:pPr>
              <w:pStyle w:val="Bezodstpw"/>
              <w:jc w:val="center"/>
              <w:rPr>
                <w:b/>
              </w:rPr>
            </w:pPr>
            <w:r w:rsidRPr="00401FCA">
              <w:rPr>
                <w:b/>
              </w:rPr>
              <w:t>Obręb geodezyjny</w:t>
            </w:r>
          </w:p>
        </w:tc>
        <w:tc>
          <w:tcPr>
            <w:tcW w:w="1414" w:type="dxa"/>
            <w:shd w:val="pct5" w:color="auto" w:fill="auto"/>
            <w:vAlign w:val="center"/>
          </w:tcPr>
          <w:p w:rsidR="00583840" w:rsidRPr="00401FCA" w:rsidRDefault="00583840" w:rsidP="00401FCA">
            <w:pPr>
              <w:pStyle w:val="Bezodstpw"/>
              <w:jc w:val="center"/>
              <w:rPr>
                <w:b/>
              </w:rPr>
            </w:pPr>
            <w:r w:rsidRPr="00401FCA">
              <w:rPr>
                <w:b/>
              </w:rPr>
              <w:t>Powierzchnia</w:t>
            </w:r>
          </w:p>
          <w:p w:rsidR="00583840" w:rsidRPr="00401FCA" w:rsidRDefault="00583840" w:rsidP="00401FCA">
            <w:pPr>
              <w:pStyle w:val="Bezodstpw"/>
              <w:jc w:val="center"/>
              <w:rPr>
                <w:b/>
              </w:rPr>
            </w:pPr>
            <w:r w:rsidRPr="00401FCA">
              <w:rPr>
                <w:b/>
              </w:rPr>
              <w:t>[ha]</w:t>
            </w:r>
          </w:p>
        </w:tc>
      </w:tr>
      <w:tr w:rsidR="00583840" w:rsidTr="00430150">
        <w:trPr>
          <w:trHeight w:val="630"/>
        </w:trPr>
        <w:tc>
          <w:tcPr>
            <w:tcW w:w="476" w:type="dxa"/>
            <w:vMerge w:val="restart"/>
          </w:tcPr>
          <w:p w:rsidR="00583840" w:rsidRPr="0011099D" w:rsidRDefault="00583840" w:rsidP="00401FCA">
            <w:pPr>
              <w:pStyle w:val="Bezodstpw"/>
            </w:pPr>
            <w:r w:rsidRPr="0011099D">
              <w:t>1</w:t>
            </w:r>
          </w:p>
        </w:tc>
        <w:tc>
          <w:tcPr>
            <w:tcW w:w="1832" w:type="dxa"/>
            <w:vMerge w:val="restart"/>
          </w:tcPr>
          <w:p w:rsidR="00583840" w:rsidRDefault="00583840" w:rsidP="00401FCA">
            <w:pPr>
              <w:pStyle w:val="Bezodstpw"/>
            </w:pPr>
            <w:r w:rsidRPr="00657F06">
              <w:t xml:space="preserve">Nr XXVI/110/97 Rady Gminy Ciechanów </w:t>
            </w:r>
            <w:r w:rsidR="00430150">
              <w:br/>
            </w:r>
            <w:r w:rsidRPr="00657F06">
              <w:t>z dnia 10 lipca 1997 r.</w:t>
            </w:r>
          </w:p>
        </w:tc>
        <w:tc>
          <w:tcPr>
            <w:tcW w:w="1864" w:type="dxa"/>
            <w:vMerge w:val="restart"/>
            <w:vAlign w:val="center"/>
          </w:tcPr>
          <w:p w:rsidR="00583840" w:rsidRDefault="00583840" w:rsidP="00430150">
            <w:pPr>
              <w:pStyle w:val="Bezodstpw"/>
            </w:pPr>
            <w:r w:rsidRPr="00657F06">
              <w:t>tereny preferowane pod zabudowę mieszkaniowo-usługową</w:t>
            </w:r>
          </w:p>
        </w:tc>
        <w:tc>
          <w:tcPr>
            <w:tcW w:w="2190" w:type="dxa"/>
            <w:vAlign w:val="center"/>
          </w:tcPr>
          <w:p w:rsidR="00583840" w:rsidRDefault="00583840" w:rsidP="00430150">
            <w:pPr>
              <w:pStyle w:val="Bezodstpw"/>
            </w:pPr>
            <w:r>
              <w:t>tereny usług uciążliwych</w:t>
            </w:r>
          </w:p>
          <w:p w:rsidR="00583840" w:rsidRDefault="00583840" w:rsidP="00430150">
            <w:pPr>
              <w:pStyle w:val="Bezodstpw"/>
            </w:pPr>
          </w:p>
        </w:tc>
        <w:tc>
          <w:tcPr>
            <w:tcW w:w="1509" w:type="dxa"/>
            <w:vAlign w:val="center"/>
          </w:tcPr>
          <w:p w:rsidR="00583840" w:rsidRDefault="00583840" w:rsidP="00430150">
            <w:pPr>
              <w:pStyle w:val="Bezodstpw"/>
              <w:jc w:val="center"/>
            </w:pPr>
            <w:r>
              <w:t>Pęchcin</w:t>
            </w:r>
          </w:p>
        </w:tc>
        <w:tc>
          <w:tcPr>
            <w:tcW w:w="1414" w:type="dxa"/>
            <w:vAlign w:val="center"/>
          </w:tcPr>
          <w:p w:rsidR="00583840" w:rsidRDefault="00583840" w:rsidP="00430150">
            <w:pPr>
              <w:pStyle w:val="Bezodstpw"/>
              <w:jc w:val="center"/>
            </w:pPr>
            <w:r>
              <w:t>1</w:t>
            </w:r>
          </w:p>
        </w:tc>
      </w:tr>
      <w:tr w:rsidR="00583840" w:rsidTr="00430150">
        <w:trPr>
          <w:trHeight w:val="630"/>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Align w:val="center"/>
          </w:tcPr>
          <w:p w:rsidR="00583840" w:rsidRDefault="00583840" w:rsidP="00430150">
            <w:pPr>
              <w:pStyle w:val="Bezodstpw"/>
            </w:pPr>
            <w:r w:rsidRPr="00E30B53">
              <w:t>teren zabudowy usługowej</w:t>
            </w:r>
          </w:p>
        </w:tc>
        <w:tc>
          <w:tcPr>
            <w:tcW w:w="1509" w:type="dxa"/>
            <w:vAlign w:val="center"/>
          </w:tcPr>
          <w:p w:rsidR="00583840" w:rsidRDefault="00583840" w:rsidP="00430150">
            <w:pPr>
              <w:pStyle w:val="Bezodstpw"/>
              <w:jc w:val="center"/>
            </w:pPr>
            <w:r>
              <w:t>Chruszczewo</w:t>
            </w:r>
          </w:p>
        </w:tc>
        <w:tc>
          <w:tcPr>
            <w:tcW w:w="1414" w:type="dxa"/>
            <w:vAlign w:val="center"/>
          </w:tcPr>
          <w:p w:rsidR="00583840" w:rsidRDefault="00583840" w:rsidP="00430150">
            <w:pPr>
              <w:pStyle w:val="Bezodstpw"/>
              <w:jc w:val="center"/>
            </w:pPr>
            <w:r>
              <w:t>1,7</w:t>
            </w:r>
          </w:p>
        </w:tc>
      </w:tr>
      <w:tr w:rsidR="00583840" w:rsidTr="00430150">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Align w:val="center"/>
          </w:tcPr>
          <w:p w:rsidR="00583840" w:rsidRPr="00657F06" w:rsidRDefault="00583840" w:rsidP="00430150">
            <w:pPr>
              <w:pStyle w:val="Bezodstpw"/>
            </w:pPr>
            <w:r w:rsidRPr="00657F06">
              <w:t>tereny zabudowy usługowej</w:t>
            </w:r>
          </w:p>
        </w:tc>
        <w:tc>
          <w:tcPr>
            <w:tcW w:w="2190" w:type="dxa"/>
            <w:vAlign w:val="center"/>
          </w:tcPr>
          <w:p w:rsidR="00583840" w:rsidRDefault="00583840" w:rsidP="00430150">
            <w:pPr>
              <w:pStyle w:val="Bezodstpw"/>
            </w:pPr>
            <w:r w:rsidRPr="00E30B53">
              <w:t>teren zabudowy jednorodzinnej</w:t>
            </w:r>
          </w:p>
        </w:tc>
        <w:tc>
          <w:tcPr>
            <w:tcW w:w="1509" w:type="dxa"/>
            <w:vAlign w:val="center"/>
          </w:tcPr>
          <w:p w:rsidR="00583840" w:rsidRDefault="00583840" w:rsidP="00430150">
            <w:pPr>
              <w:pStyle w:val="Bezodstpw"/>
              <w:jc w:val="center"/>
            </w:pPr>
            <w:r>
              <w:t>Kargoszyn</w:t>
            </w:r>
          </w:p>
        </w:tc>
        <w:tc>
          <w:tcPr>
            <w:tcW w:w="1414" w:type="dxa"/>
            <w:vAlign w:val="center"/>
          </w:tcPr>
          <w:p w:rsidR="00583840" w:rsidRDefault="00583840" w:rsidP="00430150">
            <w:pPr>
              <w:pStyle w:val="Bezodstpw"/>
              <w:jc w:val="center"/>
            </w:pPr>
            <w:r>
              <w:t>1,7</w:t>
            </w:r>
          </w:p>
        </w:tc>
      </w:tr>
      <w:tr w:rsidR="00583840" w:rsidTr="00430150">
        <w:trPr>
          <w:trHeight w:val="1103"/>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restart"/>
            <w:vAlign w:val="center"/>
          </w:tcPr>
          <w:p w:rsidR="00583840" w:rsidRDefault="00583840" w:rsidP="00430150">
            <w:pPr>
              <w:pStyle w:val="Bezodstpw"/>
            </w:pPr>
            <w:r>
              <w:t>tereny użytków zielonych</w:t>
            </w:r>
          </w:p>
        </w:tc>
        <w:tc>
          <w:tcPr>
            <w:tcW w:w="2190" w:type="dxa"/>
            <w:vAlign w:val="center"/>
          </w:tcPr>
          <w:p w:rsidR="00583840" w:rsidRDefault="00583840" w:rsidP="00430150">
            <w:pPr>
              <w:pStyle w:val="Bezodstpw"/>
            </w:pPr>
            <w:r>
              <w:t xml:space="preserve">- </w:t>
            </w:r>
            <w:r w:rsidRPr="00E30B53">
              <w:t>teren zabudowy jednorodzinnej</w:t>
            </w:r>
          </w:p>
          <w:p w:rsidR="00583840" w:rsidRDefault="00583840" w:rsidP="00430150">
            <w:pPr>
              <w:pStyle w:val="Bezodstpw"/>
            </w:pPr>
          </w:p>
        </w:tc>
        <w:tc>
          <w:tcPr>
            <w:tcW w:w="1509" w:type="dxa"/>
            <w:vAlign w:val="center"/>
          </w:tcPr>
          <w:p w:rsidR="00583840" w:rsidRDefault="00583840" w:rsidP="00430150">
            <w:pPr>
              <w:pStyle w:val="Bezodstpw"/>
              <w:jc w:val="center"/>
            </w:pPr>
            <w:r>
              <w:t>Kargoszyn</w:t>
            </w:r>
          </w:p>
        </w:tc>
        <w:tc>
          <w:tcPr>
            <w:tcW w:w="1414" w:type="dxa"/>
            <w:vAlign w:val="center"/>
          </w:tcPr>
          <w:p w:rsidR="00583840" w:rsidRDefault="00583840" w:rsidP="00430150">
            <w:pPr>
              <w:pStyle w:val="Bezodstpw"/>
              <w:jc w:val="center"/>
            </w:pPr>
            <w:r>
              <w:t>&lt;1</w:t>
            </w:r>
          </w:p>
        </w:tc>
      </w:tr>
      <w:tr w:rsidR="00583840" w:rsidTr="00430150">
        <w:trPr>
          <w:trHeight w:val="1102"/>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Default="00583840" w:rsidP="00430150">
            <w:pPr>
              <w:pStyle w:val="Bezodstpw"/>
            </w:pPr>
          </w:p>
        </w:tc>
        <w:tc>
          <w:tcPr>
            <w:tcW w:w="2190" w:type="dxa"/>
            <w:vAlign w:val="center"/>
          </w:tcPr>
          <w:p w:rsidR="00583840" w:rsidRDefault="00583840" w:rsidP="00430150">
            <w:pPr>
              <w:pStyle w:val="Bezodstpw"/>
            </w:pPr>
            <w:r w:rsidRPr="00E30B53">
              <w:t>teren zabudowy zagrodowej, zabudowy jednorodzinnej i usług nieuciążliwych</w:t>
            </w:r>
          </w:p>
        </w:tc>
        <w:tc>
          <w:tcPr>
            <w:tcW w:w="1509" w:type="dxa"/>
            <w:vAlign w:val="center"/>
          </w:tcPr>
          <w:p w:rsidR="00583840" w:rsidRDefault="00583840" w:rsidP="00430150">
            <w:pPr>
              <w:pStyle w:val="Bezodstpw"/>
              <w:jc w:val="center"/>
            </w:pPr>
            <w:r>
              <w:t>Gorysze</w:t>
            </w:r>
          </w:p>
        </w:tc>
        <w:tc>
          <w:tcPr>
            <w:tcW w:w="1414" w:type="dxa"/>
            <w:vAlign w:val="center"/>
          </w:tcPr>
          <w:p w:rsidR="00583840" w:rsidRDefault="00583840" w:rsidP="00430150">
            <w:pPr>
              <w:pStyle w:val="Bezodstpw"/>
              <w:jc w:val="center"/>
            </w:pPr>
            <w:r>
              <w:t>&lt;1</w:t>
            </w:r>
          </w:p>
        </w:tc>
      </w:tr>
      <w:tr w:rsidR="00583840" w:rsidTr="00430150">
        <w:trPr>
          <w:trHeight w:val="82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restart"/>
            <w:vAlign w:val="center"/>
          </w:tcPr>
          <w:p w:rsidR="00583840" w:rsidRDefault="00583840" w:rsidP="00430150">
            <w:pPr>
              <w:pStyle w:val="Bezodstpw"/>
            </w:pPr>
            <w:r>
              <w:t>tereny rolnicze</w:t>
            </w:r>
          </w:p>
        </w:tc>
        <w:tc>
          <w:tcPr>
            <w:tcW w:w="2190" w:type="dxa"/>
            <w:vAlign w:val="center"/>
          </w:tcPr>
          <w:p w:rsidR="00583840" w:rsidRDefault="00583840" w:rsidP="00430150">
            <w:pPr>
              <w:pStyle w:val="Bezodstpw"/>
            </w:pPr>
            <w:r w:rsidRPr="00E30B53">
              <w:t>teren zabudowy jednorodzinnej</w:t>
            </w:r>
          </w:p>
          <w:p w:rsidR="00583840" w:rsidRDefault="00583840" w:rsidP="00430150">
            <w:pPr>
              <w:pStyle w:val="Bezodstpw"/>
            </w:pPr>
          </w:p>
        </w:tc>
        <w:tc>
          <w:tcPr>
            <w:tcW w:w="1509" w:type="dxa"/>
            <w:vAlign w:val="center"/>
          </w:tcPr>
          <w:p w:rsidR="00583840" w:rsidRDefault="00583840" w:rsidP="00430150">
            <w:pPr>
              <w:pStyle w:val="Bezodstpw"/>
              <w:jc w:val="center"/>
            </w:pPr>
            <w:r>
              <w:t>Mieszki Różki</w:t>
            </w:r>
          </w:p>
        </w:tc>
        <w:tc>
          <w:tcPr>
            <w:tcW w:w="1414" w:type="dxa"/>
            <w:vAlign w:val="center"/>
          </w:tcPr>
          <w:p w:rsidR="00583840" w:rsidRDefault="00583840" w:rsidP="00430150">
            <w:pPr>
              <w:pStyle w:val="Bezodstpw"/>
              <w:jc w:val="center"/>
            </w:pPr>
            <w:r>
              <w:t>&lt;1</w:t>
            </w:r>
          </w:p>
        </w:tc>
      </w:tr>
      <w:tr w:rsidR="00583840" w:rsidTr="00430150">
        <w:trPr>
          <w:trHeight w:val="55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Default="00583840" w:rsidP="00430150">
            <w:pPr>
              <w:pStyle w:val="Bezodstpw"/>
            </w:pPr>
          </w:p>
        </w:tc>
        <w:tc>
          <w:tcPr>
            <w:tcW w:w="2190" w:type="dxa"/>
            <w:vMerge w:val="restart"/>
            <w:vAlign w:val="center"/>
          </w:tcPr>
          <w:p w:rsidR="00583840" w:rsidRDefault="00583840" w:rsidP="00430150">
            <w:pPr>
              <w:pStyle w:val="Bezodstpw"/>
            </w:pPr>
            <w:r w:rsidRPr="00E30B53">
              <w:t>teren zabudowy jednorodzinnej z usługami nieuciążliwymi</w:t>
            </w:r>
          </w:p>
        </w:tc>
        <w:tc>
          <w:tcPr>
            <w:tcW w:w="1509" w:type="dxa"/>
            <w:vAlign w:val="center"/>
          </w:tcPr>
          <w:p w:rsidR="00583840" w:rsidRDefault="00583840" w:rsidP="00430150">
            <w:pPr>
              <w:pStyle w:val="Bezodstpw"/>
              <w:jc w:val="center"/>
            </w:pPr>
            <w:r>
              <w:t>Mieszki Różki</w:t>
            </w:r>
          </w:p>
        </w:tc>
        <w:tc>
          <w:tcPr>
            <w:tcW w:w="1414" w:type="dxa"/>
            <w:vAlign w:val="center"/>
          </w:tcPr>
          <w:p w:rsidR="00583840" w:rsidRDefault="00583840" w:rsidP="00430150">
            <w:pPr>
              <w:pStyle w:val="Bezodstpw"/>
              <w:jc w:val="center"/>
            </w:pPr>
            <w:r>
              <w:t>1,6</w:t>
            </w:r>
          </w:p>
        </w:tc>
      </w:tr>
      <w:tr w:rsidR="00583840" w:rsidTr="00430150">
        <w:trPr>
          <w:trHeight w:val="55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Default="00583840" w:rsidP="00430150">
            <w:pPr>
              <w:pStyle w:val="Bezodstpw"/>
            </w:pPr>
          </w:p>
        </w:tc>
        <w:tc>
          <w:tcPr>
            <w:tcW w:w="2190" w:type="dxa"/>
            <w:vMerge/>
            <w:vAlign w:val="center"/>
          </w:tcPr>
          <w:p w:rsidR="00583840" w:rsidRPr="00E30B53" w:rsidRDefault="00583840" w:rsidP="00430150">
            <w:pPr>
              <w:pStyle w:val="Bezodstpw"/>
            </w:pPr>
          </w:p>
        </w:tc>
        <w:tc>
          <w:tcPr>
            <w:tcW w:w="1509" w:type="dxa"/>
            <w:vAlign w:val="center"/>
          </w:tcPr>
          <w:p w:rsidR="00583840" w:rsidRDefault="00583840" w:rsidP="00430150">
            <w:pPr>
              <w:pStyle w:val="Bezodstpw"/>
              <w:jc w:val="center"/>
            </w:pPr>
            <w:r>
              <w:t>Ujazdówek</w:t>
            </w:r>
          </w:p>
        </w:tc>
        <w:tc>
          <w:tcPr>
            <w:tcW w:w="1414" w:type="dxa"/>
            <w:vAlign w:val="center"/>
          </w:tcPr>
          <w:p w:rsidR="00583840" w:rsidRDefault="00583840" w:rsidP="00430150">
            <w:pPr>
              <w:pStyle w:val="Bezodstpw"/>
              <w:jc w:val="center"/>
            </w:pPr>
            <w:r>
              <w:t>3</w:t>
            </w:r>
          </w:p>
        </w:tc>
      </w:tr>
      <w:tr w:rsidR="00583840" w:rsidTr="00430150">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Align w:val="center"/>
          </w:tcPr>
          <w:p w:rsidR="00583840" w:rsidRDefault="00583840" w:rsidP="00430150">
            <w:pPr>
              <w:pStyle w:val="Bezodstpw"/>
            </w:pPr>
            <w:r w:rsidRPr="00657F06">
              <w:t>tereny zabudowy mieszkaniowo-usługowej i zagrodowej</w:t>
            </w:r>
          </w:p>
        </w:tc>
        <w:tc>
          <w:tcPr>
            <w:tcW w:w="2190" w:type="dxa"/>
            <w:vAlign w:val="center"/>
          </w:tcPr>
          <w:p w:rsidR="00583840" w:rsidRDefault="00583840" w:rsidP="00430150">
            <w:pPr>
              <w:pStyle w:val="Bezodstpw"/>
            </w:pPr>
            <w:r w:rsidRPr="00E30B53">
              <w:t>teren zabudowy usługowej</w:t>
            </w:r>
          </w:p>
        </w:tc>
        <w:tc>
          <w:tcPr>
            <w:tcW w:w="1509" w:type="dxa"/>
            <w:vAlign w:val="center"/>
          </w:tcPr>
          <w:p w:rsidR="00583840" w:rsidRDefault="00583840" w:rsidP="00430150">
            <w:pPr>
              <w:pStyle w:val="Bezodstpw"/>
              <w:jc w:val="center"/>
            </w:pPr>
            <w:r>
              <w:t>Mieszki Różki</w:t>
            </w:r>
          </w:p>
        </w:tc>
        <w:tc>
          <w:tcPr>
            <w:tcW w:w="1414" w:type="dxa"/>
            <w:vAlign w:val="center"/>
          </w:tcPr>
          <w:p w:rsidR="00583840" w:rsidRDefault="00583840" w:rsidP="00430150">
            <w:pPr>
              <w:pStyle w:val="Bezodstpw"/>
              <w:jc w:val="center"/>
            </w:pPr>
            <w:r>
              <w:t>&lt;1</w:t>
            </w:r>
          </w:p>
        </w:tc>
      </w:tr>
      <w:tr w:rsidR="00583840" w:rsidTr="00430150">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Align w:val="center"/>
          </w:tcPr>
          <w:p w:rsidR="00583840" w:rsidRDefault="00583840" w:rsidP="00430150">
            <w:pPr>
              <w:pStyle w:val="Bezodstpw"/>
            </w:pPr>
            <w:r w:rsidRPr="00657F06">
              <w:t>tereny preferowane do zalesienia</w:t>
            </w:r>
          </w:p>
        </w:tc>
        <w:tc>
          <w:tcPr>
            <w:tcW w:w="2190" w:type="dxa"/>
            <w:vAlign w:val="center"/>
          </w:tcPr>
          <w:p w:rsidR="00583840" w:rsidRDefault="00583840" w:rsidP="00430150">
            <w:pPr>
              <w:pStyle w:val="Bezodstpw"/>
            </w:pPr>
            <w:r w:rsidRPr="00E30B53">
              <w:t>teren eksploatacji kruszywa naturalnego</w:t>
            </w:r>
          </w:p>
        </w:tc>
        <w:tc>
          <w:tcPr>
            <w:tcW w:w="1509" w:type="dxa"/>
            <w:vAlign w:val="center"/>
          </w:tcPr>
          <w:p w:rsidR="00583840" w:rsidRDefault="00583840" w:rsidP="00430150">
            <w:pPr>
              <w:pStyle w:val="Bezodstpw"/>
              <w:jc w:val="center"/>
            </w:pPr>
            <w:r>
              <w:t>Wola Pawłowska</w:t>
            </w:r>
          </w:p>
        </w:tc>
        <w:tc>
          <w:tcPr>
            <w:tcW w:w="1414" w:type="dxa"/>
            <w:vAlign w:val="center"/>
          </w:tcPr>
          <w:p w:rsidR="00583840" w:rsidRDefault="00583840" w:rsidP="00430150">
            <w:pPr>
              <w:pStyle w:val="Bezodstpw"/>
              <w:jc w:val="center"/>
            </w:pPr>
            <w:r>
              <w:t>1,8</w:t>
            </w:r>
          </w:p>
        </w:tc>
      </w:tr>
      <w:tr w:rsidR="00583840" w:rsidTr="00430150">
        <w:trPr>
          <w:trHeight w:val="1105"/>
        </w:trPr>
        <w:tc>
          <w:tcPr>
            <w:tcW w:w="476" w:type="dxa"/>
            <w:vMerge w:val="restart"/>
          </w:tcPr>
          <w:p w:rsidR="00583840" w:rsidRPr="0011099D" w:rsidRDefault="00583840" w:rsidP="00401FCA">
            <w:pPr>
              <w:pStyle w:val="Bezodstpw"/>
            </w:pPr>
            <w:r w:rsidRPr="0011099D">
              <w:t>2</w:t>
            </w:r>
          </w:p>
        </w:tc>
        <w:tc>
          <w:tcPr>
            <w:tcW w:w="1832" w:type="dxa"/>
            <w:vMerge w:val="restart"/>
          </w:tcPr>
          <w:p w:rsidR="00583840" w:rsidRDefault="00583840" w:rsidP="00401FCA">
            <w:pPr>
              <w:pStyle w:val="Bezodstpw"/>
            </w:pPr>
            <w:r w:rsidRPr="00657F06">
              <w:t xml:space="preserve">Nr IX/50/99 Rady Gminy w Ciechanowie </w:t>
            </w:r>
            <w:r w:rsidR="00430150">
              <w:br/>
            </w:r>
            <w:r w:rsidRPr="00657F06">
              <w:t>z dnia 24 sierpnia 1999 r.</w:t>
            </w:r>
          </w:p>
        </w:tc>
        <w:tc>
          <w:tcPr>
            <w:tcW w:w="1864" w:type="dxa"/>
            <w:vMerge w:val="restart"/>
            <w:vAlign w:val="center"/>
          </w:tcPr>
          <w:p w:rsidR="00583840" w:rsidRDefault="00583840" w:rsidP="00430150">
            <w:pPr>
              <w:pStyle w:val="Bezodstpw"/>
            </w:pPr>
            <w:r w:rsidRPr="00657F06">
              <w:t>tereny preferowane pod zabudowę mieszkaniowo-usługową</w:t>
            </w:r>
          </w:p>
        </w:tc>
        <w:tc>
          <w:tcPr>
            <w:tcW w:w="2190" w:type="dxa"/>
            <w:vAlign w:val="center"/>
          </w:tcPr>
          <w:p w:rsidR="00583840" w:rsidRDefault="00583840" w:rsidP="00430150">
            <w:pPr>
              <w:pStyle w:val="Bezodstpw"/>
            </w:pPr>
            <w:r w:rsidRPr="001D5CF3">
              <w:t>teren usług nieuciążliwych i uciążliwych</w:t>
            </w:r>
          </w:p>
          <w:p w:rsidR="00583840" w:rsidRDefault="00583840" w:rsidP="00430150">
            <w:pPr>
              <w:pStyle w:val="Bezodstpw"/>
            </w:pPr>
          </w:p>
        </w:tc>
        <w:tc>
          <w:tcPr>
            <w:tcW w:w="1509" w:type="dxa"/>
            <w:vAlign w:val="center"/>
          </w:tcPr>
          <w:p w:rsidR="00583840" w:rsidRDefault="00583840" w:rsidP="00430150">
            <w:pPr>
              <w:pStyle w:val="Bezodstpw"/>
              <w:jc w:val="center"/>
            </w:pPr>
            <w:r>
              <w:t>Pęchcin</w:t>
            </w:r>
          </w:p>
        </w:tc>
        <w:tc>
          <w:tcPr>
            <w:tcW w:w="1414" w:type="dxa"/>
            <w:vAlign w:val="center"/>
          </w:tcPr>
          <w:p w:rsidR="00583840" w:rsidRDefault="00583840" w:rsidP="00430150">
            <w:pPr>
              <w:pStyle w:val="Bezodstpw"/>
              <w:jc w:val="center"/>
            </w:pPr>
            <w:r>
              <w:t>5,8</w:t>
            </w:r>
          </w:p>
        </w:tc>
      </w:tr>
      <w:tr w:rsidR="00583840" w:rsidTr="00430150">
        <w:trPr>
          <w:trHeight w:val="1105"/>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Align w:val="center"/>
          </w:tcPr>
          <w:p w:rsidR="00583840" w:rsidRDefault="00583840" w:rsidP="00430150">
            <w:pPr>
              <w:pStyle w:val="Bezodstpw"/>
            </w:pPr>
            <w:r w:rsidRPr="001D5CF3">
              <w:t>teren zabudowy jednorodzinnej z usługami uciążliwymi</w:t>
            </w:r>
          </w:p>
        </w:tc>
        <w:tc>
          <w:tcPr>
            <w:tcW w:w="1509" w:type="dxa"/>
            <w:vAlign w:val="center"/>
          </w:tcPr>
          <w:p w:rsidR="00583840" w:rsidRDefault="00583840" w:rsidP="00430150">
            <w:pPr>
              <w:pStyle w:val="Bezodstpw"/>
              <w:jc w:val="center"/>
            </w:pPr>
            <w:r>
              <w:t>Gąski</w:t>
            </w:r>
          </w:p>
        </w:tc>
        <w:tc>
          <w:tcPr>
            <w:tcW w:w="1414" w:type="dxa"/>
            <w:vAlign w:val="center"/>
          </w:tcPr>
          <w:p w:rsidR="00583840" w:rsidRDefault="00583840" w:rsidP="00430150">
            <w:pPr>
              <w:pStyle w:val="Bezodstpw"/>
              <w:jc w:val="center"/>
            </w:pPr>
            <w:r>
              <w:t>&lt;1</w:t>
            </w:r>
          </w:p>
        </w:tc>
      </w:tr>
      <w:tr w:rsidR="00583840" w:rsidTr="00430150">
        <w:trPr>
          <w:trHeight w:val="1105"/>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Align w:val="center"/>
          </w:tcPr>
          <w:p w:rsidR="00583840" w:rsidRDefault="00583840" w:rsidP="00430150">
            <w:pPr>
              <w:pStyle w:val="Bezodstpw"/>
            </w:pPr>
            <w:r w:rsidRPr="001D5CF3">
              <w:t>teren zabudowy jednorodzinnej z usługami uciążliwymi i nieuciążliwymi</w:t>
            </w:r>
          </w:p>
        </w:tc>
        <w:tc>
          <w:tcPr>
            <w:tcW w:w="1509" w:type="dxa"/>
            <w:vAlign w:val="center"/>
          </w:tcPr>
          <w:p w:rsidR="00583840" w:rsidRDefault="00583840" w:rsidP="00430150">
            <w:pPr>
              <w:pStyle w:val="Bezodstpw"/>
              <w:jc w:val="center"/>
            </w:pPr>
            <w:r>
              <w:t>Nużewo</w:t>
            </w:r>
          </w:p>
        </w:tc>
        <w:tc>
          <w:tcPr>
            <w:tcW w:w="1414" w:type="dxa"/>
            <w:vAlign w:val="center"/>
          </w:tcPr>
          <w:p w:rsidR="00583840" w:rsidRDefault="00583840" w:rsidP="00430150">
            <w:pPr>
              <w:pStyle w:val="Bezodstpw"/>
              <w:jc w:val="center"/>
            </w:pPr>
            <w:r>
              <w:t>2,1</w:t>
            </w:r>
          </w:p>
          <w:p w:rsidR="00583840" w:rsidRPr="00C46B7E" w:rsidRDefault="00583840" w:rsidP="00430150">
            <w:pPr>
              <w:pStyle w:val="Bezodstpw"/>
              <w:jc w:val="center"/>
            </w:pPr>
          </w:p>
        </w:tc>
      </w:tr>
      <w:tr w:rsidR="00583840" w:rsidTr="00430150">
        <w:trPr>
          <w:trHeight w:val="55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restart"/>
            <w:vAlign w:val="center"/>
          </w:tcPr>
          <w:p w:rsidR="00583840" w:rsidRDefault="00583840" w:rsidP="00430150">
            <w:pPr>
              <w:pStyle w:val="Bezodstpw"/>
            </w:pPr>
            <w:r w:rsidRPr="00657F06">
              <w:t>tereny zabudowy mieszkaniowo-usługowej i zagrodowej</w:t>
            </w:r>
          </w:p>
        </w:tc>
        <w:tc>
          <w:tcPr>
            <w:tcW w:w="2190" w:type="dxa"/>
            <w:vAlign w:val="center"/>
          </w:tcPr>
          <w:p w:rsidR="00583840" w:rsidRDefault="00583840" w:rsidP="00430150">
            <w:pPr>
              <w:pStyle w:val="Bezodstpw"/>
            </w:pPr>
            <w:r w:rsidRPr="001D5CF3">
              <w:t>teren usług uciążliwych</w:t>
            </w:r>
          </w:p>
          <w:p w:rsidR="00583840" w:rsidRDefault="00583840" w:rsidP="00430150">
            <w:pPr>
              <w:pStyle w:val="Bezodstpw"/>
            </w:pPr>
          </w:p>
        </w:tc>
        <w:tc>
          <w:tcPr>
            <w:tcW w:w="1509" w:type="dxa"/>
            <w:vAlign w:val="center"/>
          </w:tcPr>
          <w:p w:rsidR="00583840" w:rsidRDefault="00583840" w:rsidP="00430150">
            <w:pPr>
              <w:pStyle w:val="Bezodstpw"/>
              <w:jc w:val="center"/>
            </w:pPr>
            <w:proofErr w:type="spellStart"/>
            <w:r>
              <w:t>Przażewo</w:t>
            </w:r>
            <w:proofErr w:type="spellEnd"/>
          </w:p>
        </w:tc>
        <w:tc>
          <w:tcPr>
            <w:tcW w:w="1414" w:type="dxa"/>
            <w:vAlign w:val="center"/>
          </w:tcPr>
          <w:p w:rsidR="00583840" w:rsidRDefault="00583840" w:rsidP="00430150">
            <w:pPr>
              <w:pStyle w:val="Bezodstpw"/>
              <w:jc w:val="center"/>
            </w:pPr>
            <w:r>
              <w:t>&lt;1</w:t>
            </w:r>
          </w:p>
        </w:tc>
      </w:tr>
      <w:tr w:rsidR="00583840" w:rsidTr="00430150">
        <w:trPr>
          <w:trHeight w:val="55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Align w:val="center"/>
          </w:tcPr>
          <w:p w:rsidR="00583840" w:rsidRDefault="00583840" w:rsidP="00430150">
            <w:pPr>
              <w:pStyle w:val="Bezodstpw"/>
            </w:pPr>
            <w:r w:rsidRPr="001D5CF3">
              <w:t>teren zabudowy letniskowej</w:t>
            </w:r>
          </w:p>
        </w:tc>
        <w:tc>
          <w:tcPr>
            <w:tcW w:w="1509" w:type="dxa"/>
            <w:vAlign w:val="center"/>
          </w:tcPr>
          <w:p w:rsidR="00583840" w:rsidRDefault="00583840" w:rsidP="00430150">
            <w:pPr>
              <w:pStyle w:val="Bezodstpw"/>
              <w:jc w:val="center"/>
            </w:pPr>
            <w:r>
              <w:t>Gołoty</w:t>
            </w:r>
          </w:p>
        </w:tc>
        <w:tc>
          <w:tcPr>
            <w:tcW w:w="1414" w:type="dxa"/>
            <w:vAlign w:val="center"/>
          </w:tcPr>
          <w:p w:rsidR="00583840" w:rsidRDefault="00583840" w:rsidP="00430150">
            <w:pPr>
              <w:pStyle w:val="Bezodstpw"/>
              <w:jc w:val="center"/>
            </w:pPr>
            <w:r>
              <w:t>&lt;1</w:t>
            </w:r>
          </w:p>
        </w:tc>
      </w:tr>
      <w:tr w:rsidR="00583840" w:rsidTr="00430150">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Align w:val="center"/>
          </w:tcPr>
          <w:p w:rsidR="00583840" w:rsidRDefault="00583840" w:rsidP="00430150">
            <w:pPr>
              <w:pStyle w:val="Bezodstpw"/>
            </w:pPr>
            <w:r w:rsidRPr="00657F06">
              <w:t>tereny zabudowy usługowej</w:t>
            </w:r>
          </w:p>
        </w:tc>
        <w:tc>
          <w:tcPr>
            <w:tcW w:w="2190" w:type="dxa"/>
            <w:vAlign w:val="center"/>
          </w:tcPr>
          <w:p w:rsidR="00583840" w:rsidRDefault="00583840" w:rsidP="00430150">
            <w:pPr>
              <w:pStyle w:val="Bezodstpw"/>
            </w:pPr>
            <w:r w:rsidRPr="00E30B53">
              <w:t>teren zabudowy jednorodzinnej</w:t>
            </w:r>
          </w:p>
        </w:tc>
        <w:tc>
          <w:tcPr>
            <w:tcW w:w="1509" w:type="dxa"/>
            <w:vAlign w:val="center"/>
          </w:tcPr>
          <w:p w:rsidR="00583840" w:rsidRDefault="00583840" w:rsidP="00430150">
            <w:pPr>
              <w:pStyle w:val="Bezodstpw"/>
              <w:jc w:val="center"/>
            </w:pPr>
            <w:r>
              <w:t>Kargoszyn</w:t>
            </w:r>
          </w:p>
        </w:tc>
        <w:tc>
          <w:tcPr>
            <w:tcW w:w="1414" w:type="dxa"/>
            <w:vAlign w:val="center"/>
          </w:tcPr>
          <w:p w:rsidR="00583840" w:rsidRDefault="00583840" w:rsidP="00430150">
            <w:pPr>
              <w:pStyle w:val="Bezodstpw"/>
              <w:jc w:val="center"/>
            </w:pPr>
            <w:r>
              <w:t>8</w:t>
            </w:r>
          </w:p>
        </w:tc>
      </w:tr>
      <w:tr w:rsidR="00583840" w:rsidTr="00430150">
        <w:trPr>
          <w:trHeight w:val="690"/>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restart"/>
            <w:vAlign w:val="center"/>
          </w:tcPr>
          <w:p w:rsidR="00583840" w:rsidRDefault="00583840" w:rsidP="00430150">
            <w:pPr>
              <w:pStyle w:val="Bezodstpw"/>
            </w:pPr>
            <w:r>
              <w:t>lasy</w:t>
            </w:r>
          </w:p>
        </w:tc>
        <w:tc>
          <w:tcPr>
            <w:tcW w:w="2190" w:type="dxa"/>
            <w:vAlign w:val="center"/>
          </w:tcPr>
          <w:p w:rsidR="00583840" w:rsidRDefault="00583840" w:rsidP="00430150">
            <w:pPr>
              <w:pStyle w:val="Bezodstpw"/>
            </w:pPr>
            <w:r w:rsidRPr="00E30B53">
              <w:t>teren zabudowy jednorodzinnej</w:t>
            </w:r>
          </w:p>
          <w:p w:rsidR="00583840" w:rsidRDefault="00583840" w:rsidP="00430150">
            <w:pPr>
              <w:pStyle w:val="Bezodstpw"/>
            </w:pPr>
          </w:p>
        </w:tc>
        <w:tc>
          <w:tcPr>
            <w:tcW w:w="1509" w:type="dxa"/>
            <w:vAlign w:val="center"/>
          </w:tcPr>
          <w:p w:rsidR="00583840" w:rsidRDefault="00583840" w:rsidP="00430150">
            <w:pPr>
              <w:pStyle w:val="Bezodstpw"/>
              <w:jc w:val="center"/>
            </w:pPr>
            <w:r>
              <w:t>Gąski</w:t>
            </w:r>
          </w:p>
        </w:tc>
        <w:tc>
          <w:tcPr>
            <w:tcW w:w="1414" w:type="dxa"/>
            <w:vAlign w:val="center"/>
          </w:tcPr>
          <w:p w:rsidR="00583840" w:rsidRDefault="00583840" w:rsidP="00430150">
            <w:pPr>
              <w:pStyle w:val="Bezodstpw"/>
              <w:jc w:val="center"/>
            </w:pPr>
            <w:r>
              <w:t>&lt;1</w:t>
            </w:r>
          </w:p>
        </w:tc>
      </w:tr>
      <w:tr w:rsidR="00583840" w:rsidTr="00430150">
        <w:trPr>
          <w:trHeight w:val="690"/>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Default="00583840" w:rsidP="00430150">
            <w:pPr>
              <w:pStyle w:val="Bezodstpw"/>
            </w:pPr>
          </w:p>
        </w:tc>
        <w:tc>
          <w:tcPr>
            <w:tcW w:w="2190" w:type="dxa"/>
            <w:vAlign w:val="center"/>
          </w:tcPr>
          <w:p w:rsidR="00583840" w:rsidRDefault="00583840" w:rsidP="00430150">
            <w:pPr>
              <w:pStyle w:val="Bezodstpw"/>
            </w:pPr>
            <w:r w:rsidRPr="001D5CF3">
              <w:t>teren eksploatacji kruszywa naturalnego</w:t>
            </w:r>
          </w:p>
        </w:tc>
        <w:tc>
          <w:tcPr>
            <w:tcW w:w="1509" w:type="dxa"/>
            <w:vAlign w:val="center"/>
          </w:tcPr>
          <w:p w:rsidR="00583840" w:rsidRDefault="00583840" w:rsidP="00430150">
            <w:pPr>
              <w:pStyle w:val="Bezodstpw"/>
              <w:jc w:val="center"/>
            </w:pPr>
            <w:r>
              <w:t>Baraki Chotumskie</w:t>
            </w:r>
          </w:p>
        </w:tc>
        <w:tc>
          <w:tcPr>
            <w:tcW w:w="1414" w:type="dxa"/>
            <w:vAlign w:val="center"/>
          </w:tcPr>
          <w:p w:rsidR="00583840" w:rsidRDefault="00583840" w:rsidP="00430150">
            <w:pPr>
              <w:pStyle w:val="Bezodstpw"/>
              <w:jc w:val="center"/>
            </w:pPr>
            <w:r>
              <w:t>2,5</w:t>
            </w:r>
          </w:p>
        </w:tc>
      </w:tr>
      <w:tr w:rsidR="00583840" w:rsidTr="00430150">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Align w:val="center"/>
          </w:tcPr>
          <w:p w:rsidR="00583840" w:rsidRDefault="00583840" w:rsidP="00430150">
            <w:pPr>
              <w:pStyle w:val="Bezodstpw"/>
            </w:pPr>
            <w:r w:rsidRPr="00657F06">
              <w:t>tereny zabudowy usługowej, produkcyjnej, składów i magazynów</w:t>
            </w:r>
          </w:p>
        </w:tc>
        <w:tc>
          <w:tcPr>
            <w:tcW w:w="2190" w:type="dxa"/>
            <w:vAlign w:val="center"/>
          </w:tcPr>
          <w:p w:rsidR="00583840" w:rsidRDefault="00583840" w:rsidP="00430150">
            <w:pPr>
              <w:pStyle w:val="Bezodstpw"/>
            </w:pPr>
            <w:r w:rsidRPr="001D5CF3">
              <w:t>teren zabudowy jednorodzinnej z usługami nieuciążliwymi</w:t>
            </w:r>
          </w:p>
          <w:p w:rsidR="00583840" w:rsidRPr="001D5CF3" w:rsidRDefault="00583840" w:rsidP="00430150">
            <w:pPr>
              <w:pStyle w:val="Bezodstpw"/>
            </w:pPr>
          </w:p>
        </w:tc>
        <w:tc>
          <w:tcPr>
            <w:tcW w:w="1509" w:type="dxa"/>
            <w:vAlign w:val="center"/>
          </w:tcPr>
          <w:p w:rsidR="00583840" w:rsidRDefault="00583840" w:rsidP="00430150">
            <w:pPr>
              <w:pStyle w:val="Bezodstpw"/>
              <w:jc w:val="center"/>
            </w:pPr>
            <w:r>
              <w:t>Gumowo</w:t>
            </w:r>
          </w:p>
          <w:p w:rsidR="00583840" w:rsidRPr="00C46B7E" w:rsidRDefault="00583840" w:rsidP="00430150">
            <w:pPr>
              <w:pStyle w:val="Bezodstpw"/>
              <w:jc w:val="center"/>
            </w:pPr>
          </w:p>
        </w:tc>
        <w:tc>
          <w:tcPr>
            <w:tcW w:w="1414" w:type="dxa"/>
            <w:vAlign w:val="center"/>
          </w:tcPr>
          <w:p w:rsidR="00583840" w:rsidRDefault="00583840" w:rsidP="00430150">
            <w:pPr>
              <w:pStyle w:val="Bezodstpw"/>
              <w:jc w:val="center"/>
            </w:pPr>
            <w:r>
              <w:t>1,4</w:t>
            </w:r>
          </w:p>
        </w:tc>
      </w:tr>
      <w:tr w:rsidR="002F4810" w:rsidTr="00430150">
        <w:trPr>
          <w:trHeight w:val="1104"/>
        </w:trPr>
        <w:tc>
          <w:tcPr>
            <w:tcW w:w="476" w:type="dxa"/>
            <w:vMerge/>
          </w:tcPr>
          <w:p w:rsidR="002F4810" w:rsidRPr="0011099D" w:rsidRDefault="002F4810" w:rsidP="00401FCA">
            <w:pPr>
              <w:pStyle w:val="Bezodstpw"/>
            </w:pPr>
          </w:p>
        </w:tc>
        <w:tc>
          <w:tcPr>
            <w:tcW w:w="1832" w:type="dxa"/>
            <w:vMerge/>
          </w:tcPr>
          <w:p w:rsidR="002F4810" w:rsidRDefault="002F4810" w:rsidP="00401FCA">
            <w:pPr>
              <w:pStyle w:val="Bezodstpw"/>
            </w:pPr>
          </w:p>
        </w:tc>
        <w:tc>
          <w:tcPr>
            <w:tcW w:w="1864" w:type="dxa"/>
            <w:vAlign w:val="center"/>
          </w:tcPr>
          <w:p w:rsidR="002F4810" w:rsidRDefault="002F4810" w:rsidP="00430150">
            <w:pPr>
              <w:pStyle w:val="Bezodstpw"/>
            </w:pPr>
            <w:r>
              <w:t>tereny rolnicze</w:t>
            </w:r>
          </w:p>
        </w:tc>
        <w:tc>
          <w:tcPr>
            <w:tcW w:w="2190" w:type="dxa"/>
            <w:vAlign w:val="center"/>
          </w:tcPr>
          <w:p w:rsidR="002F4810" w:rsidRDefault="002F4810" w:rsidP="00430150">
            <w:pPr>
              <w:pStyle w:val="Bezodstpw"/>
            </w:pPr>
            <w:r w:rsidRPr="001D5CF3">
              <w:t>teren zabudowy jednorodzinnej z usługami nieuciążliwymi</w:t>
            </w:r>
          </w:p>
        </w:tc>
        <w:tc>
          <w:tcPr>
            <w:tcW w:w="1509" w:type="dxa"/>
            <w:vAlign w:val="center"/>
          </w:tcPr>
          <w:p w:rsidR="002F4810" w:rsidRDefault="002F4810" w:rsidP="00430150">
            <w:pPr>
              <w:pStyle w:val="Bezodstpw"/>
              <w:jc w:val="center"/>
            </w:pPr>
            <w:r>
              <w:t>Ujazdówek</w:t>
            </w:r>
          </w:p>
        </w:tc>
        <w:tc>
          <w:tcPr>
            <w:tcW w:w="1414" w:type="dxa"/>
            <w:vAlign w:val="center"/>
          </w:tcPr>
          <w:p w:rsidR="002F4810" w:rsidRDefault="002F4810" w:rsidP="00430150">
            <w:pPr>
              <w:pStyle w:val="Bezodstpw"/>
              <w:jc w:val="center"/>
            </w:pPr>
            <w:r>
              <w:t>&lt;1</w:t>
            </w:r>
          </w:p>
        </w:tc>
      </w:tr>
      <w:tr w:rsidR="00583840" w:rsidTr="00430150">
        <w:tc>
          <w:tcPr>
            <w:tcW w:w="476" w:type="dxa"/>
          </w:tcPr>
          <w:p w:rsidR="00583840" w:rsidRPr="0011099D" w:rsidRDefault="00583840" w:rsidP="00401FCA">
            <w:pPr>
              <w:pStyle w:val="Bezodstpw"/>
            </w:pPr>
            <w:r w:rsidRPr="0011099D">
              <w:t>3</w:t>
            </w:r>
          </w:p>
        </w:tc>
        <w:tc>
          <w:tcPr>
            <w:tcW w:w="1832" w:type="dxa"/>
          </w:tcPr>
          <w:p w:rsidR="00583840" w:rsidRDefault="00583840" w:rsidP="00401FCA">
            <w:pPr>
              <w:pStyle w:val="Bezodstpw"/>
            </w:pPr>
            <w:r w:rsidRPr="00657F06">
              <w:t>Nr X/52/99 Rady Gminy w Ciechanowie z dnia 19 listopada 1999 r.</w:t>
            </w:r>
          </w:p>
        </w:tc>
        <w:tc>
          <w:tcPr>
            <w:tcW w:w="1864" w:type="dxa"/>
            <w:vAlign w:val="center"/>
          </w:tcPr>
          <w:p w:rsidR="00583840" w:rsidRDefault="00583840" w:rsidP="00430150">
            <w:pPr>
              <w:pStyle w:val="Bezodstpw"/>
            </w:pPr>
            <w:r w:rsidRPr="00657F06">
              <w:t>tereny zabudowy usługowej</w:t>
            </w:r>
          </w:p>
        </w:tc>
        <w:tc>
          <w:tcPr>
            <w:tcW w:w="2190" w:type="dxa"/>
            <w:vAlign w:val="center"/>
          </w:tcPr>
          <w:p w:rsidR="00583840" w:rsidRDefault="00583840" w:rsidP="00430150">
            <w:pPr>
              <w:pStyle w:val="Bezodstpw"/>
            </w:pPr>
            <w:r w:rsidRPr="00E30B53">
              <w:t>teren zabudowy jednorodzinnej</w:t>
            </w:r>
          </w:p>
        </w:tc>
        <w:tc>
          <w:tcPr>
            <w:tcW w:w="1509" w:type="dxa"/>
            <w:vAlign w:val="center"/>
          </w:tcPr>
          <w:p w:rsidR="00583840" w:rsidRDefault="00583840" w:rsidP="00430150">
            <w:pPr>
              <w:pStyle w:val="Bezodstpw"/>
              <w:jc w:val="center"/>
            </w:pPr>
            <w:r>
              <w:t>Chruszczewo</w:t>
            </w:r>
          </w:p>
        </w:tc>
        <w:tc>
          <w:tcPr>
            <w:tcW w:w="1414" w:type="dxa"/>
            <w:vAlign w:val="center"/>
          </w:tcPr>
          <w:p w:rsidR="00583840" w:rsidRDefault="00583840" w:rsidP="00430150">
            <w:pPr>
              <w:pStyle w:val="Bezodstpw"/>
              <w:jc w:val="center"/>
            </w:pPr>
            <w:r>
              <w:t>&lt;1</w:t>
            </w:r>
          </w:p>
        </w:tc>
      </w:tr>
      <w:tr w:rsidR="00583840" w:rsidTr="00430150">
        <w:tc>
          <w:tcPr>
            <w:tcW w:w="476" w:type="dxa"/>
          </w:tcPr>
          <w:p w:rsidR="00583840" w:rsidRPr="0011099D" w:rsidRDefault="00583840" w:rsidP="00401FCA">
            <w:pPr>
              <w:pStyle w:val="Bezodstpw"/>
            </w:pPr>
            <w:r w:rsidRPr="0011099D">
              <w:t>4</w:t>
            </w:r>
          </w:p>
        </w:tc>
        <w:tc>
          <w:tcPr>
            <w:tcW w:w="1832" w:type="dxa"/>
          </w:tcPr>
          <w:p w:rsidR="00583840" w:rsidRDefault="00583840" w:rsidP="00401FCA">
            <w:pPr>
              <w:pStyle w:val="Bezodstpw"/>
            </w:pPr>
            <w:r w:rsidRPr="00657F06">
              <w:t>Nr XXIII/139/2001 Rady Gminy Ciechanów z dnia 30 kwietnia 2001 r.</w:t>
            </w:r>
          </w:p>
        </w:tc>
        <w:tc>
          <w:tcPr>
            <w:tcW w:w="1864" w:type="dxa"/>
            <w:vAlign w:val="center"/>
          </w:tcPr>
          <w:p w:rsidR="00583840" w:rsidRDefault="00583840" w:rsidP="00430150">
            <w:pPr>
              <w:pStyle w:val="Bezodstpw"/>
            </w:pPr>
            <w:r w:rsidRPr="00657F06">
              <w:t>tereny zabudowy mieszkaniowo-usługowej i zagrodowej</w:t>
            </w:r>
          </w:p>
        </w:tc>
        <w:tc>
          <w:tcPr>
            <w:tcW w:w="2190" w:type="dxa"/>
            <w:vAlign w:val="center"/>
          </w:tcPr>
          <w:p w:rsidR="00583840" w:rsidRDefault="00583840" w:rsidP="00430150">
            <w:pPr>
              <w:pStyle w:val="Bezodstpw"/>
            </w:pPr>
            <w:r w:rsidRPr="008064D9">
              <w:t>teren usług publicznych</w:t>
            </w:r>
          </w:p>
        </w:tc>
        <w:tc>
          <w:tcPr>
            <w:tcW w:w="1509" w:type="dxa"/>
            <w:vAlign w:val="center"/>
          </w:tcPr>
          <w:p w:rsidR="00583840" w:rsidRDefault="00583840" w:rsidP="00430150">
            <w:pPr>
              <w:pStyle w:val="Bezodstpw"/>
              <w:jc w:val="center"/>
            </w:pPr>
            <w:r>
              <w:t>Grędzice</w:t>
            </w:r>
          </w:p>
        </w:tc>
        <w:tc>
          <w:tcPr>
            <w:tcW w:w="1414" w:type="dxa"/>
            <w:vAlign w:val="center"/>
          </w:tcPr>
          <w:p w:rsidR="00583840" w:rsidRDefault="00583840" w:rsidP="00430150">
            <w:pPr>
              <w:pStyle w:val="Bezodstpw"/>
              <w:jc w:val="center"/>
            </w:pPr>
            <w:r>
              <w:t>1,1</w:t>
            </w:r>
          </w:p>
        </w:tc>
      </w:tr>
      <w:tr w:rsidR="00583840" w:rsidTr="00430150">
        <w:trPr>
          <w:trHeight w:val="1050"/>
        </w:trPr>
        <w:tc>
          <w:tcPr>
            <w:tcW w:w="476" w:type="dxa"/>
            <w:vMerge w:val="restart"/>
          </w:tcPr>
          <w:p w:rsidR="00583840" w:rsidRPr="0011099D" w:rsidRDefault="00583840" w:rsidP="00401FCA">
            <w:pPr>
              <w:pStyle w:val="Bezodstpw"/>
            </w:pPr>
            <w:r w:rsidRPr="0011099D">
              <w:t>5</w:t>
            </w:r>
          </w:p>
        </w:tc>
        <w:tc>
          <w:tcPr>
            <w:tcW w:w="1832" w:type="dxa"/>
            <w:vMerge w:val="restart"/>
          </w:tcPr>
          <w:p w:rsidR="00583840" w:rsidRDefault="00583840" w:rsidP="00401FCA">
            <w:pPr>
              <w:pStyle w:val="Bezodstpw"/>
            </w:pPr>
            <w:r w:rsidRPr="00657F06">
              <w:t>Nr IX/61/03 Rady Gminy Ciechanów z dnia 21 października 2003 r.</w:t>
            </w:r>
          </w:p>
        </w:tc>
        <w:tc>
          <w:tcPr>
            <w:tcW w:w="1864" w:type="dxa"/>
            <w:vMerge w:val="restart"/>
            <w:vAlign w:val="center"/>
          </w:tcPr>
          <w:p w:rsidR="00583840" w:rsidRDefault="00583840" w:rsidP="00430150">
            <w:pPr>
              <w:pStyle w:val="Bezodstpw"/>
            </w:pPr>
            <w:r>
              <w:t>tereny rolnicze</w:t>
            </w:r>
          </w:p>
        </w:tc>
        <w:tc>
          <w:tcPr>
            <w:tcW w:w="2190" w:type="dxa"/>
            <w:vAlign w:val="center"/>
          </w:tcPr>
          <w:p w:rsidR="00583840" w:rsidRDefault="00583840" w:rsidP="00430150">
            <w:pPr>
              <w:pStyle w:val="Bezodstpw"/>
            </w:pPr>
            <w:r w:rsidRPr="008064D9">
              <w:t>teren rekreacji i sportu</w:t>
            </w:r>
          </w:p>
        </w:tc>
        <w:tc>
          <w:tcPr>
            <w:tcW w:w="1509" w:type="dxa"/>
            <w:vAlign w:val="center"/>
          </w:tcPr>
          <w:p w:rsidR="00583840" w:rsidRDefault="00583840" w:rsidP="00430150">
            <w:pPr>
              <w:pStyle w:val="Bezodstpw"/>
              <w:jc w:val="center"/>
            </w:pPr>
            <w:r>
              <w:t>Ujazdowo</w:t>
            </w:r>
          </w:p>
        </w:tc>
        <w:tc>
          <w:tcPr>
            <w:tcW w:w="1414" w:type="dxa"/>
            <w:vAlign w:val="center"/>
          </w:tcPr>
          <w:p w:rsidR="00583840" w:rsidRDefault="00583840" w:rsidP="00430150">
            <w:pPr>
              <w:pStyle w:val="Bezodstpw"/>
              <w:jc w:val="center"/>
            </w:pPr>
            <w:r>
              <w:t>1,6</w:t>
            </w:r>
          </w:p>
        </w:tc>
      </w:tr>
      <w:tr w:rsidR="00583840" w:rsidTr="00430150">
        <w:trPr>
          <w:trHeight w:val="525"/>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Default="00583840" w:rsidP="00430150">
            <w:pPr>
              <w:pStyle w:val="Bezodstpw"/>
            </w:pPr>
          </w:p>
        </w:tc>
        <w:tc>
          <w:tcPr>
            <w:tcW w:w="2190" w:type="dxa"/>
            <w:vMerge w:val="restart"/>
            <w:vAlign w:val="center"/>
          </w:tcPr>
          <w:p w:rsidR="00583840" w:rsidRDefault="00583840" w:rsidP="00430150">
            <w:pPr>
              <w:pStyle w:val="Bezodstpw"/>
            </w:pPr>
            <w:r w:rsidRPr="008064D9">
              <w:t>teren zabudowy jednorodzinnej</w:t>
            </w:r>
          </w:p>
        </w:tc>
        <w:tc>
          <w:tcPr>
            <w:tcW w:w="1509" w:type="dxa"/>
            <w:vAlign w:val="center"/>
          </w:tcPr>
          <w:p w:rsidR="00583840" w:rsidRDefault="00583840" w:rsidP="00430150">
            <w:pPr>
              <w:pStyle w:val="Bezodstpw"/>
              <w:jc w:val="center"/>
            </w:pPr>
            <w:r>
              <w:t>Mieszki Różki</w:t>
            </w:r>
          </w:p>
        </w:tc>
        <w:tc>
          <w:tcPr>
            <w:tcW w:w="1414" w:type="dxa"/>
            <w:vAlign w:val="center"/>
          </w:tcPr>
          <w:p w:rsidR="00583840" w:rsidRDefault="00583840" w:rsidP="00430150">
            <w:pPr>
              <w:pStyle w:val="Bezodstpw"/>
              <w:jc w:val="center"/>
            </w:pPr>
            <w:r>
              <w:t>&lt;1</w:t>
            </w:r>
          </w:p>
        </w:tc>
      </w:tr>
      <w:tr w:rsidR="00583840" w:rsidTr="00430150">
        <w:trPr>
          <w:trHeight w:val="525"/>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Default="00583840" w:rsidP="00430150">
            <w:pPr>
              <w:pStyle w:val="Bezodstpw"/>
            </w:pPr>
          </w:p>
        </w:tc>
        <w:tc>
          <w:tcPr>
            <w:tcW w:w="2190" w:type="dxa"/>
            <w:vMerge/>
            <w:vAlign w:val="center"/>
          </w:tcPr>
          <w:p w:rsidR="00583840" w:rsidRPr="008064D9" w:rsidRDefault="00583840" w:rsidP="00430150">
            <w:pPr>
              <w:pStyle w:val="Bezodstpw"/>
            </w:pPr>
          </w:p>
        </w:tc>
        <w:tc>
          <w:tcPr>
            <w:tcW w:w="1509" w:type="dxa"/>
            <w:vAlign w:val="center"/>
          </w:tcPr>
          <w:p w:rsidR="00583840" w:rsidRDefault="00583840" w:rsidP="00430150">
            <w:pPr>
              <w:pStyle w:val="Bezodstpw"/>
              <w:jc w:val="center"/>
            </w:pPr>
            <w:r>
              <w:t>Nużewo</w:t>
            </w:r>
          </w:p>
        </w:tc>
        <w:tc>
          <w:tcPr>
            <w:tcW w:w="1414" w:type="dxa"/>
            <w:vAlign w:val="center"/>
          </w:tcPr>
          <w:p w:rsidR="00583840" w:rsidRDefault="00583840" w:rsidP="00430150">
            <w:pPr>
              <w:pStyle w:val="Bezodstpw"/>
              <w:jc w:val="center"/>
            </w:pPr>
            <w:r>
              <w:t>&lt;1</w:t>
            </w:r>
          </w:p>
        </w:tc>
      </w:tr>
      <w:tr w:rsidR="00583840" w:rsidTr="00430150">
        <w:trPr>
          <w:trHeight w:val="162"/>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Default="00583840" w:rsidP="00430150">
            <w:pPr>
              <w:pStyle w:val="Bezodstpw"/>
            </w:pPr>
          </w:p>
        </w:tc>
        <w:tc>
          <w:tcPr>
            <w:tcW w:w="2190" w:type="dxa"/>
            <w:vMerge w:val="restart"/>
            <w:vAlign w:val="center"/>
          </w:tcPr>
          <w:p w:rsidR="00583840" w:rsidRDefault="00583840" w:rsidP="00430150">
            <w:pPr>
              <w:pStyle w:val="Bezodstpw"/>
            </w:pPr>
            <w:r w:rsidRPr="001D293E">
              <w:t>teren zabudowy jednorodzinnej z usługami nieuciążliwymi</w:t>
            </w:r>
          </w:p>
        </w:tc>
        <w:tc>
          <w:tcPr>
            <w:tcW w:w="1509" w:type="dxa"/>
            <w:vAlign w:val="center"/>
          </w:tcPr>
          <w:p w:rsidR="00583840" w:rsidRDefault="00583840" w:rsidP="00430150">
            <w:pPr>
              <w:pStyle w:val="Bezodstpw"/>
              <w:jc w:val="center"/>
            </w:pPr>
            <w:r>
              <w:t>Chruszczewo</w:t>
            </w:r>
          </w:p>
        </w:tc>
        <w:tc>
          <w:tcPr>
            <w:tcW w:w="1414" w:type="dxa"/>
            <w:vAlign w:val="center"/>
          </w:tcPr>
          <w:p w:rsidR="00583840" w:rsidRDefault="00583840" w:rsidP="00430150">
            <w:pPr>
              <w:pStyle w:val="Bezodstpw"/>
              <w:jc w:val="center"/>
            </w:pPr>
            <w:r>
              <w:t>4,1</w:t>
            </w:r>
          </w:p>
        </w:tc>
      </w:tr>
      <w:tr w:rsidR="00583840" w:rsidTr="00430150">
        <w:trPr>
          <w:trHeight w:val="158"/>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Default="00583840" w:rsidP="00430150">
            <w:pPr>
              <w:pStyle w:val="Bezodstpw"/>
            </w:pPr>
          </w:p>
        </w:tc>
        <w:tc>
          <w:tcPr>
            <w:tcW w:w="2190" w:type="dxa"/>
            <w:vMerge/>
            <w:vAlign w:val="center"/>
          </w:tcPr>
          <w:p w:rsidR="00583840" w:rsidRPr="001D293E" w:rsidRDefault="00583840" w:rsidP="00430150">
            <w:pPr>
              <w:pStyle w:val="Bezodstpw"/>
            </w:pPr>
          </w:p>
        </w:tc>
        <w:tc>
          <w:tcPr>
            <w:tcW w:w="1509" w:type="dxa"/>
            <w:vAlign w:val="center"/>
          </w:tcPr>
          <w:p w:rsidR="00583840" w:rsidRDefault="00583840" w:rsidP="00430150">
            <w:pPr>
              <w:pStyle w:val="Bezodstpw"/>
              <w:jc w:val="center"/>
            </w:pPr>
            <w:r>
              <w:t>Gąski</w:t>
            </w:r>
          </w:p>
        </w:tc>
        <w:tc>
          <w:tcPr>
            <w:tcW w:w="1414" w:type="dxa"/>
            <w:vAlign w:val="center"/>
          </w:tcPr>
          <w:p w:rsidR="00583840" w:rsidRDefault="00583840" w:rsidP="00430150">
            <w:pPr>
              <w:pStyle w:val="Bezodstpw"/>
              <w:jc w:val="center"/>
            </w:pPr>
            <w:r>
              <w:t>1</w:t>
            </w:r>
          </w:p>
        </w:tc>
      </w:tr>
      <w:tr w:rsidR="00583840" w:rsidTr="00430150">
        <w:trPr>
          <w:trHeight w:val="158"/>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Default="00583840" w:rsidP="00430150">
            <w:pPr>
              <w:pStyle w:val="Bezodstpw"/>
            </w:pPr>
          </w:p>
        </w:tc>
        <w:tc>
          <w:tcPr>
            <w:tcW w:w="2190" w:type="dxa"/>
            <w:vMerge/>
            <w:vAlign w:val="center"/>
          </w:tcPr>
          <w:p w:rsidR="00583840" w:rsidRPr="001D293E" w:rsidRDefault="00583840" w:rsidP="00430150">
            <w:pPr>
              <w:pStyle w:val="Bezodstpw"/>
            </w:pPr>
          </w:p>
        </w:tc>
        <w:tc>
          <w:tcPr>
            <w:tcW w:w="1509" w:type="dxa"/>
            <w:vAlign w:val="center"/>
          </w:tcPr>
          <w:p w:rsidR="00583840" w:rsidRDefault="00583840" w:rsidP="00430150">
            <w:pPr>
              <w:pStyle w:val="Bezodstpw"/>
              <w:jc w:val="center"/>
            </w:pPr>
            <w:r>
              <w:t>Mieszki Różki</w:t>
            </w:r>
          </w:p>
        </w:tc>
        <w:tc>
          <w:tcPr>
            <w:tcW w:w="1414" w:type="dxa"/>
            <w:vAlign w:val="center"/>
          </w:tcPr>
          <w:p w:rsidR="00583840" w:rsidRDefault="00583840" w:rsidP="00430150">
            <w:pPr>
              <w:pStyle w:val="Bezodstpw"/>
              <w:jc w:val="center"/>
            </w:pPr>
            <w:r>
              <w:t>1,4</w:t>
            </w:r>
          </w:p>
        </w:tc>
      </w:tr>
      <w:tr w:rsidR="00583840" w:rsidTr="00430150">
        <w:trPr>
          <w:trHeight w:val="158"/>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Default="00583840" w:rsidP="00430150">
            <w:pPr>
              <w:pStyle w:val="Bezodstpw"/>
            </w:pPr>
          </w:p>
        </w:tc>
        <w:tc>
          <w:tcPr>
            <w:tcW w:w="2190" w:type="dxa"/>
            <w:vMerge/>
            <w:vAlign w:val="center"/>
          </w:tcPr>
          <w:p w:rsidR="00583840" w:rsidRPr="001D293E" w:rsidRDefault="00583840" w:rsidP="00430150">
            <w:pPr>
              <w:pStyle w:val="Bezodstpw"/>
            </w:pPr>
          </w:p>
        </w:tc>
        <w:tc>
          <w:tcPr>
            <w:tcW w:w="1509" w:type="dxa"/>
            <w:vAlign w:val="center"/>
          </w:tcPr>
          <w:p w:rsidR="00583840" w:rsidRDefault="00583840" w:rsidP="00430150">
            <w:pPr>
              <w:pStyle w:val="Bezodstpw"/>
              <w:jc w:val="center"/>
            </w:pPr>
            <w:r>
              <w:t>Rzeczki</w:t>
            </w:r>
          </w:p>
        </w:tc>
        <w:tc>
          <w:tcPr>
            <w:tcW w:w="1414" w:type="dxa"/>
            <w:vAlign w:val="center"/>
          </w:tcPr>
          <w:p w:rsidR="00583840" w:rsidRDefault="00583840" w:rsidP="00430150">
            <w:pPr>
              <w:pStyle w:val="Bezodstpw"/>
              <w:jc w:val="center"/>
            </w:pPr>
            <w:r>
              <w:t>&lt;1</w:t>
            </w:r>
          </w:p>
        </w:tc>
      </w:tr>
      <w:tr w:rsidR="00583840" w:rsidTr="00430150">
        <w:trPr>
          <w:trHeight w:val="158"/>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Default="00583840" w:rsidP="00430150">
            <w:pPr>
              <w:pStyle w:val="Bezodstpw"/>
            </w:pPr>
          </w:p>
        </w:tc>
        <w:tc>
          <w:tcPr>
            <w:tcW w:w="2190" w:type="dxa"/>
            <w:vMerge/>
            <w:vAlign w:val="center"/>
          </w:tcPr>
          <w:p w:rsidR="00583840" w:rsidRPr="001D293E" w:rsidRDefault="00583840" w:rsidP="00430150">
            <w:pPr>
              <w:pStyle w:val="Bezodstpw"/>
            </w:pPr>
          </w:p>
        </w:tc>
        <w:tc>
          <w:tcPr>
            <w:tcW w:w="1509" w:type="dxa"/>
            <w:vAlign w:val="center"/>
          </w:tcPr>
          <w:p w:rsidR="00583840" w:rsidRDefault="00583840" w:rsidP="00430150">
            <w:pPr>
              <w:pStyle w:val="Bezodstpw"/>
              <w:jc w:val="center"/>
            </w:pPr>
            <w:r>
              <w:t>Kownaty Żędowe</w:t>
            </w:r>
          </w:p>
        </w:tc>
        <w:tc>
          <w:tcPr>
            <w:tcW w:w="1414" w:type="dxa"/>
            <w:vAlign w:val="center"/>
          </w:tcPr>
          <w:p w:rsidR="00583840" w:rsidRDefault="00583840" w:rsidP="00430150">
            <w:pPr>
              <w:pStyle w:val="Bezodstpw"/>
              <w:jc w:val="center"/>
            </w:pPr>
            <w:r>
              <w:t>2,4</w:t>
            </w:r>
          </w:p>
        </w:tc>
      </w:tr>
      <w:tr w:rsidR="00583840" w:rsidTr="00430150">
        <w:trPr>
          <w:trHeight w:val="158"/>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Default="00583840" w:rsidP="00430150">
            <w:pPr>
              <w:pStyle w:val="Bezodstpw"/>
            </w:pPr>
          </w:p>
        </w:tc>
        <w:tc>
          <w:tcPr>
            <w:tcW w:w="2190" w:type="dxa"/>
            <w:vMerge/>
            <w:vAlign w:val="center"/>
          </w:tcPr>
          <w:p w:rsidR="00583840" w:rsidRPr="001D293E" w:rsidRDefault="00583840" w:rsidP="00430150">
            <w:pPr>
              <w:pStyle w:val="Bezodstpw"/>
            </w:pPr>
          </w:p>
        </w:tc>
        <w:tc>
          <w:tcPr>
            <w:tcW w:w="1509" w:type="dxa"/>
            <w:vAlign w:val="center"/>
          </w:tcPr>
          <w:p w:rsidR="00583840" w:rsidRDefault="00583840" w:rsidP="00430150">
            <w:pPr>
              <w:pStyle w:val="Bezodstpw"/>
              <w:jc w:val="center"/>
            </w:pPr>
            <w:r>
              <w:t>Kanigówek</w:t>
            </w:r>
          </w:p>
        </w:tc>
        <w:tc>
          <w:tcPr>
            <w:tcW w:w="1414" w:type="dxa"/>
            <w:vAlign w:val="center"/>
          </w:tcPr>
          <w:p w:rsidR="00583840" w:rsidRDefault="00583840" w:rsidP="00430150">
            <w:pPr>
              <w:pStyle w:val="Bezodstpw"/>
              <w:jc w:val="center"/>
            </w:pPr>
            <w:r>
              <w:t>&lt;1</w:t>
            </w:r>
          </w:p>
        </w:tc>
      </w:tr>
      <w:tr w:rsidR="00583840" w:rsidTr="00430150">
        <w:trPr>
          <w:trHeight w:val="158"/>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Default="00583840" w:rsidP="00430150">
            <w:pPr>
              <w:pStyle w:val="Bezodstpw"/>
            </w:pPr>
          </w:p>
        </w:tc>
        <w:tc>
          <w:tcPr>
            <w:tcW w:w="2190" w:type="dxa"/>
            <w:vMerge/>
            <w:vAlign w:val="center"/>
          </w:tcPr>
          <w:p w:rsidR="00583840" w:rsidRPr="001D293E" w:rsidRDefault="00583840" w:rsidP="00430150">
            <w:pPr>
              <w:pStyle w:val="Bezodstpw"/>
            </w:pPr>
          </w:p>
        </w:tc>
        <w:tc>
          <w:tcPr>
            <w:tcW w:w="1509" w:type="dxa"/>
            <w:vAlign w:val="center"/>
          </w:tcPr>
          <w:p w:rsidR="00583840" w:rsidRDefault="00583840" w:rsidP="00430150">
            <w:pPr>
              <w:pStyle w:val="Bezodstpw"/>
              <w:jc w:val="center"/>
            </w:pPr>
            <w:r>
              <w:t>Nużewko</w:t>
            </w:r>
          </w:p>
        </w:tc>
        <w:tc>
          <w:tcPr>
            <w:tcW w:w="1414" w:type="dxa"/>
            <w:vAlign w:val="center"/>
          </w:tcPr>
          <w:p w:rsidR="00583840" w:rsidRDefault="00583840" w:rsidP="00430150">
            <w:pPr>
              <w:pStyle w:val="Bezodstpw"/>
              <w:jc w:val="center"/>
            </w:pPr>
            <w:r>
              <w:t>&lt;1</w:t>
            </w:r>
          </w:p>
        </w:tc>
      </w:tr>
      <w:tr w:rsidR="00583840" w:rsidTr="00430150">
        <w:trPr>
          <w:trHeight w:val="1050"/>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Default="00583840" w:rsidP="00430150">
            <w:pPr>
              <w:pStyle w:val="Bezodstpw"/>
            </w:pPr>
          </w:p>
        </w:tc>
        <w:tc>
          <w:tcPr>
            <w:tcW w:w="2190" w:type="dxa"/>
            <w:vAlign w:val="center"/>
          </w:tcPr>
          <w:p w:rsidR="00583840" w:rsidRDefault="00583840" w:rsidP="00430150">
            <w:pPr>
              <w:pStyle w:val="Bezodstpw"/>
            </w:pPr>
            <w:r w:rsidRPr="001D293E">
              <w:t>teren zabudowy zagrodowej, zabudowy jednorodzinnej i usług nieuciążliwych</w:t>
            </w:r>
          </w:p>
        </w:tc>
        <w:tc>
          <w:tcPr>
            <w:tcW w:w="1509" w:type="dxa"/>
            <w:vAlign w:val="center"/>
          </w:tcPr>
          <w:p w:rsidR="00583840" w:rsidRDefault="00583840" w:rsidP="00430150">
            <w:pPr>
              <w:pStyle w:val="Bezodstpw"/>
              <w:jc w:val="center"/>
            </w:pPr>
            <w:r>
              <w:t>Pęchcin</w:t>
            </w:r>
          </w:p>
        </w:tc>
        <w:tc>
          <w:tcPr>
            <w:tcW w:w="1414" w:type="dxa"/>
            <w:vAlign w:val="center"/>
          </w:tcPr>
          <w:p w:rsidR="00583840" w:rsidRDefault="00583840" w:rsidP="00430150">
            <w:pPr>
              <w:pStyle w:val="Bezodstpw"/>
              <w:jc w:val="center"/>
            </w:pPr>
            <w:r>
              <w:t>1,5</w:t>
            </w:r>
          </w:p>
        </w:tc>
      </w:tr>
      <w:tr w:rsidR="00583840" w:rsidTr="00430150">
        <w:trPr>
          <w:trHeight w:val="1010"/>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restart"/>
            <w:vAlign w:val="center"/>
          </w:tcPr>
          <w:p w:rsidR="00583840" w:rsidRDefault="00583840" w:rsidP="00430150">
            <w:pPr>
              <w:pStyle w:val="Bezodstpw"/>
            </w:pPr>
            <w:r w:rsidRPr="00657F06">
              <w:t>tereny preferowane pod zabudowę mieszkaniowo-usługową</w:t>
            </w:r>
          </w:p>
        </w:tc>
        <w:tc>
          <w:tcPr>
            <w:tcW w:w="2190" w:type="dxa"/>
            <w:vAlign w:val="center"/>
          </w:tcPr>
          <w:p w:rsidR="00583840" w:rsidRDefault="00583840" w:rsidP="00430150">
            <w:pPr>
              <w:pStyle w:val="Bezodstpw"/>
            </w:pPr>
            <w:r w:rsidRPr="001D5CF3">
              <w:t>teren usług uciążliwych</w:t>
            </w:r>
          </w:p>
        </w:tc>
        <w:tc>
          <w:tcPr>
            <w:tcW w:w="1509" w:type="dxa"/>
            <w:vAlign w:val="center"/>
          </w:tcPr>
          <w:p w:rsidR="00583840" w:rsidRDefault="00583840" w:rsidP="00430150">
            <w:pPr>
              <w:pStyle w:val="Bezodstpw"/>
              <w:jc w:val="center"/>
            </w:pPr>
            <w:r>
              <w:t>Przążewo</w:t>
            </w:r>
          </w:p>
        </w:tc>
        <w:tc>
          <w:tcPr>
            <w:tcW w:w="1414" w:type="dxa"/>
            <w:vAlign w:val="center"/>
          </w:tcPr>
          <w:p w:rsidR="00583840" w:rsidRDefault="00583840" w:rsidP="00430150">
            <w:pPr>
              <w:pStyle w:val="Bezodstpw"/>
              <w:jc w:val="center"/>
            </w:pPr>
            <w:r>
              <w:t>&lt;1</w:t>
            </w:r>
          </w:p>
        </w:tc>
      </w:tr>
      <w:tr w:rsidR="00583840" w:rsidTr="00430150">
        <w:trPr>
          <w:trHeight w:val="55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Merge w:val="restart"/>
            <w:vAlign w:val="center"/>
          </w:tcPr>
          <w:p w:rsidR="00583840" w:rsidRDefault="00583840" w:rsidP="00430150">
            <w:pPr>
              <w:pStyle w:val="Bezodstpw"/>
            </w:pPr>
            <w:r w:rsidRPr="001D293E">
              <w:t>teren zabudowy jednorodzinnej z usługami uciążliwymi</w:t>
            </w:r>
          </w:p>
        </w:tc>
        <w:tc>
          <w:tcPr>
            <w:tcW w:w="1509" w:type="dxa"/>
            <w:vAlign w:val="center"/>
          </w:tcPr>
          <w:p w:rsidR="00583840" w:rsidRDefault="00583840" w:rsidP="00430150">
            <w:pPr>
              <w:pStyle w:val="Bezodstpw"/>
              <w:jc w:val="center"/>
            </w:pPr>
            <w:r>
              <w:t>Chruszczewo</w:t>
            </w:r>
          </w:p>
        </w:tc>
        <w:tc>
          <w:tcPr>
            <w:tcW w:w="1414" w:type="dxa"/>
            <w:vAlign w:val="center"/>
          </w:tcPr>
          <w:p w:rsidR="00583840" w:rsidRDefault="00583840" w:rsidP="00430150">
            <w:pPr>
              <w:pStyle w:val="Bezodstpw"/>
              <w:jc w:val="center"/>
            </w:pPr>
            <w:r>
              <w:t>3,2</w:t>
            </w:r>
          </w:p>
        </w:tc>
      </w:tr>
      <w:tr w:rsidR="00583840" w:rsidTr="00430150">
        <w:trPr>
          <w:trHeight w:val="55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Merge/>
            <w:vAlign w:val="center"/>
          </w:tcPr>
          <w:p w:rsidR="00583840" w:rsidRPr="001D293E" w:rsidRDefault="00583840" w:rsidP="00430150">
            <w:pPr>
              <w:pStyle w:val="Bezodstpw"/>
            </w:pPr>
          </w:p>
        </w:tc>
        <w:tc>
          <w:tcPr>
            <w:tcW w:w="1509" w:type="dxa"/>
            <w:vAlign w:val="center"/>
          </w:tcPr>
          <w:p w:rsidR="00583840" w:rsidRDefault="00583840" w:rsidP="00430150">
            <w:pPr>
              <w:pStyle w:val="Bezodstpw"/>
              <w:jc w:val="center"/>
            </w:pPr>
            <w:r>
              <w:t>Rutki Borki</w:t>
            </w:r>
          </w:p>
        </w:tc>
        <w:tc>
          <w:tcPr>
            <w:tcW w:w="1414" w:type="dxa"/>
            <w:vAlign w:val="center"/>
          </w:tcPr>
          <w:p w:rsidR="00583840" w:rsidRDefault="00583840" w:rsidP="00430150">
            <w:pPr>
              <w:pStyle w:val="Bezodstpw"/>
              <w:jc w:val="center"/>
            </w:pPr>
            <w:r>
              <w:t>&lt;1</w:t>
            </w:r>
          </w:p>
        </w:tc>
      </w:tr>
      <w:tr w:rsidR="00583840" w:rsidTr="00430150">
        <w:trPr>
          <w:trHeight w:val="34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Merge w:val="restart"/>
            <w:vAlign w:val="center"/>
          </w:tcPr>
          <w:p w:rsidR="00583840" w:rsidRDefault="00583840" w:rsidP="00430150">
            <w:pPr>
              <w:pStyle w:val="Bezodstpw"/>
            </w:pPr>
            <w:r w:rsidRPr="001D293E">
              <w:t>teren zabudowy jednorodzinnej z usługami uciążliwymi i nieuciążliwymi</w:t>
            </w:r>
          </w:p>
        </w:tc>
        <w:tc>
          <w:tcPr>
            <w:tcW w:w="1509" w:type="dxa"/>
            <w:vAlign w:val="center"/>
          </w:tcPr>
          <w:p w:rsidR="00583840" w:rsidRDefault="00583840" w:rsidP="00430150">
            <w:pPr>
              <w:pStyle w:val="Bezodstpw"/>
              <w:jc w:val="center"/>
            </w:pPr>
            <w:r>
              <w:t>Niestum</w:t>
            </w:r>
          </w:p>
        </w:tc>
        <w:tc>
          <w:tcPr>
            <w:tcW w:w="1414" w:type="dxa"/>
            <w:vAlign w:val="center"/>
          </w:tcPr>
          <w:p w:rsidR="00583840" w:rsidRDefault="00583840" w:rsidP="00430150">
            <w:pPr>
              <w:pStyle w:val="Bezodstpw"/>
              <w:jc w:val="center"/>
            </w:pPr>
            <w:r>
              <w:t>4,2</w:t>
            </w:r>
          </w:p>
        </w:tc>
      </w:tr>
      <w:tr w:rsidR="00583840" w:rsidTr="00430150">
        <w:trPr>
          <w:trHeight w:val="34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Merge/>
            <w:vAlign w:val="center"/>
          </w:tcPr>
          <w:p w:rsidR="00583840" w:rsidRPr="001D293E" w:rsidRDefault="00583840" w:rsidP="00430150">
            <w:pPr>
              <w:pStyle w:val="Bezodstpw"/>
            </w:pPr>
          </w:p>
        </w:tc>
        <w:tc>
          <w:tcPr>
            <w:tcW w:w="1509" w:type="dxa"/>
            <w:vAlign w:val="center"/>
          </w:tcPr>
          <w:p w:rsidR="00583840" w:rsidRDefault="00583840" w:rsidP="00430150">
            <w:pPr>
              <w:pStyle w:val="Bezodstpw"/>
              <w:jc w:val="center"/>
            </w:pPr>
            <w:r>
              <w:t>Chruszczewo</w:t>
            </w:r>
          </w:p>
        </w:tc>
        <w:tc>
          <w:tcPr>
            <w:tcW w:w="1414" w:type="dxa"/>
            <w:vAlign w:val="center"/>
          </w:tcPr>
          <w:p w:rsidR="00583840" w:rsidRDefault="00583840" w:rsidP="00430150">
            <w:pPr>
              <w:pStyle w:val="Bezodstpw"/>
              <w:jc w:val="center"/>
            </w:pPr>
            <w:r>
              <w:t>5,1</w:t>
            </w:r>
          </w:p>
        </w:tc>
      </w:tr>
      <w:tr w:rsidR="00583840" w:rsidTr="00430150">
        <w:trPr>
          <w:trHeight w:val="34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Merge/>
            <w:vAlign w:val="center"/>
          </w:tcPr>
          <w:p w:rsidR="00583840" w:rsidRPr="001D293E" w:rsidRDefault="00583840" w:rsidP="00430150">
            <w:pPr>
              <w:pStyle w:val="Bezodstpw"/>
            </w:pPr>
          </w:p>
        </w:tc>
        <w:tc>
          <w:tcPr>
            <w:tcW w:w="1509" w:type="dxa"/>
            <w:vAlign w:val="center"/>
          </w:tcPr>
          <w:p w:rsidR="00583840" w:rsidRDefault="00583840" w:rsidP="00430150">
            <w:pPr>
              <w:pStyle w:val="Bezodstpw"/>
              <w:jc w:val="center"/>
            </w:pPr>
            <w:r>
              <w:t>Gąski</w:t>
            </w:r>
          </w:p>
        </w:tc>
        <w:tc>
          <w:tcPr>
            <w:tcW w:w="1414" w:type="dxa"/>
            <w:vAlign w:val="center"/>
          </w:tcPr>
          <w:p w:rsidR="00583840" w:rsidRDefault="00583840" w:rsidP="00430150">
            <w:pPr>
              <w:pStyle w:val="Bezodstpw"/>
              <w:jc w:val="center"/>
            </w:pPr>
            <w:r>
              <w:t>&lt;1</w:t>
            </w:r>
          </w:p>
        </w:tc>
      </w:tr>
      <w:tr w:rsidR="00583840" w:rsidTr="00430150">
        <w:trPr>
          <w:trHeight w:val="34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Merge/>
            <w:vAlign w:val="center"/>
          </w:tcPr>
          <w:p w:rsidR="00583840" w:rsidRPr="001D293E" w:rsidRDefault="00583840" w:rsidP="00430150">
            <w:pPr>
              <w:pStyle w:val="Bezodstpw"/>
            </w:pPr>
          </w:p>
        </w:tc>
        <w:tc>
          <w:tcPr>
            <w:tcW w:w="1509" w:type="dxa"/>
            <w:vAlign w:val="center"/>
          </w:tcPr>
          <w:p w:rsidR="00583840" w:rsidRDefault="00583840" w:rsidP="00430150">
            <w:pPr>
              <w:pStyle w:val="Bezodstpw"/>
              <w:jc w:val="center"/>
            </w:pPr>
            <w:r>
              <w:t>Mieszki Wielkie</w:t>
            </w:r>
          </w:p>
        </w:tc>
        <w:tc>
          <w:tcPr>
            <w:tcW w:w="1414" w:type="dxa"/>
            <w:vAlign w:val="center"/>
          </w:tcPr>
          <w:p w:rsidR="00583840" w:rsidRDefault="00583840" w:rsidP="00430150">
            <w:pPr>
              <w:pStyle w:val="Bezodstpw"/>
              <w:jc w:val="center"/>
            </w:pPr>
            <w:r>
              <w:t>1</w:t>
            </w:r>
          </w:p>
        </w:tc>
      </w:tr>
      <w:tr w:rsidR="00583840" w:rsidTr="00430150">
        <w:trPr>
          <w:trHeight w:val="82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restart"/>
            <w:vAlign w:val="center"/>
          </w:tcPr>
          <w:p w:rsidR="00583840" w:rsidRDefault="00583840" w:rsidP="00430150">
            <w:pPr>
              <w:pStyle w:val="Bezodstpw"/>
            </w:pPr>
            <w:r>
              <w:t>tereny użytków zielonych</w:t>
            </w:r>
          </w:p>
        </w:tc>
        <w:tc>
          <w:tcPr>
            <w:tcW w:w="2190" w:type="dxa"/>
            <w:vMerge w:val="restart"/>
            <w:vAlign w:val="center"/>
          </w:tcPr>
          <w:p w:rsidR="00583840" w:rsidRDefault="00583840" w:rsidP="00430150">
            <w:pPr>
              <w:pStyle w:val="Bezodstpw"/>
            </w:pPr>
            <w:r w:rsidRPr="008064D9">
              <w:t>teren zabudowy jednorodzinnej</w:t>
            </w:r>
          </w:p>
          <w:p w:rsidR="00583840" w:rsidRDefault="00583840" w:rsidP="00430150">
            <w:pPr>
              <w:pStyle w:val="Bezodstpw"/>
            </w:pPr>
          </w:p>
        </w:tc>
        <w:tc>
          <w:tcPr>
            <w:tcW w:w="1509" w:type="dxa"/>
            <w:vAlign w:val="center"/>
          </w:tcPr>
          <w:p w:rsidR="00583840" w:rsidRDefault="00583840" w:rsidP="00430150">
            <w:pPr>
              <w:pStyle w:val="Bezodstpw"/>
              <w:jc w:val="center"/>
            </w:pPr>
            <w:r>
              <w:t>Przążewo</w:t>
            </w:r>
          </w:p>
        </w:tc>
        <w:tc>
          <w:tcPr>
            <w:tcW w:w="1414" w:type="dxa"/>
            <w:vAlign w:val="center"/>
          </w:tcPr>
          <w:p w:rsidR="00583840" w:rsidRDefault="00583840" w:rsidP="00430150">
            <w:pPr>
              <w:pStyle w:val="Bezodstpw"/>
              <w:jc w:val="center"/>
            </w:pPr>
            <w:r>
              <w:t>&lt;1</w:t>
            </w:r>
          </w:p>
        </w:tc>
      </w:tr>
      <w:tr w:rsidR="00583840" w:rsidTr="00430150">
        <w:trPr>
          <w:trHeight w:val="82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Default="00583840" w:rsidP="00430150">
            <w:pPr>
              <w:pStyle w:val="Bezodstpw"/>
            </w:pPr>
          </w:p>
        </w:tc>
        <w:tc>
          <w:tcPr>
            <w:tcW w:w="2190" w:type="dxa"/>
            <w:vMerge/>
            <w:vAlign w:val="center"/>
          </w:tcPr>
          <w:p w:rsidR="00583840" w:rsidDel="00D84532" w:rsidRDefault="00583840" w:rsidP="00430150">
            <w:pPr>
              <w:pStyle w:val="Bezodstpw"/>
            </w:pPr>
          </w:p>
        </w:tc>
        <w:tc>
          <w:tcPr>
            <w:tcW w:w="1509" w:type="dxa"/>
            <w:vAlign w:val="center"/>
          </w:tcPr>
          <w:p w:rsidR="00583840" w:rsidRDefault="00583840" w:rsidP="00430150">
            <w:pPr>
              <w:pStyle w:val="Bezodstpw"/>
              <w:jc w:val="center"/>
            </w:pPr>
            <w:r>
              <w:t>Kargoszyn</w:t>
            </w:r>
          </w:p>
        </w:tc>
        <w:tc>
          <w:tcPr>
            <w:tcW w:w="1414" w:type="dxa"/>
            <w:vAlign w:val="center"/>
          </w:tcPr>
          <w:p w:rsidR="00583840" w:rsidRDefault="00583840" w:rsidP="00430150">
            <w:pPr>
              <w:pStyle w:val="Bezodstpw"/>
              <w:jc w:val="center"/>
            </w:pPr>
            <w:r>
              <w:t>&lt;1</w:t>
            </w:r>
          </w:p>
        </w:tc>
      </w:tr>
      <w:tr w:rsidR="00583840" w:rsidTr="00430150">
        <w:trPr>
          <w:trHeight w:val="825"/>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Default="00583840" w:rsidP="00430150">
            <w:pPr>
              <w:pStyle w:val="Bezodstpw"/>
            </w:pPr>
          </w:p>
        </w:tc>
        <w:tc>
          <w:tcPr>
            <w:tcW w:w="2190" w:type="dxa"/>
            <w:vAlign w:val="center"/>
          </w:tcPr>
          <w:p w:rsidR="00583840" w:rsidDel="00D84532" w:rsidRDefault="00583840" w:rsidP="00430150">
            <w:pPr>
              <w:pStyle w:val="Bezodstpw"/>
            </w:pPr>
            <w:r w:rsidRPr="008064D9">
              <w:t>teren zabudowy jednorodzinnej z usługami nieuciążliwymi</w:t>
            </w:r>
          </w:p>
        </w:tc>
        <w:tc>
          <w:tcPr>
            <w:tcW w:w="1509" w:type="dxa"/>
            <w:vAlign w:val="center"/>
          </w:tcPr>
          <w:p w:rsidR="00583840" w:rsidRDefault="00583840" w:rsidP="00430150">
            <w:pPr>
              <w:pStyle w:val="Bezodstpw"/>
              <w:jc w:val="center"/>
            </w:pPr>
            <w:r>
              <w:t>Kargoszyn</w:t>
            </w:r>
          </w:p>
        </w:tc>
        <w:tc>
          <w:tcPr>
            <w:tcW w:w="1414" w:type="dxa"/>
            <w:vAlign w:val="center"/>
          </w:tcPr>
          <w:p w:rsidR="00583840" w:rsidRDefault="00583840" w:rsidP="00430150">
            <w:pPr>
              <w:pStyle w:val="Bezodstpw"/>
              <w:jc w:val="center"/>
            </w:pPr>
            <w:r>
              <w:t>&lt;1</w:t>
            </w:r>
          </w:p>
        </w:tc>
      </w:tr>
      <w:tr w:rsidR="00583840" w:rsidTr="00430150">
        <w:trPr>
          <w:trHeight w:val="690"/>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restart"/>
            <w:vAlign w:val="center"/>
          </w:tcPr>
          <w:p w:rsidR="00583840" w:rsidRDefault="00583840" w:rsidP="00430150">
            <w:pPr>
              <w:pStyle w:val="Bezodstpw"/>
            </w:pPr>
            <w:r w:rsidRPr="00657F06">
              <w:t>tereny preferowane do zalesienia</w:t>
            </w:r>
          </w:p>
        </w:tc>
        <w:tc>
          <w:tcPr>
            <w:tcW w:w="2190" w:type="dxa"/>
            <w:vMerge w:val="restart"/>
            <w:vAlign w:val="center"/>
          </w:tcPr>
          <w:p w:rsidR="00583840" w:rsidRDefault="00583840" w:rsidP="00430150">
            <w:pPr>
              <w:pStyle w:val="Bezodstpw"/>
            </w:pPr>
            <w:r w:rsidRPr="008064D9">
              <w:t>teren zabudowy jednorodzinnej</w:t>
            </w:r>
          </w:p>
          <w:p w:rsidR="00583840" w:rsidRDefault="00583840" w:rsidP="00430150">
            <w:pPr>
              <w:pStyle w:val="Bezodstpw"/>
            </w:pPr>
          </w:p>
        </w:tc>
        <w:tc>
          <w:tcPr>
            <w:tcW w:w="1509" w:type="dxa"/>
            <w:vAlign w:val="center"/>
          </w:tcPr>
          <w:p w:rsidR="00583840" w:rsidRDefault="00583840" w:rsidP="00430150">
            <w:pPr>
              <w:pStyle w:val="Bezodstpw"/>
              <w:jc w:val="center"/>
            </w:pPr>
            <w:r>
              <w:t>Gumowo</w:t>
            </w:r>
          </w:p>
        </w:tc>
        <w:tc>
          <w:tcPr>
            <w:tcW w:w="1414" w:type="dxa"/>
            <w:vAlign w:val="center"/>
          </w:tcPr>
          <w:p w:rsidR="00583840" w:rsidRDefault="00583840" w:rsidP="00430150">
            <w:pPr>
              <w:pStyle w:val="Bezodstpw"/>
              <w:jc w:val="center"/>
            </w:pPr>
            <w:r>
              <w:t>&lt;1</w:t>
            </w:r>
          </w:p>
        </w:tc>
      </w:tr>
      <w:tr w:rsidR="00583840" w:rsidTr="00430150">
        <w:trPr>
          <w:trHeight w:val="690"/>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Merge/>
            <w:vAlign w:val="center"/>
          </w:tcPr>
          <w:p w:rsidR="00583840" w:rsidDel="00D84532" w:rsidRDefault="00583840" w:rsidP="00430150">
            <w:pPr>
              <w:pStyle w:val="Bezodstpw"/>
            </w:pPr>
          </w:p>
        </w:tc>
        <w:tc>
          <w:tcPr>
            <w:tcW w:w="1509" w:type="dxa"/>
            <w:vAlign w:val="center"/>
          </w:tcPr>
          <w:p w:rsidR="00583840" w:rsidRDefault="00583840" w:rsidP="00430150">
            <w:pPr>
              <w:pStyle w:val="Bezodstpw"/>
              <w:jc w:val="center"/>
            </w:pPr>
            <w:r>
              <w:t>Baraki Chotumskie</w:t>
            </w:r>
          </w:p>
        </w:tc>
        <w:tc>
          <w:tcPr>
            <w:tcW w:w="1414" w:type="dxa"/>
            <w:vAlign w:val="center"/>
          </w:tcPr>
          <w:p w:rsidR="00583840" w:rsidRDefault="00583840" w:rsidP="00430150">
            <w:pPr>
              <w:pStyle w:val="Bezodstpw"/>
              <w:jc w:val="center"/>
            </w:pPr>
            <w:r>
              <w:t>&lt;1</w:t>
            </w:r>
          </w:p>
        </w:tc>
      </w:tr>
      <w:tr w:rsidR="00583840" w:rsidTr="00430150">
        <w:trPr>
          <w:trHeight w:val="690"/>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Align w:val="center"/>
          </w:tcPr>
          <w:p w:rsidR="00583840" w:rsidRDefault="00583840" w:rsidP="00430150">
            <w:pPr>
              <w:pStyle w:val="Bezodstpw"/>
            </w:pPr>
            <w:r w:rsidRPr="001D293E">
              <w:t>teren eksploatacji kruszywa naturalnego</w:t>
            </w:r>
          </w:p>
        </w:tc>
        <w:tc>
          <w:tcPr>
            <w:tcW w:w="1509" w:type="dxa"/>
            <w:vAlign w:val="center"/>
          </w:tcPr>
          <w:p w:rsidR="00583840" w:rsidRDefault="00583840" w:rsidP="00430150">
            <w:pPr>
              <w:pStyle w:val="Bezodstpw"/>
              <w:jc w:val="center"/>
            </w:pPr>
            <w:r>
              <w:t>Kanigówek</w:t>
            </w:r>
          </w:p>
        </w:tc>
        <w:tc>
          <w:tcPr>
            <w:tcW w:w="1414" w:type="dxa"/>
            <w:vAlign w:val="center"/>
          </w:tcPr>
          <w:p w:rsidR="00583840" w:rsidRDefault="00583840" w:rsidP="00430150">
            <w:pPr>
              <w:pStyle w:val="Bezodstpw"/>
              <w:jc w:val="center"/>
            </w:pPr>
            <w:r>
              <w:t>1,9</w:t>
            </w:r>
          </w:p>
        </w:tc>
      </w:tr>
      <w:tr w:rsidR="00583840" w:rsidTr="00430150">
        <w:trPr>
          <w:trHeight w:val="690"/>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Align w:val="center"/>
          </w:tcPr>
          <w:p w:rsidR="00583840" w:rsidRDefault="00583840" w:rsidP="00430150">
            <w:pPr>
              <w:pStyle w:val="Bezodstpw"/>
            </w:pPr>
            <w:r w:rsidRPr="00657F06">
              <w:t>tereny zabudowy rekreacyjno-wypoczynkowej</w:t>
            </w:r>
          </w:p>
        </w:tc>
        <w:tc>
          <w:tcPr>
            <w:tcW w:w="2190" w:type="dxa"/>
            <w:vAlign w:val="center"/>
          </w:tcPr>
          <w:p w:rsidR="00583840" w:rsidRDefault="00583840" w:rsidP="00430150">
            <w:pPr>
              <w:pStyle w:val="Bezodstpw"/>
            </w:pPr>
            <w:r w:rsidRPr="00C13A31">
              <w:t>teren zabudowy jednorodzinnej z usługami uciążliwymi i nieuciążliwymi</w:t>
            </w:r>
          </w:p>
        </w:tc>
        <w:tc>
          <w:tcPr>
            <w:tcW w:w="1509" w:type="dxa"/>
            <w:vAlign w:val="center"/>
          </w:tcPr>
          <w:p w:rsidR="00583840" w:rsidRDefault="00583840" w:rsidP="00430150">
            <w:pPr>
              <w:pStyle w:val="Bezodstpw"/>
              <w:jc w:val="center"/>
            </w:pPr>
            <w:r>
              <w:t>Gąski</w:t>
            </w:r>
          </w:p>
        </w:tc>
        <w:tc>
          <w:tcPr>
            <w:tcW w:w="1414" w:type="dxa"/>
            <w:vAlign w:val="center"/>
          </w:tcPr>
          <w:p w:rsidR="00583840" w:rsidRDefault="00583840" w:rsidP="00430150">
            <w:pPr>
              <w:pStyle w:val="Bezodstpw"/>
              <w:jc w:val="center"/>
            </w:pPr>
            <w:r>
              <w:t>3,6</w:t>
            </w:r>
          </w:p>
        </w:tc>
      </w:tr>
      <w:tr w:rsidR="00583840" w:rsidTr="00430150">
        <w:trPr>
          <w:trHeight w:val="690"/>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Align w:val="center"/>
          </w:tcPr>
          <w:p w:rsidR="00583840" w:rsidRPr="00657F06" w:rsidRDefault="00583840" w:rsidP="00430150">
            <w:pPr>
              <w:pStyle w:val="Bezodstpw"/>
            </w:pPr>
            <w:r>
              <w:t>tereny zabudowy usługowej</w:t>
            </w:r>
          </w:p>
        </w:tc>
        <w:tc>
          <w:tcPr>
            <w:tcW w:w="2190" w:type="dxa"/>
            <w:vAlign w:val="center"/>
          </w:tcPr>
          <w:p w:rsidR="00583840" w:rsidDel="00D84532" w:rsidRDefault="00583840" w:rsidP="00430150">
            <w:pPr>
              <w:pStyle w:val="Bezodstpw"/>
            </w:pPr>
            <w:r w:rsidRPr="00434AD4">
              <w:t>teren zabudowy jednorodzinnej z usługami nieuciążliwymi</w:t>
            </w:r>
          </w:p>
        </w:tc>
        <w:tc>
          <w:tcPr>
            <w:tcW w:w="1509" w:type="dxa"/>
            <w:vAlign w:val="center"/>
          </w:tcPr>
          <w:p w:rsidR="00583840" w:rsidRDefault="00583840" w:rsidP="00430150">
            <w:pPr>
              <w:pStyle w:val="Bezodstpw"/>
              <w:jc w:val="center"/>
            </w:pPr>
            <w:r>
              <w:t>Kargoszyn</w:t>
            </w:r>
          </w:p>
        </w:tc>
        <w:tc>
          <w:tcPr>
            <w:tcW w:w="1414" w:type="dxa"/>
            <w:vAlign w:val="center"/>
          </w:tcPr>
          <w:p w:rsidR="00583840" w:rsidRDefault="00583840" w:rsidP="00430150">
            <w:pPr>
              <w:pStyle w:val="Bezodstpw"/>
              <w:jc w:val="center"/>
            </w:pPr>
            <w:r>
              <w:t>&lt;1</w:t>
            </w:r>
          </w:p>
        </w:tc>
      </w:tr>
      <w:tr w:rsidR="00583840" w:rsidTr="00430150">
        <w:trPr>
          <w:trHeight w:val="825"/>
        </w:trPr>
        <w:tc>
          <w:tcPr>
            <w:tcW w:w="476" w:type="dxa"/>
            <w:vMerge w:val="restart"/>
          </w:tcPr>
          <w:p w:rsidR="00583840" w:rsidRPr="0011099D" w:rsidRDefault="00583840" w:rsidP="00401FCA">
            <w:pPr>
              <w:pStyle w:val="Bezodstpw"/>
            </w:pPr>
            <w:r w:rsidRPr="0011099D">
              <w:t>6</w:t>
            </w:r>
          </w:p>
        </w:tc>
        <w:tc>
          <w:tcPr>
            <w:tcW w:w="1832" w:type="dxa"/>
            <w:vMerge w:val="restart"/>
          </w:tcPr>
          <w:p w:rsidR="00583840" w:rsidRDefault="00583840" w:rsidP="00401FCA">
            <w:pPr>
              <w:pStyle w:val="Bezodstpw"/>
            </w:pPr>
            <w:r w:rsidRPr="00657F06">
              <w:t xml:space="preserve">Nr XIV/68/08 Rady Gminy Ciechanów </w:t>
            </w:r>
            <w:r w:rsidR="00430150">
              <w:br/>
            </w:r>
            <w:r w:rsidRPr="00657F06">
              <w:t>z dnia 25 stycznia 2008 r.</w:t>
            </w:r>
          </w:p>
        </w:tc>
        <w:tc>
          <w:tcPr>
            <w:tcW w:w="1864" w:type="dxa"/>
            <w:vMerge w:val="restart"/>
            <w:vAlign w:val="center"/>
          </w:tcPr>
          <w:p w:rsidR="00583840" w:rsidRDefault="00583840" w:rsidP="00430150">
            <w:pPr>
              <w:pStyle w:val="Bezodstpw"/>
            </w:pPr>
            <w:r>
              <w:t>tereny rolnicze</w:t>
            </w:r>
          </w:p>
        </w:tc>
        <w:tc>
          <w:tcPr>
            <w:tcW w:w="2190" w:type="dxa"/>
            <w:vAlign w:val="center"/>
          </w:tcPr>
          <w:p w:rsidR="00583840" w:rsidRDefault="00583840" w:rsidP="00430150">
            <w:pPr>
              <w:pStyle w:val="Bezodstpw"/>
            </w:pPr>
            <w:r w:rsidRPr="001D293E">
              <w:t>teren usług publicznych</w:t>
            </w:r>
          </w:p>
          <w:p w:rsidR="00583840" w:rsidRDefault="00583840" w:rsidP="00430150">
            <w:pPr>
              <w:pStyle w:val="Bezodstpw"/>
            </w:pPr>
          </w:p>
        </w:tc>
        <w:tc>
          <w:tcPr>
            <w:tcW w:w="1509" w:type="dxa"/>
            <w:vAlign w:val="center"/>
          </w:tcPr>
          <w:p w:rsidR="00583840" w:rsidRDefault="00583840" w:rsidP="00430150">
            <w:pPr>
              <w:pStyle w:val="Bezodstpw"/>
              <w:jc w:val="center"/>
            </w:pPr>
            <w:r>
              <w:t>Nużewo</w:t>
            </w:r>
          </w:p>
        </w:tc>
        <w:tc>
          <w:tcPr>
            <w:tcW w:w="1414" w:type="dxa"/>
            <w:vAlign w:val="center"/>
          </w:tcPr>
          <w:p w:rsidR="00583840" w:rsidRDefault="00583840" w:rsidP="00430150">
            <w:pPr>
              <w:pStyle w:val="Bezodstpw"/>
              <w:jc w:val="center"/>
            </w:pPr>
            <w:r>
              <w:t>&lt;1</w:t>
            </w:r>
          </w:p>
        </w:tc>
      </w:tr>
      <w:tr w:rsidR="00583840" w:rsidTr="00430150">
        <w:trPr>
          <w:trHeight w:val="825"/>
        </w:trPr>
        <w:tc>
          <w:tcPr>
            <w:tcW w:w="476" w:type="dxa"/>
            <w:vMerge/>
          </w:tcPr>
          <w:p w:rsidR="00583840" w:rsidRPr="0011099D" w:rsidRDefault="00583840" w:rsidP="00401FCA">
            <w:pPr>
              <w:pStyle w:val="Bezodstpw"/>
            </w:pPr>
          </w:p>
        </w:tc>
        <w:tc>
          <w:tcPr>
            <w:tcW w:w="1832" w:type="dxa"/>
            <w:vMerge/>
          </w:tcPr>
          <w:p w:rsidR="00583840" w:rsidRPr="00657F06" w:rsidRDefault="00583840" w:rsidP="00401FCA">
            <w:pPr>
              <w:pStyle w:val="Bezodstpw"/>
            </w:pPr>
          </w:p>
        </w:tc>
        <w:tc>
          <w:tcPr>
            <w:tcW w:w="1864" w:type="dxa"/>
            <w:vMerge/>
            <w:vAlign w:val="center"/>
          </w:tcPr>
          <w:p w:rsidR="00583840" w:rsidRDefault="00583840" w:rsidP="00430150">
            <w:pPr>
              <w:pStyle w:val="Bezodstpw"/>
            </w:pPr>
          </w:p>
        </w:tc>
        <w:tc>
          <w:tcPr>
            <w:tcW w:w="2190" w:type="dxa"/>
            <w:vAlign w:val="center"/>
          </w:tcPr>
          <w:p w:rsidR="00583840" w:rsidRDefault="00583840" w:rsidP="00430150">
            <w:pPr>
              <w:pStyle w:val="Bezodstpw"/>
            </w:pPr>
            <w:r w:rsidRPr="001D293E">
              <w:t>teren zabudowy jednorodzinnej i zabudowy letniskowej</w:t>
            </w:r>
          </w:p>
        </w:tc>
        <w:tc>
          <w:tcPr>
            <w:tcW w:w="1509" w:type="dxa"/>
            <w:vAlign w:val="center"/>
          </w:tcPr>
          <w:p w:rsidR="00583840" w:rsidRDefault="00583840" w:rsidP="00430150">
            <w:pPr>
              <w:pStyle w:val="Bezodstpw"/>
              <w:jc w:val="center"/>
            </w:pPr>
            <w:r>
              <w:t>Nużewo</w:t>
            </w:r>
          </w:p>
        </w:tc>
        <w:tc>
          <w:tcPr>
            <w:tcW w:w="1414" w:type="dxa"/>
            <w:vAlign w:val="center"/>
          </w:tcPr>
          <w:p w:rsidR="00583840" w:rsidRDefault="00583840" w:rsidP="00430150">
            <w:pPr>
              <w:pStyle w:val="Bezodstpw"/>
              <w:jc w:val="center"/>
            </w:pPr>
            <w:r>
              <w:t>1,9</w:t>
            </w:r>
          </w:p>
        </w:tc>
      </w:tr>
      <w:tr w:rsidR="00583840" w:rsidTr="00430150">
        <w:trPr>
          <w:trHeight w:val="383"/>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restart"/>
            <w:vAlign w:val="center"/>
          </w:tcPr>
          <w:p w:rsidR="00583840" w:rsidRDefault="00583840" w:rsidP="00430150">
            <w:pPr>
              <w:pStyle w:val="Bezodstpw"/>
            </w:pPr>
            <w:r w:rsidRPr="00657F06">
              <w:t>tereny zabudowy rekreacyjno-wypoczynkowej</w:t>
            </w:r>
          </w:p>
        </w:tc>
        <w:tc>
          <w:tcPr>
            <w:tcW w:w="2190" w:type="dxa"/>
            <w:vAlign w:val="center"/>
          </w:tcPr>
          <w:p w:rsidR="00583840" w:rsidRDefault="00583840" w:rsidP="00430150">
            <w:pPr>
              <w:pStyle w:val="Bezodstpw"/>
            </w:pPr>
            <w:r w:rsidRPr="001D293E">
              <w:t>teren zabudowy jednorodzinnej</w:t>
            </w:r>
          </w:p>
        </w:tc>
        <w:tc>
          <w:tcPr>
            <w:tcW w:w="1509" w:type="dxa"/>
            <w:vAlign w:val="center"/>
          </w:tcPr>
          <w:p w:rsidR="00583840" w:rsidRDefault="00583840" w:rsidP="00430150">
            <w:pPr>
              <w:pStyle w:val="Bezodstpw"/>
              <w:jc w:val="center"/>
            </w:pPr>
            <w:r>
              <w:t>Gołoty</w:t>
            </w:r>
          </w:p>
        </w:tc>
        <w:tc>
          <w:tcPr>
            <w:tcW w:w="1414" w:type="dxa"/>
            <w:vAlign w:val="center"/>
          </w:tcPr>
          <w:p w:rsidR="00583840" w:rsidRDefault="00583840" w:rsidP="00430150">
            <w:pPr>
              <w:pStyle w:val="Bezodstpw"/>
              <w:jc w:val="center"/>
            </w:pPr>
            <w:r>
              <w:t>2,7</w:t>
            </w:r>
          </w:p>
        </w:tc>
      </w:tr>
      <w:tr w:rsidR="00583840" w:rsidTr="00430150">
        <w:trPr>
          <w:trHeight w:val="382"/>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Align w:val="center"/>
          </w:tcPr>
          <w:p w:rsidR="00583840" w:rsidDel="00D84532" w:rsidRDefault="00583840" w:rsidP="00430150">
            <w:pPr>
              <w:pStyle w:val="Bezodstpw"/>
            </w:pPr>
            <w:r w:rsidRPr="00434AD4">
              <w:t>teren zabudowy usługowej</w:t>
            </w:r>
          </w:p>
        </w:tc>
        <w:tc>
          <w:tcPr>
            <w:tcW w:w="1509" w:type="dxa"/>
            <w:vAlign w:val="center"/>
          </w:tcPr>
          <w:p w:rsidR="00583840" w:rsidRDefault="00583840" w:rsidP="00430150">
            <w:pPr>
              <w:pStyle w:val="Bezodstpw"/>
              <w:jc w:val="center"/>
            </w:pPr>
            <w:r>
              <w:t>Gołoty</w:t>
            </w:r>
          </w:p>
        </w:tc>
        <w:tc>
          <w:tcPr>
            <w:tcW w:w="1414" w:type="dxa"/>
            <w:vAlign w:val="center"/>
          </w:tcPr>
          <w:p w:rsidR="00583840" w:rsidRDefault="00583840" w:rsidP="00430150">
            <w:pPr>
              <w:pStyle w:val="Bezodstpw"/>
              <w:jc w:val="center"/>
            </w:pPr>
            <w:r>
              <w:t>&lt;1</w:t>
            </w:r>
          </w:p>
        </w:tc>
      </w:tr>
      <w:tr w:rsidR="00583840" w:rsidTr="00430150">
        <w:trPr>
          <w:trHeight w:val="1140"/>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restart"/>
            <w:vAlign w:val="center"/>
          </w:tcPr>
          <w:p w:rsidR="00583840" w:rsidRDefault="00583840" w:rsidP="00430150">
            <w:pPr>
              <w:pStyle w:val="Bezodstpw"/>
            </w:pPr>
            <w:r w:rsidRPr="00657F06">
              <w:t>tereny preferowane pod zabudowę mieszkaniowo-usługową</w:t>
            </w:r>
          </w:p>
        </w:tc>
        <w:tc>
          <w:tcPr>
            <w:tcW w:w="2190" w:type="dxa"/>
            <w:vAlign w:val="center"/>
          </w:tcPr>
          <w:p w:rsidR="00583840" w:rsidRDefault="00583840" w:rsidP="00430150">
            <w:pPr>
              <w:pStyle w:val="Bezodstpw"/>
            </w:pPr>
            <w:r w:rsidRPr="001D293E">
              <w:t>teren zabudowy usługowej</w:t>
            </w:r>
          </w:p>
        </w:tc>
        <w:tc>
          <w:tcPr>
            <w:tcW w:w="1509" w:type="dxa"/>
            <w:vAlign w:val="center"/>
          </w:tcPr>
          <w:p w:rsidR="00583840" w:rsidRDefault="00583840" w:rsidP="00430150">
            <w:pPr>
              <w:pStyle w:val="Bezodstpw"/>
              <w:jc w:val="center"/>
            </w:pPr>
            <w:r>
              <w:t>Gołoty</w:t>
            </w:r>
          </w:p>
        </w:tc>
        <w:tc>
          <w:tcPr>
            <w:tcW w:w="1414" w:type="dxa"/>
            <w:vAlign w:val="center"/>
          </w:tcPr>
          <w:p w:rsidR="00583840" w:rsidRDefault="00583840" w:rsidP="00430150">
            <w:pPr>
              <w:pStyle w:val="Bezodstpw"/>
              <w:jc w:val="center"/>
            </w:pPr>
            <w:r>
              <w:t>&lt;1</w:t>
            </w:r>
          </w:p>
        </w:tc>
      </w:tr>
      <w:tr w:rsidR="00583840" w:rsidTr="00430150">
        <w:trPr>
          <w:trHeight w:val="1140"/>
        </w:trPr>
        <w:tc>
          <w:tcPr>
            <w:tcW w:w="476" w:type="dxa"/>
            <w:vMerge/>
          </w:tcPr>
          <w:p w:rsidR="00583840" w:rsidRPr="0011099D" w:rsidRDefault="00583840" w:rsidP="00401FCA">
            <w:pPr>
              <w:pStyle w:val="Bezodstpw"/>
            </w:pPr>
          </w:p>
        </w:tc>
        <w:tc>
          <w:tcPr>
            <w:tcW w:w="1832" w:type="dxa"/>
            <w:vMerge/>
          </w:tcPr>
          <w:p w:rsidR="00583840" w:rsidRDefault="00583840" w:rsidP="00401FCA">
            <w:pPr>
              <w:pStyle w:val="Bezodstpw"/>
            </w:pPr>
          </w:p>
        </w:tc>
        <w:tc>
          <w:tcPr>
            <w:tcW w:w="1864" w:type="dxa"/>
            <w:vMerge/>
            <w:vAlign w:val="center"/>
          </w:tcPr>
          <w:p w:rsidR="00583840" w:rsidRPr="00657F06" w:rsidRDefault="00583840" w:rsidP="00430150">
            <w:pPr>
              <w:pStyle w:val="Bezodstpw"/>
            </w:pPr>
          </w:p>
        </w:tc>
        <w:tc>
          <w:tcPr>
            <w:tcW w:w="2190" w:type="dxa"/>
            <w:vAlign w:val="center"/>
          </w:tcPr>
          <w:p w:rsidR="00583840" w:rsidDel="00D84532" w:rsidRDefault="00583840" w:rsidP="00430150">
            <w:pPr>
              <w:pStyle w:val="Bezodstpw"/>
            </w:pPr>
            <w:r w:rsidRPr="00434AD4">
              <w:t>teren usług publicznych</w:t>
            </w:r>
          </w:p>
        </w:tc>
        <w:tc>
          <w:tcPr>
            <w:tcW w:w="1509" w:type="dxa"/>
            <w:vAlign w:val="center"/>
          </w:tcPr>
          <w:p w:rsidR="00583840" w:rsidRDefault="00583840" w:rsidP="00430150">
            <w:pPr>
              <w:pStyle w:val="Bezodstpw"/>
              <w:jc w:val="center"/>
            </w:pPr>
            <w:r>
              <w:t>Nużewo</w:t>
            </w:r>
          </w:p>
        </w:tc>
        <w:tc>
          <w:tcPr>
            <w:tcW w:w="1414" w:type="dxa"/>
            <w:vAlign w:val="center"/>
          </w:tcPr>
          <w:p w:rsidR="00583840" w:rsidRDefault="00583840" w:rsidP="00430150">
            <w:pPr>
              <w:pStyle w:val="Bezodstpw"/>
              <w:jc w:val="center"/>
            </w:pPr>
            <w:r>
              <w:t>&lt;1</w:t>
            </w:r>
          </w:p>
        </w:tc>
      </w:tr>
      <w:tr w:rsidR="00583840" w:rsidTr="00430150">
        <w:tc>
          <w:tcPr>
            <w:tcW w:w="476" w:type="dxa"/>
          </w:tcPr>
          <w:p w:rsidR="00583840" w:rsidRPr="0011099D" w:rsidRDefault="00583840" w:rsidP="00401FCA">
            <w:pPr>
              <w:pStyle w:val="Bezodstpw"/>
            </w:pPr>
            <w:r w:rsidRPr="0011099D">
              <w:t>7</w:t>
            </w:r>
          </w:p>
        </w:tc>
        <w:tc>
          <w:tcPr>
            <w:tcW w:w="1832" w:type="dxa"/>
          </w:tcPr>
          <w:p w:rsidR="00583840" w:rsidRDefault="00583840" w:rsidP="00401FCA">
            <w:pPr>
              <w:pStyle w:val="Bezodstpw"/>
            </w:pPr>
            <w:r w:rsidRPr="00657F06">
              <w:t>Nr XLIV/219/10 Rady Gminy Ciechanów z dnia 10 września 2010 r.</w:t>
            </w:r>
          </w:p>
        </w:tc>
        <w:tc>
          <w:tcPr>
            <w:tcW w:w="1864" w:type="dxa"/>
            <w:vAlign w:val="center"/>
          </w:tcPr>
          <w:p w:rsidR="00583840" w:rsidRDefault="00583840" w:rsidP="00430150">
            <w:pPr>
              <w:pStyle w:val="Bezodstpw"/>
            </w:pPr>
            <w:r w:rsidRPr="00657F06">
              <w:t>tereny preferowane pod zabudowę mieszkaniowo-usługową</w:t>
            </w:r>
          </w:p>
        </w:tc>
        <w:tc>
          <w:tcPr>
            <w:tcW w:w="2190" w:type="dxa"/>
            <w:vAlign w:val="center"/>
          </w:tcPr>
          <w:p w:rsidR="00583840" w:rsidRPr="00C13A31" w:rsidRDefault="00583840" w:rsidP="00430150">
            <w:pPr>
              <w:pStyle w:val="Bezodstpw"/>
            </w:pPr>
            <w:r w:rsidRPr="00C13A31">
              <w:t>teren usług uciążliwych</w:t>
            </w:r>
          </w:p>
        </w:tc>
        <w:tc>
          <w:tcPr>
            <w:tcW w:w="1509" w:type="dxa"/>
            <w:vAlign w:val="center"/>
          </w:tcPr>
          <w:p w:rsidR="00583840" w:rsidRDefault="00583840" w:rsidP="00430150">
            <w:pPr>
              <w:pStyle w:val="Bezodstpw"/>
              <w:jc w:val="center"/>
            </w:pPr>
            <w:r>
              <w:t>Chruszczewo</w:t>
            </w:r>
          </w:p>
        </w:tc>
        <w:tc>
          <w:tcPr>
            <w:tcW w:w="1414" w:type="dxa"/>
            <w:vAlign w:val="center"/>
          </w:tcPr>
          <w:p w:rsidR="00583840" w:rsidRDefault="00583840" w:rsidP="00430150">
            <w:pPr>
              <w:pStyle w:val="Bezodstpw"/>
              <w:jc w:val="center"/>
            </w:pPr>
            <w:r>
              <w:t>&lt;1</w:t>
            </w:r>
          </w:p>
        </w:tc>
      </w:tr>
    </w:tbl>
    <w:p w:rsidR="00A65318" w:rsidRDefault="002E1C34" w:rsidP="00A65318">
      <w:pPr>
        <w:spacing w:before="120"/>
        <w:ind w:firstLine="357"/>
        <w:rPr>
          <w:szCs w:val="22"/>
        </w:rPr>
      </w:pPr>
      <w:r>
        <w:rPr>
          <w:szCs w:val="22"/>
        </w:rPr>
        <w:t>Wykazane powyżej niezgodności dotyczą przede wszystkim</w:t>
      </w:r>
      <w:r w:rsidR="00EF7C81" w:rsidRPr="00A65318">
        <w:rPr>
          <w:szCs w:val="22"/>
        </w:rPr>
        <w:t xml:space="preserve"> planów uchwalonych na podstawie </w:t>
      </w:r>
      <w:r>
        <w:rPr>
          <w:szCs w:val="22"/>
        </w:rPr>
        <w:t>przepisów</w:t>
      </w:r>
      <w:r w:rsidR="009D06F1">
        <w:rPr>
          <w:szCs w:val="22"/>
        </w:rPr>
        <w:t xml:space="preserve"> tzw. „starej ustawy”</w:t>
      </w:r>
      <w:r w:rsidR="00EF7C81" w:rsidRPr="00A65318">
        <w:rPr>
          <w:szCs w:val="22"/>
        </w:rPr>
        <w:t xml:space="preserve">, </w:t>
      </w:r>
      <w:r>
        <w:rPr>
          <w:szCs w:val="22"/>
        </w:rPr>
        <w:t xml:space="preserve">umożliwiających uchwalenie planu miejscowego </w:t>
      </w:r>
      <w:r w:rsidR="00B00122">
        <w:rPr>
          <w:szCs w:val="22"/>
        </w:rPr>
        <w:t>jedynie po zbadaniu</w:t>
      </w:r>
      <w:r>
        <w:rPr>
          <w:szCs w:val="22"/>
        </w:rPr>
        <w:t xml:space="preserve"> </w:t>
      </w:r>
      <w:r w:rsidR="00B00122">
        <w:rPr>
          <w:szCs w:val="22"/>
        </w:rPr>
        <w:t xml:space="preserve">jego </w:t>
      </w:r>
      <w:r>
        <w:rPr>
          <w:szCs w:val="22"/>
        </w:rPr>
        <w:t xml:space="preserve">spójności </w:t>
      </w:r>
      <w:r w:rsidR="00B00122">
        <w:rPr>
          <w:szCs w:val="22"/>
        </w:rPr>
        <w:t>ze studium</w:t>
      </w:r>
      <w:r w:rsidR="000913F8" w:rsidRPr="00A65318">
        <w:rPr>
          <w:szCs w:val="22"/>
        </w:rPr>
        <w:t>. </w:t>
      </w:r>
      <w:r w:rsidR="00B00122">
        <w:rPr>
          <w:szCs w:val="22"/>
        </w:rPr>
        <w:t xml:space="preserve"> </w:t>
      </w:r>
    </w:p>
    <w:p w:rsidR="00CC0158" w:rsidRDefault="00CC0158" w:rsidP="00820DCD">
      <w:pPr>
        <w:pStyle w:val="Legenda"/>
        <w:keepNext/>
        <w:spacing w:after="0"/>
        <w:ind w:firstLine="0"/>
      </w:pPr>
      <w:bookmarkStart w:id="144" w:name="_Toc472978813"/>
      <w:r>
        <w:t xml:space="preserve">Rysunek </w:t>
      </w:r>
      <w:r w:rsidR="00047ADA">
        <w:fldChar w:fldCharType="begin"/>
      </w:r>
      <w:r w:rsidR="00701B9F">
        <w:instrText xml:space="preserve"> SEQ Rysunek \* ARABIC </w:instrText>
      </w:r>
      <w:r w:rsidR="00047ADA">
        <w:fldChar w:fldCharType="separate"/>
      </w:r>
      <w:r w:rsidR="00E35561">
        <w:rPr>
          <w:noProof/>
        </w:rPr>
        <w:t>7</w:t>
      </w:r>
      <w:r w:rsidR="00047ADA">
        <w:rPr>
          <w:noProof/>
        </w:rPr>
        <w:fldChar w:fldCharType="end"/>
      </w:r>
      <w:r>
        <w:t xml:space="preserve">: Niezgodności pomiędzy </w:t>
      </w:r>
      <w:r w:rsidR="00323B9B">
        <w:t xml:space="preserve">funkcjami kierunkowymi </w:t>
      </w:r>
      <w:r>
        <w:t xml:space="preserve">wyznaczonymi w studium, </w:t>
      </w:r>
      <w:r w:rsidR="00820DCD">
        <w:br/>
      </w:r>
      <w:r>
        <w:t>a przeznaczeniem terenu w planach miejscowych</w:t>
      </w:r>
      <w:bookmarkEnd w:id="144"/>
    </w:p>
    <w:p w:rsidR="00820DCD" w:rsidRPr="00820DCD" w:rsidRDefault="00820DCD" w:rsidP="00820DCD">
      <w:pPr>
        <w:ind w:firstLine="0"/>
        <w:rPr>
          <w:i/>
          <w:lang w:eastAsia="pl-PL"/>
        </w:rPr>
      </w:pPr>
      <w:r w:rsidRPr="00820DCD">
        <w:rPr>
          <w:i/>
          <w:sz w:val="18"/>
          <w:szCs w:val="18"/>
        </w:rPr>
        <w:t>Źródło: Opracowanie własne na podstawie obowiązującego studium oraz planów miejscowych</w:t>
      </w:r>
    </w:p>
    <w:p w:rsidR="00CC0158" w:rsidRPr="00820DCD" w:rsidRDefault="00323B9B" w:rsidP="00820DCD">
      <w:pPr>
        <w:keepNext/>
        <w:spacing w:before="120"/>
      </w:pPr>
      <w:r>
        <w:rPr>
          <w:noProof/>
          <w:szCs w:val="22"/>
          <w:lang w:eastAsia="pl-PL"/>
        </w:rPr>
        <w:drawing>
          <wp:inline distT="0" distB="0" distL="0" distR="0">
            <wp:extent cx="5760720" cy="3995420"/>
            <wp:effectExtent l="19050" t="0" r="0" b="0"/>
            <wp:docPr id="46" name="Obraz 45" descr="niezgodnosci_mpz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zgodnosci_mpzp.jpg"/>
                    <pic:cNvPicPr/>
                  </pic:nvPicPr>
                  <pic:blipFill>
                    <a:blip r:embed="rId22" cstate="print"/>
                    <a:stretch>
                      <a:fillRect/>
                    </a:stretch>
                  </pic:blipFill>
                  <pic:spPr>
                    <a:xfrm>
                      <a:off x="0" y="0"/>
                      <a:ext cx="5760720" cy="3995420"/>
                    </a:xfrm>
                    <a:prstGeom prst="rect">
                      <a:avLst/>
                    </a:prstGeom>
                  </pic:spPr>
                </pic:pic>
              </a:graphicData>
            </a:graphic>
          </wp:inline>
        </w:drawing>
      </w:r>
    </w:p>
    <w:p w:rsidR="002E1C34" w:rsidRDefault="002E1C34" w:rsidP="00820DCD">
      <w:pPr>
        <w:spacing w:before="120"/>
      </w:pPr>
      <w:r>
        <w:t>Na podstawie przeprowadzonej analizy zgodności obowiązujących miejscowych planów zago</w:t>
      </w:r>
      <w:r w:rsidR="00820DCD">
        <w:t>spodarowania przestrzennego ze s</w:t>
      </w:r>
      <w:r>
        <w:t>tudium możliwe jest określenie obszarów nowych prac planistycznych zmierzających do pełnej implementacji polityki przestrzenn</w:t>
      </w:r>
      <w:r w:rsidR="00820DCD">
        <w:t xml:space="preserve">ej określonej </w:t>
      </w:r>
      <w:r w:rsidR="00820DCD">
        <w:br/>
        <w:t>w obowiązującym s</w:t>
      </w:r>
      <w:r>
        <w:t>tudium do planów uchw</w:t>
      </w:r>
      <w:r w:rsidR="00820DCD">
        <w:t>alonych przed wejściem w życie s</w:t>
      </w:r>
      <w:r>
        <w:t>tudium.</w:t>
      </w:r>
    </w:p>
    <w:p w:rsidR="002E1C34" w:rsidRDefault="002E1C34" w:rsidP="002E1C34"/>
    <w:p w:rsidR="002E1C34" w:rsidRDefault="002E1C34" w:rsidP="002E1C34">
      <w:pPr>
        <w:shd w:val="clear" w:color="auto" w:fill="F2F2F2"/>
      </w:pPr>
      <w:r>
        <w:tab/>
        <w:t xml:space="preserve">W celu prowadzenia spójnej polityki przestrzennej należy rozpocząć prace planistyczne nad zmianą planów miejscowych na zgodne z ustaleniami Studium. Sugeruje się rozważenie sporządzania częściowych zmian planu po złożeniu stosownych wniosków mieszkańców lub inwestorów, </w:t>
      </w:r>
      <w:r w:rsidR="00820DCD">
        <w:br/>
      </w:r>
      <w:r>
        <w:t>w związku z koniecznością zabezpieczenia przez Wójta Gminy niezbędnych materiałów geodezyjnych.</w:t>
      </w:r>
    </w:p>
    <w:p w:rsidR="002C412E" w:rsidRDefault="002C412E" w:rsidP="00DD3C42"/>
    <w:p w:rsidR="00930E38" w:rsidRPr="00DD3C42" w:rsidRDefault="00930E38" w:rsidP="00DD3C42"/>
    <w:p w:rsidR="000B77E9" w:rsidRPr="000B77E9" w:rsidRDefault="000B77E9" w:rsidP="000B77E9">
      <w:pPr>
        <w:pStyle w:val="Nagwek1"/>
        <w:spacing w:before="120" w:after="120"/>
        <w:ind w:left="431" w:hanging="431"/>
      </w:pPr>
      <w:bookmarkStart w:id="145" w:name="_Toc472979141"/>
      <w:r w:rsidRPr="000B77E9">
        <w:lastRenderedPageBreak/>
        <w:t xml:space="preserve">ANALIZA ZGODNOŚCI WYDANYCH DECYZJI </w:t>
      </w:r>
      <w:r w:rsidR="00DB43D7">
        <w:t xml:space="preserve">O WARUNKACH ZABUDOWY </w:t>
      </w:r>
      <w:r w:rsidR="00820DCD">
        <w:br/>
      </w:r>
      <w:r w:rsidR="00DB43D7">
        <w:t>I ZAGOSPODAROWANIA TERENU</w:t>
      </w:r>
      <w:r w:rsidRPr="000B77E9">
        <w:t xml:space="preserve"> Z OBOWIĄZUJĄCYM STUDIUM</w:t>
      </w:r>
      <w:bookmarkEnd w:id="145"/>
    </w:p>
    <w:p w:rsidR="00696ABD" w:rsidRPr="001A4FE0" w:rsidRDefault="006B19AD" w:rsidP="00612B2C">
      <w:pPr>
        <w:pStyle w:val="Default"/>
        <w:spacing w:before="120" w:after="120"/>
        <w:ind w:firstLine="425"/>
        <w:jc w:val="both"/>
        <w:rPr>
          <w:sz w:val="22"/>
          <w:szCs w:val="22"/>
        </w:rPr>
      </w:pPr>
      <w:bookmarkStart w:id="146" w:name="_Toc226970082"/>
      <w:bookmarkStart w:id="147" w:name="_Toc227049866"/>
      <w:bookmarkStart w:id="148" w:name="_Toc227051873"/>
      <w:bookmarkStart w:id="149" w:name="_Toc227052114"/>
      <w:bookmarkStart w:id="150" w:name="_Toc226970083"/>
      <w:bookmarkStart w:id="151" w:name="_Toc227049867"/>
      <w:bookmarkStart w:id="152" w:name="_Toc227051874"/>
      <w:bookmarkStart w:id="153" w:name="_Toc227052115"/>
      <w:bookmarkStart w:id="154" w:name="_Toc226970084"/>
      <w:bookmarkStart w:id="155" w:name="_Toc227049868"/>
      <w:bookmarkStart w:id="156" w:name="_Toc227051875"/>
      <w:bookmarkStart w:id="157" w:name="_Toc227052116"/>
      <w:bookmarkEnd w:id="146"/>
      <w:bookmarkEnd w:id="147"/>
      <w:bookmarkEnd w:id="148"/>
      <w:bookmarkEnd w:id="149"/>
      <w:bookmarkEnd w:id="150"/>
      <w:bookmarkEnd w:id="151"/>
      <w:bookmarkEnd w:id="152"/>
      <w:bookmarkEnd w:id="153"/>
      <w:bookmarkEnd w:id="154"/>
      <w:bookmarkEnd w:id="155"/>
      <w:bookmarkEnd w:id="156"/>
      <w:bookmarkEnd w:id="157"/>
      <w:r w:rsidRPr="00AE7C1D">
        <w:rPr>
          <w:sz w:val="22"/>
          <w:szCs w:val="22"/>
        </w:rPr>
        <w:t>Analizie zostały poddane decyzje o warunkach zabudowy</w:t>
      </w:r>
      <w:r w:rsidR="009C7FFC" w:rsidRPr="00AE7C1D">
        <w:rPr>
          <w:sz w:val="22"/>
          <w:szCs w:val="22"/>
        </w:rPr>
        <w:t xml:space="preserve"> wydane w latach 2010-2016</w:t>
      </w:r>
      <w:r w:rsidR="00612B2C" w:rsidRPr="00AE7C1D">
        <w:rPr>
          <w:sz w:val="22"/>
          <w:szCs w:val="22"/>
        </w:rPr>
        <w:t xml:space="preserve">. </w:t>
      </w:r>
      <w:r w:rsidR="00820DCD">
        <w:rPr>
          <w:sz w:val="22"/>
          <w:szCs w:val="22"/>
        </w:rPr>
        <w:br/>
      </w:r>
      <w:r w:rsidR="00612B2C" w:rsidRPr="00AE7C1D">
        <w:rPr>
          <w:color w:val="auto"/>
          <w:sz w:val="22"/>
          <w:szCs w:val="22"/>
        </w:rPr>
        <w:t xml:space="preserve">W przypadkach, gdy kilka decyzji dotyczyło tej samej działki ewidencyjnej analizie poddano decyzję wydaną najpóźniej. </w:t>
      </w:r>
      <w:r w:rsidR="00612B2C" w:rsidRPr="00AE7C1D">
        <w:rPr>
          <w:sz w:val="22"/>
          <w:szCs w:val="22"/>
        </w:rPr>
        <w:t>D</w:t>
      </w:r>
      <w:r w:rsidRPr="00AE7C1D">
        <w:rPr>
          <w:sz w:val="22"/>
          <w:szCs w:val="22"/>
        </w:rPr>
        <w:t>ecyz</w:t>
      </w:r>
      <w:r w:rsidR="00612B2C" w:rsidRPr="00AE7C1D">
        <w:rPr>
          <w:sz w:val="22"/>
          <w:szCs w:val="22"/>
        </w:rPr>
        <w:t>je</w:t>
      </w:r>
      <w:r w:rsidRPr="00AE7C1D">
        <w:rPr>
          <w:sz w:val="22"/>
          <w:szCs w:val="22"/>
        </w:rPr>
        <w:t xml:space="preserve"> wydan</w:t>
      </w:r>
      <w:r w:rsidR="00612B2C" w:rsidRPr="00AE7C1D">
        <w:rPr>
          <w:sz w:val="22"/>
          <w:szCs w:val="22"/>
        </w:rPr>
        <w:t>e</w:t>
      </w:r>
      <w:r w:rsidRPr="00AE7C1D">
        <w:rPr>
          <w:sz w:val="22"/>
          <w:szCs w:val="22"/>
        </w:rPr>
        <w:t xml:space="preserve"> na działki ewidencyjne</w:t>
      </w:r>
      <w:r w:rsidR="008C4E27" w:rsidRPr="00AE7C1D">
        <w:rPr>
          <w:sz w:val="22"/>
          <w:szCs w:val="22"/>
        </w:rPr>
        <w:t>, dla których studium wskazuje kilka obszarów funkcjonalnych (gł</w:t>
      </w:r>
      <w:r w:rsidR="00DB43D7" w:rsidRPr="00AE7C1D">
        <w:rPr>
          <w:sz w:val="22"/>
          <w:szCs w:val="22"/>
        </w:rPr>
        <w:t>ó</w:t>
      </w:r>
      <w:r w:rsidR="008C4E27" w:rsidRPr="00AE7C1D">
        <w:rPr>
          <w:sz w:val="22"/>
          <w:szCs w:val="22"/>
        </w:rPr>
        <w:t>wnie działki o dużej powierzchni)</w:t>
      </w:r>
      <w:r w:rsidR="00612B2C" w:rsidRPr="00AE7C1D">
        <w:rPr>
          <w:sz w:val="22"/>
          <w:szCs w:val="22"/>
        </w:rPr>
        <w:t xml:space="preserve">, uznano za zgodne z zapisami studium jeśli </w:t>
      </w:r>
      <w:r w:rsidR="008C4E27" w:rsidRPr="00AE7C1D">
        <w:rPr>
          <w:sz w:val="22"/>
          <w:szCs w:val="22"/>
        </w:rPr>
        <w:t xml:space="preserve">dotyczyły jednego z tych obszarów. Jest to konsekwencją tego, iż dane do analiz zaczerpnięto z rejestru decyzji o warunkach zabudowy prowadzonych w Urzędzie Gminy. Nie analizowano materiałów źródłowych (załączników graficznych), </w:t>
      </w:r>
      <w:r w:rsidR="006C7B50" w:rsidRPr="00AE7C1D">
        <w:rPr>
          <w:sz w:val="22"/>
          <w:szCs w:val="22"/>
        </w:rPr>
        <w:t xml:space="preserve">na których zaznaczona była </w:t>
      </w:r>
      <w:r w:rsidR="008C4E27" w:rsidRPr="00AE7C1D">
        <w:rPr>
          <w:sz w:val="22"/>
          <w:szCs w:val="22"/>
        </w:rPr>
        <w:t>dokładn</w:t>
      </w:r>
      <w:r w:rsidR="006C7B50" w:rsidRPr="00AE7C1D">
        <w:rPr>
          <w:sz w:val="22"/>
          <w:szCs w:val="22"/>
        </w:rPr>
        <w:t>a</w:t>
      </w:r>
      <w:r w:rsidR="008C4E27" w:rsidRPr="00AE7C1D">
        <w:rPr>
          <w:sz w:val="22"/>
          <w:szCs w:val="22"/>
        </w:rPr>
        <w:t xml:space="preserve"> lokalizacj</w:t>
      </w:r>
      <w:r w:rsidR="006C7B50" w:rsidRPr="00AE7C1D">
        <w:rPr>
          <w:sz w:val="22"/>
          <w:szCs w:val="22"/>
        </w:rPr>
        <w:t>a</w:t>
      </w:r>
      <w:r w:rsidR="008C4E27" w:rsidRPr="00AE7C1D">
        <w:rPr>
          <w:sz w:val="22"/>
          <w:szCs w:val="22"/>
        </w:rPr>
        <w:t xml:space="preserve"> inwestycji.</w:t>
      </w:r>
      <w:r w:rsidR="00F67D63">
        <w:rPr>
          <w:sz w:val="22"/>
          <w:szCs w:val="22"/>
        </w:rPr>
        <w:t xml:space="preserve"> </w:t>
      </w:r>
      <w:r w:rsidR="00930E38" w:rsidRPr="00AE7C1D">
        <w:rPr>
          <w:sz w:val="22"/>
          <w:szCs w:val="22"/>
        </w:rPr>
        <w:t>Wyłączono z analizy</w:t>
      </w:r>
      <w:r w:rsidRPr="00AE7C1D">
        <w:rPr>
          <w:sz w:val="22"/>
          <w:szCs w:val="22"/>
        </w:rPr>
        <w:t xml:space="preserve"> decyzj</w:t>
      </w:r>
      <w:r w:rsidR="00930E38" w:rsidRPr="00AE7C1D">
        <w:rPr>
          <w:sz w:val="22"/>
          <w:szCs w:val="22"/>
        </w:rPr>
        <w:t xml:space="preserve">e </w:t>
      </w:r>
      <w:r w:rsidRPr="00AE7C1D">
        <w:rPr>
          <w:sz w:val="22"/>
          <w:szCs w:val="22"/>
        </w:rPr>
        <w:t>wydan</w:t>
      </w:r>
      <w:r w:rsidR="00930E38" w:rsidRPr="00AE7C1D">
        <w:rPr>
          <w:sz w:val="22"/>
          <w:szCs w:val="22"/>
        </w:rPr>
        <w:t>e</w:t>
      </w:r>
      <w:r w:rsidRPr="00AE7C1D">
        <w:rPr>
          <w:sz w:val="22"/>
          <w:szCs w:val="22"/>
        </w:rPr>
        <w:t xml:space="preserve"> na obiekty i urządzenia infrastruktury technicznej.</w:t>
      </w:r>
    </w:p>
    <w:p w:rsidR="00DC4AF1" w:rsidRDefault="00DB43D7" w:rsidP="00A64401">
      <w:pPr>
        <w:spacing w:before="120"/>
        <w:ind w:firstLine="357"/>
        <w:rPr>
          <w:szCs w:val="22"/>
        </w:rPr>
      </w:pPr>
      <w:r>
        <w:rPr>
          <w:szCs w:val="22"/>
        </w:rPr>
        <w:t xml:space="preserve">Analiza zgodności wydanych decyzji o warunkach zabudowy wykazała duże niezgodności </w:t>
      </w:r>
      <w:r w:rsidR="00820DCD">
        <w:rPr>
          <w:szCs w:val="22"/>
        </w:rPr>
        <w:br/>
      </w:r>
      <w:r>
        <w:rPr>
          <w:szCs w:val="22"/>
        </w:rPr>
        <w:t xml:space="preserve">z obowiązującym studium. </w:t>
      </w:r>
      <w:r w:rsidR="00DC4AF1">
        <w:rPr>
          <w:szCs w:val="22"/>
        </w:rPr>
        <w:t>Ponad 28% wydanych decyzji jest niezgodna z obowiązującym studium. Niezgodności dotyczyły przede wszystkim:</w:t>
      </w:r>
    </w:p>
    <w:p w:rsidR="00E043FA" w:rsidRDefault="00E043FA" w:rsidP="00154690">
      <w:pPr>
        <w:numPr>
          <w:ilvl w:val="0"/>
          <w:numId w:val="6"/>
        </w:numPr>
        <w:suppressAutoHyphens w:val="0"/>
        <w:rPr>
          <w:szCs w:val="22"/>
        </w:rPr>
      </w:pPr>
      <w:r>
        <w:rPr>
          <w:szCs w:val="22"/>
        </w:rPr>
        <w:t>decyzji dotyczących zabudowy mieszkaniowej jednorodzinnej wydanych na terenach rolniczych (często obszarach gleb chronionych I-III klasy bonitacyjnej) lub na terenach użytków zielonych;</w:t>
      </w:r>
    </w:p>
    <w:p w:rsidR="00E043FA" w:rsidRDefault="00E043FA" w:rsidP="00154690">
      <w:pPr>
        <w:numPr>
          <w:ilvl w:val="0"/>
          <w:numId w:val="6"/>
        </w:numPr>
        <w:suppressAutoHyphens w:val="0"/>
        <w:rPr>
          <w:szCs w:val="22"/>
        </w:rPr>
      </w:pPr>
      <w:r>
        <w:rPr>
          <w:szCs w:val="22"/>
        </w:rPr>
        <w:t>decyzji dotyczących zabudowy mieszkaniowej jednorodzinnej wydanych na terenach lasów lub terenach preferowanych do zalesień;</w:t>
      </w:r>
    </w:p>
    <w:p w:rsidR="00E043FA" w:rsidRDefault="00E043FA" w:rsidP="00154690">
      <w:pPr>
        <w:numPr>
          <w:ilvl w:val="0"/>
          <w:numId w:val="6"/>
        </w:numPr>
        <w:suppressAutoHyphens w:val="0"/>
        <w:rPr>
          <w:szCs w:val="22"/>
        </w:rPr>
      </w:pPr>
      <w:r>
        <w:rPr>
          <w:szCs w:val="22"/>
        </w:rPr>
        <w:t xml:space="preserve">decyzji dotyczących zabudowy </w:t>
      </w:r>
      <w:r w:rsidR="00EB758C">
        <w:rPr>
          <w:szCs w:val="22"/>
        </w:rPr>
        <w:t>zagrodowej</w:t>
      </w:r>
      <w:r>
        <w:rPr>
          <w:szCs w:val="22"/>
        </w:rPr>
        <w:t xml:space="preserve"> wydanych na terenach rolniczych (często obszarach gleb chronionych I-III klasy bonitacyjnej) lub na terenach użytków zielonych</w:t>
      </w:r>
      <w:r w:rsidR="00154690">
        <w:rPr>
          <w:szCs w:val="22"/>
        </w:rPr>
        <w:t>.</w:t>
      </w:r>
    </w:p>
    <w:p w:rsidR="005F4F2E" w:rsidRPr="005F4F2E" w:rsidRDefault="005F4F2E" w:rsidP="005F4F2E">
      <w:pPr>
        <w:spacing w:before="120"/>
        <w:ind w:firstLine="357"/>
        <w:rPr>
          <w:szCs w:val="22"/>
        </w:rPr>
      </w:pPr>
      <w:r>
        <w:rPr>
          <w:szCs w:val="22"/>
        </w:rPr>
        <w:t>Największe niezgodności wystąpiły w obrębach Mieszki Różki oraz Nużewo.</w:t>
      </w:r>
    </w:p>
    <w:p w:rsidR="005F4F2E" w:rsidRDefault="00154690" w:rsidP="00A64401">
      <w:pPr>
        <w:spacing w:before="120"/>
        <w:ind w:firstLine="357"/>
        <w:rPr>
          <w:szCs w:val="22"/>
        </w:rPr>
      </w:pPr>
      <w:r>
        <w:rPr>
          <w:szCs w:val="22"/>
        </w:rPr>
        <w:t xml:space="preserve">Analiza wykazała również niezgodności </w:t>
      </w:r>
      <w:r w:rsidR="005F4F2E">
        <w:rPr>
          <w:szCs w:val="22"/>
        </w:rPr>
        <w:t>dotyczące wydanych decyzji dotyczących zainwestowania na wskazanych w obowiązującym studium:</w:t>
      </w:r>
    </w:p>
    <w:p w:rsidR="00154690" w:rsidRDefault="005F4F2E" w:rsidP="005F4F2E">
      <w:pPr>
        <w:numPr>
          <w:ilvl w:val="0"/>
          <w:numId w:val="6"/>
        </w:numPr>
        <w:suppressAutoHyphens w:val="0"/>
        <w:rPr>
          <w:szCs w:val="22"/>
        </w:rPr>
      </w:pPr>
      <w:r>
        <w:rPr>
          <w:szCs w:val="22"/>
        </w:rPr>
        <w:t>terenach zbiorników retencyjnych (Kownaty Żędowe, Rydzewo);</w:t>
      </w:r>
    </w:p>
    <w:p w:rsidR="005F4F2E" w:rsidRDefault="005F4F2E" w:rsidP="005F4F2E">
      <w:pPr>
        <w:numPr>
          <w:ilvl w:val="0"/>
          <w:numId w:val="6"/>
        </w:numPr>
        <w:suppressAutoHyphens w:val="0"/>
        <w:rPr>
          <w:szCs w:val="22"/>
        </w:rPr>
      </w:pPr>
      <w:r>
        <w:rPr>
          <w:szCs w:val="22"/>
        </w:rPr>
        <w:t>strefie zagrożenia powodziowego 5% (Kargoszyn, Niechodzin, Nużewo).</w:t>
      </w:r>
    </w:p>
    <w:p w:rsidR="002972EE" w:rsidRDefault="002972EE" w:rsidP="002972EE">
      <w:pPr>
        <w:spacing w:before="120"/>
        <w:ind w:firstLine="357"/>
        <w:rPr>
          <w:szCs w:val="22"/>
        </w:rPr>
      </w:pPr>
      <w:r>
        <w:rPr>
          <w:szCs w:val="22"/>
        </w:rPr>
        <w:t xml:space="preserve">Najwięcej decyzji o warunkach zabudowy niezgodnych z obowiązującym studium wydano </w:t>
      </w:r>
      <w:r w:rsidR="00820DCD">
        <w:rPr>
          <w:szCs w:val="22"/>
        </w:rPr>
        <w:br/>
      </w:r>
      <w:r>
        <w:rPr>
          <w:szCs w:val="22"/>
        </w:rPr>
        <w:t>w 2016 r.</w:t>
      </w:r>
    </w:p>
    <w:p w:rsidR="00E043FA" w:rsidRDefault="002972EE" w:rsidP="00A64401">
      <w:pPr>
        <w:spacing w:before="120"/>
        <w:ind w:firstLine="357"/>
        <w:rPr>
          <w:szCs w:val="22"/>
        </w:rPr>
      </w:pPr>
      <w:r>
        <w:rPr>
          <w:szCs w:val="22"/>
        </w:rPr>
        <w:t xml:space="preserve">Analizie </w:t>
      </w:r>
      <w:r w:rsidR="009C7FFC">
        <w:rPr>
          <w:szCs w:val="22"/>
        </w:rPr>
        <w:t xml:space="preserve">zgodności wydanych decyzji o ustaleniu lokalizacji inwestycji celu publicznego </w:t>
      </w:r>
      <w:r w:rsidR="00820DCD">
        <w:rPr>
          <w:szCs w:val="22"/>
        </w:rPr>
        <w:br/>
      </w:r>
      <w:r w:rsidR="009C7FFC">
        <w:rPr>
          <w:szCs w:val="22"/>
        </w:rPr>
        <w:t xml:space="preserve">z obowiązującym studium </w:t>
      </w:r>
      <w:r>
        <w:rPr>
          <w:szCs w:val="22"/>
        </w:rPr>
        <w:t>poddano jedynie decyzje dotyczące inwestycji kubaturowych</w:t>
      </w:r>
      <w:r w:rsidR="002C412E">
        <w:rPr>
          <w:szCs w:val="22"/>
        </w:rPr>
        <w:t xml:space="preserve"> i w tym zakresie j</w:t>
      </w:r>
      <w:r w:rsidR="009C7FFC">
        <w:rPr>
          <w:szCs w:val="22"/>
        </w:rPr>
        <w:t>edyn</w:t>
      </w:r>
      <w:r w:rsidR="002C412E">
        <w:rPr>
          <w:szCs w:val="22"/>
        </w:rPr>
        <w:t>ą</w:t>
      </w:r>
      <w:r w:rsidR="009C7FFC">
        <w:rPr>
          <w:szCs w:val="22"/>
        </w:rPr>
        <w:t xml:space="preserve"> niezgodn</w:t>
      </w:r>
      <w:r w:rsidR="002C412E">
        <w:rPr>
          <w:szCs w:val="22"/>
        </w:rPr>
        <w:t>ą</w:t>
      </w:r>
      <w:r w:rsidR="009C7FFC">
        <w:rPr>
          <w:szCs w:val="22"/>
        </w:rPr>
        <w:t xml:space="preserve"> decyzj</w:t>
      </w:r>
      <w:r w:rsidR="002C412E">
        <w:rPr>
          <w:szCs w:val="22"/>
        </w:rPr>
        <w:t>ą</w:t>
      </w:r>
      <w:r w:rsidR="00F67D63">
        <w:rPr>
          <w:szCs w:val="22"/>
        </w:rPr>
        <w:t xml:space="preserve"> </w:t>
      </w:r>
      <w:r w:rsidR="002C412E">
        <w:rPr>
          <w:szCs w:val="22"/>
        </w:rPr>
        <w:t xml:space="preserve">była decyzja </w:t>
      </w:r>
      <w:r w:rsidR="00E011FA">
        <w:rPr>
          <w:szCs w:val="22"/>
        </w:rPr>
        <w:t>dotycząca</w:t>
      </w:r>
      <w:r w:rsidR="00F67D63">
        <w:rPr>
          <w:szCs w:val="22"/>
        </w:rPr>
        <w:t xml:space="preserve"> </w:t>
      </w:r>
      <w:r w:rsidR="009C7FFC">
        <w:rPr>
          <w:szCs w:val="22"/>
        </w:rPr>
        <w:t xml:space="preserve">budowy </w:t>
      </w:r>
      <w:r w:rsidR="009C7FFC" w:rsidRPr="009C7FFC">
        <w:rPr>
          <w:szCs w:val="22"/>
        </w:rPr>
        <w:t xml:space="preserve">świetlicy wiejskiej z niezbędną infrastrukturą techniczną w </w:t>
      </w:r>
      <w:r w:rsidR="009B1536">
        <w:rPr>
          <w:szCs w:val="22"/>
        </w:rPr>
        <w:t>Przą</w:t>
      </w:r>
      <w:bookmarkStart w:id="158" w:name="_GoBack"/>
      <w:bookmarkEnd w:id="158"/>
      <w:r w:rsidR="009C7FFC">
        <w:rPr>
          <w:szCs w:val="22"/>
        </w:rPr>
        <w:t xml:space="preserve">żewie. Obowiązujące studium wskazuje na tym obszarze tereny użytków zielonych. </w:t>
      </w:r>
    </w:p>
    <w:p w:rsidR="00DC4AF1" w:rsidRDefault="009C7FFC" w:rsidP="00A64401">
      <w:pPr>
        <w:spacing w:before="120"/>
        <w:ind w:firstLine="357"/>
        <w:rPr>
          <w:szCs w:val="22"/>
        </w:rPr>
      </w:pPr>
      <w:r>
        <w:rPr>
          <w:szCs w:val="22"/>
        </w:rPr>
        <w:t xml:space="preserve">Analizie poddano również wydane w 2008 i 2009 r. </w:t>
      </w:r>
      <w:r w:rsidR="00820DCD">
        <w:rPr>
          <w:szCs w:val="22"/>
        </w:rPr>
        <w:t>decyzje</w:t>
      </w:r>
      <w:r w:rsidRPr="00675372">
        <w:rPr>
          <w:szCs w:val="22"/>
        </w:rPr>
        <w:t xml:space="preserve"> o ustaleniu lokalizacji inwestycji celu publicznego, których celem była lokalizacja elektrowni wiatrowych</w:t>
      </w:r>
      <w:r>
        <w:rPr>
          <w:szCs w:val="22"/>
        </w:rPr>
        <w:t xml:space="preserve">. </w:t>
      </w:r>
      <w:r w:rsidR="002B52B7">
        <w:rPr>
          <w:szCs w:val="22"/>
        </w:rPr>
        <w:t xml:space="preserve">Istniejące elektrownie wiatrowe zlokalizowane zostały w następujących obrębach: Grędzice, Gumowo, Kownaty Żędowe oraz Kargoszyn (2 decyzje). </w:t>
      </w:r>
      <w:r>
        <w:rPr>
          <w:szCs w:val="22"/>
        </w:rPr>
        <w:t>Obowiązujące studium wskazuje na załączniku graficznym</w:t>
      </w:r>
      <w:r w:rsidR="002B52B7">
        <w:rPr>
          <w:szCs w:val="22"/>
        </w:rPr>
        <w:t xml:space="preserve"> jeden </w:t>
      </w:r>
      <w:r>
        <w:rPr>
          <w:szCs w:val="22"/>
        </w:rPr>
        <w:t>teren preferowany pod lokalizację elektrowni wiatrowych</w:t>
      </w:r>
      <w:r w:rsidR="002B52B7">
        <w:rPr>
          <w:szCs w:val="22"/>
        </w:rPr>
        <w:t xml:space="preserve"> w Kargoszynie, </w:t>
      </w:r>
      <w:r w:rsidR="00D52F06">
        <w:rPr>
          <w:szCs w:val="22"/>
        </w:rPr>
        <w:t xml:space="preserve">na </w:t>
      </w:r>
      <w:r w:rsidR="002B52B7">
        <w:rPr>
          <w:szCs w:val="22"/>
        </w:rPr>
        <w:t>który</w:t>
      </w:r>
      <w:r w:rsidR="00D52F06">
        <w:rPr>
          <w:szCs w:val="22"/>
        </w:rPr>
        <w:t>m</w:t>
      </w:r>
      <w:r w:rsidR="00F67D63">
        <w:rPr>
          <w:szCs w:val="22"/>
        </w:rPr>
        <w:t xml:space="preserve"> </w:t>
      </w:r>
      <w:r w:rsidR="00D52F06">
        <w:rPr>
          <w:szCs w:val="22"/>
        </w:rPr>
        <w:t>z</w:t>
      </w:r>
      <w:r w:rsidR="002B52B7">
        <w:rPr>
          <w:szCs w:val="22"/>
        </w:rPr>
        <w:t>lokaliz</w:t>
      </w:r>
      <w:r w:rsidR="00D52F06">
        <w:rPr>
          <w:szCs w:val="22"/>
        </w:rPr>
        <w:t>owana została</w:t>
      </w:r>
      <w:r w:rsidR="002B52B7">
        <w:rPr>
          <w:szCs w:val="22"/>
        </w:rPr>
        <w:t xml:space="preserve"> tylko jedn</w:t>
      </w:r>
      <w:r w:rsidR="00D52F06">
        <w:rPr>
          <w:szCs w:val="22"/>
        </w:rPr>
        <w:t>a</w:t>
      </w:r>
      <w:r w:rsidR="002B52B7">
        <w:rPr>
          <w:szCs w:val="22"/>
        </w:rPr>
        <w:t xml:space="preserve"> elektrowni</w:t>
      </w:r>
      <w:r w:rsidR="00D52F06">
        <w:rPr>
          <w:szCs w:val="22"/>
        </w:rPr>
        <w:t>a</w:t>
      </w:r>
      <w:r w:rsidR="002B52B7">
        <w:rPr>
          <w:szCs w:val="22"/>
        </w:rPr>
        <w:t xml:space="preserve"> wiatrow</w:t>
      </w:r>
      <w:r w:rsidR="00D52F06">
        <w:rPr>
          <w:szCs w:val="22"/>
        </w:rPr>
        <w:t>a</w:t>
      </w:r>
      <w:r w:rsidR="002B52B7">
        <w:rPr>
          <w:szCs w:val="22"/>
        </w:rPr>
        <w:t>. Pozostał</w:t>
      </w:r>
      <w:r w:rsidR="003C46B4">
        <w:rPr>
          <w:szCs w:val="22"/>
        </w:rPr>
        <w:t>e</w:t>
      </w:r>
      <w:r w:rsidR="00820DCD">
        <w:rPr>
          <w:szCs w:val="22"/>
        </w:rPr>
        <w:t xml:space="preserve"> </w:t>
      </w:r>
      <w:r w:rsidR="003C46B4">
        <w:rPr>
          <w:szCs w:val="22"/>
        </w:rPr>
        <w:t>4</w:t>
      </w:r>
      <w:r w:rsidR="002B52B7">
        <w:rPr>
          <w:szCs w:val="22"/>
        </w:rPr>
        <w:t xml:space="preserve"> elektrowni</w:t>
      </w:r>
      <w:r w:rsidR="003C46B4">
        <w:rPr>
          <w:szCs w:val="22"/>
        </w:rPr>
        <w:t>e</w:t>
      </w:r>
      <w:r w:rsidR="002B52B7">
        <w:rPr>
          <w:szCs w:val="22"/>
        </w:rPr>
        <w:t xml:space="preserve"> wiatrow</w:t>
      </w:r>
      <w:r w:rsidR="003C46B4">
        <w:rPr>
          <w:szCs w:val="22"/>
        </w:rPr>
        <w:t>e</w:t>
      </w:r>
      <w:r w:rsidR="00A37B1E">
        <w:rPr>
          <w:szCs w:val="22"/>
        </w:rPr>
        <w:t xml:space="preserve"> nie został</w:t>
      </w:r>
      <w:r w:rsidR="003C46B4">
        <w:rPr>
          <w:szCs w:val="22"/>
        </w:rPr>
        <w:t>y</w:t>
      </w:r>
      <w:r w:rsidR="002B52B7">
        <w:rPr>
          <w:szCs w:val="22"/>
        </w:rPr>
        <w:t xml:space="preserve"> wskazan</w:t>
      </w:r>
      <w:r w:rsidR="003C46B4">
        <w:rPr>
          <w:szCs w:val="22"/>
        </w:rPr>
        <w:t xml:space="preserve">e </w:t>
      </w:r>
      <w:r w:rsidR="00820DCD">
        <w:rPr>
          <w:szCs w:val="22"/>
        </w:rPr>
        <w:br/>
      </w:r>
      <w:r w:rsidR="002B52B7">
        <w:rPr>
          <w:szCs w:val="22"/>
        </w:rPr>
        <w:t>w obowiązującym studium</w:t>
      </w:r>
      <w:r w:rsidR="005F78F6">
        <w:rPr>
          <w:szCs w:val="22"/>
        </w:rPr>
        <w:t>, co oznacza, iż nie stanowią kierunku rozwoju gminy</w:t>
      </w:r>
      <w:r w:rsidR="002B52B7">
        <w:rPr>
          <w:szCs w:val="22"/>
        </w:rPr>
        <w:t xml:space="preserve">. </w:t>
      </w:r>
      <w:r w:rsidR="005F78F6">
        <w:rPr>
          <w:szCs w:val="22"/>
        </w:rPr>
        <w:t>D</w:t>
      </w:r>
      <w:r w:rsidR="002B52B7">
        <w:rPr>
          <w:szCs w:val="22"/>
        </w:rPr>
        <w:t xml:space="preserve">ecyzje dotyczące lokalizacji elektrowni wiatrowych wydane zostały w latach 2008 i 2009, a obowiązujące studium </w:t>
      </w:r>
      <w:r w:rsidR="002B52B7" w:rsidRPr="00AD69A9">
        <w:rPr>
          <w:szCs w:val="22"/>
        </w:rPr>
        <w:t xml:space="preserve">przyjęte zostało </w:t>
      </w:r>
      <w:r w:rsidR="002B52B7">
        <w:rPr>
          <w:szCs w:val="22"/>
        </w:rPr>
        <w:t>U</w:t>
      </w:r>
      <w:r w:rsidR="002B52B7" w:rsidRPr="00AD69A9">
        <w:rPr>
          <w:szCs w:val="22"/>
        </w:rPr>
        <w:t xml:space="preserve">chwałą Nr IV/192/11 Rady Gminy </w:t>
      </w:r>
      <w:r w:rsidR="00BD20C3">
        <w:rPr>
          <w:szCs w:val="22"/>
        </w:rPr>
        <w:t>Ciechanów</w:t>
      </w:r>
      <w:r w:rsidR="00820DCD">
        <w:rPr>
          <w:szCs w:val="22"/>
        </w:rPr>
        <w:t xml:space="preserve"> </w:t>
      </w:r>
      <w:r w:rsidR="002B52B7" w:rsidRPr="00AD69A9">
        <w:rPr>
          <w:szCs w:val="22"/>
        </w:rPr>
        <w:t xml:space="preserve">z dnia 28 stycznia 2011 r., </w:t>
      </w:r>
      <w:r w:rsidR="00820DCD">
        <w:rPr>
          <w:szCs w:val="22"/>
        </w:rPr>
        <w:br/>
      </w:r>
      <w:r w:rsidR="002B52B7" w:rsidRPr="00AD69A9">
        <w:rPr>
          <w:szCs w:val="22"/>
        </w:rPr>
        <w:t>a następnie zmienione Uchwałą</w:t>
      </w:r>
      <w:r w:rsidR="002B52B7">
        <w:rPr>
          <w:szCs w:val="22"/>
        </w:rPr>
        <w:t xml:space="preserve"> Nr XXXIX/257/14 Rady Gminy Ciechanów z dnia 13 listopada 2014 r.</w:t>
      </w:r>
      <w:r w:rsidR="00820DCD">
        <w:rPr>
          <w:szCs w:val="22"/>
        </w:rPr>
        <w:t xml:space="preserve"> </w:t>
      </w:r>
      <w:r w:rsidR="00B54BB3">
        <w:rPr>
          <w:szCs w:val="22"/>
        </w:rPr>
        <w:t>Tak więc obowiązujący dokument studium wskazywa</w:t>
      </w:r>
      <w:r w:rsidR="005F78F6">
        <w:rPr>
          <w:szCs w:val="22"/>
        </w:rPr>
        <w:t>łby</w:t>
      </w:r>
      <w:r w:rsidR="00B54BB3">
        <w:rPr>
          <w:szCs w:val="22"/>
        </w:rPr>
        <w:t xml:space="preserve"> aktualną lokalizację istniejących elektrowni wiatrowych</w:t>
      </w:r>
      <w:r w:rsidR="005F78F6">
        <w:rPr>
          <w:szCs w:val="22"/>
        </w:rPr>
        <w:t>, gdyby przewidywał taki kierunek rozwoju dla poszczególnych obszarów</w:t>
      </w:r>
      <w:r w:rsidR="00B54BB3">
        <w:rPr>
          <w:szCs w:val="22"/>
        </w:rPr>
        <w:t>.</w:t>
      </w:r>
      <w:r w:rsidR="00D52F06">
        <w:rPr>
          <w:szCs w:val="22"/>
        </w:rPr>
        <w:t xml:space="preserve"> Analiza zgodności wydanych decyzji o ustaleniu lokalizacji inwestycji celu publicznego dotyczących lokalizacji elektrowni wiatrowych wykazała niezgodności z obowiązującym studium.</w:t>
      </w:r>
    </w:p>
    <w:p w:rsidR="005F78F6" w:rsidRDefault="005F78F6" w:rsidP="00B54BB3">
      <w:pPr>
        <w:spacing w:before="120" w:after="120"/>
        <w:ind w:firstLine="357"/>
        <w:rPr>
          <w:szCs w:val="22"/>
        </w:rPr>
      </w:pPr>
      <w:r>
        <w:t>W związku z faktem, iż nie analizowano materiałów graficznych do wydanych decyzji określających możliwą lokalizację obiektów na działkach ewidencyjnych, nie można dla części z nich (tj. leżących np. w części na obszarach z zakazem zabudowy wy</w:t>
      </w:r>
      <w:r w:rsidR="00820DCD">
        <w:t>znaczonych wg. s</w:t>
      </w:r>
      <w:r>
        <w:t xml:space="preserve">tudium) jednoznacznie określić ich zgodności z tym dokumentem. Niezgodności wydanych decyzji </w:t>
      </w:r>
      <w:r w:rsidR="00820DCD">
        <w:br/>
      </w:r>
      <w:r>
        <w:lastRenderedPageBreak/>
        <w:t>o warunkach zabudowy wskazano tylko w przypadku położenia całej działki na obszarze z zakazem zabudowy wg. obowiązującego Studium.</w:t>
      </w:r>
    </w:p>
    <w:p w:rsidR="00956827" w:rsidRDefault="00956827" w:rsidP="00820DCD">
      <w:pPr>
        <w:pStyle w:val="Legenda"/>
        <w:keepNext/>
        <w:spacing w:after="0"/>
        <w:ind w:firstLine="0"/>
      </w:pPr>
      <w:bookmarkStart w:id="159" w:name="_Toc472978814"/>
      <w:r>
        <w:t xml:space="preserve">Rysunek </w:t>
      </w:r>
      <w:r w:rsidR="00047ADA">
        <w:fldChar w:fldCharType="begin"/>
      </w:r>
      <w:r w:rsidR="00701B9F">
        <w:instrText xml:space="preserve"> SEQ Rysunek \* ARABIC </w:instrText>
      </w:r>
      <w:r w:rsidR="00047ADA">
        <w:fldChar w:fldCharType="separate"/>
      </w:r>
      <w:r w:rsidR="00E35561">
        <w:rPr>
          <w:noProof/>
        </w:rPr>
        <w:t>8</w:t>
      </w:r>
      <w:r w:rsidR="00047ADA">
        <w:rPr>
          <w:noProof/>
        </w:rPr>
        <w:fldChar w:fldCharType="end"/>
      </w:r>
      <w:r>
        <w:t xml:space="preserve">: Niezgodności pomiędzy obszarami wyznaczonymi w studium, a wydanymi decyzjami </w:t>
      </w:r>
      <w:r w:rsidR="00820DCD">
        <w:br/>
      </w:r>
      <w:r>
        <w:t>o warunkach zabudowy i zagospodarowania terenu</w:t>
      </w:r>
      <w:bookmarkEnd w:id="159"/>
    </w:p>
    <w:p w:rsidR="00820DCD" w:rsidRPr="00820DCD" w:rsidRDefault="00820DCD" w:rsidP="00820DCD">
      <w:pPr>
        <w:pStyle w:val="Legenda"/>
        <w:ind w:firstLine="0"/>
        <w:rPr>
          <w:b w:val="0"/>
          <w:i/>
          <w:sz w:val="18"/>
          <w:szCs w:val="18"/>
        </w:rPr>
      </w:pPr>
      <w:r w:rsidRPr="00956827">
        <w:rPr>
          <w:b w:val="0"/>
          <w:i/>
          <w:sz w:val="18"/>
          <w:szCs w:val="18"/>
        </w:rPr>
        <w:t>Źródło: Opracowanie własne na podstawie obowiązującego studium oraz planów miejscowych</w:t>
      </w:r>
    </w:p>
    <w:p w:rsidR="00956827" w:rsidRPr="00820DCD" w:rsidRDefault="00323B9B" w:rsidP="00820DCD">
      <w:pPr>
        <w:keepNext/>
        <w:spacing w:before="120" w:after="120"/>
      </w:pPr>
      <w:r>
        <w:rPr>
          <w:noProof/>
          <w:szCs w:val="22"/>
          <w:lang w:eastAsia="pl-PL"/>
        </w:rPr>
        <w:drawing>
          <wp:inline distT="0" distB="0" distL="0" distR="0">
            <wp:extent cx="5760720" cy="4265295"/>
            <wp:effectExtent l="19050" t="0" r="0" b="0"/>
            <wp:docPr id="48" name="Obraz 47" descr="niezgodnosci_decyz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zgodnosci_decyzje.jpg"/>
                    <pic:cNvPicPr/>
                  </pic:nvPicPr>
                  <pic:blipFill>
                    <a:blip r:embed="rId23" cstate="print"/>
                    <a:stretch>
                      <a:fillRect/>
                    </a:stretch>
                  </pic:blipFill>
                  <pic:spPr>
                    <a:xfrm>
                      <a:off x="0" y="0"/>
                      <a:ext cx="5760720" cy="4265295"/>
                    </a:xfrm>
                    <a:prstGeom prst="rect">
                      <a:avLst/>
                    </a:prstGeom>
                  </pic:spPr>
                </pic:pic>
              </a:graphicData>
            </a:graphic>
          </wp:inline>
        </w:drawing>
      </w:r>
    </w:p>
    <w:tbl>
      <w:tblPr>
        <w:tblW w:w="9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55"/>
      </w:tblGrid>
      <w:tr w:rsidR="00B54BB3" w:rsidTr="00646D00">
        <w:trPr>
          <w:trHeight w:val="831"/>
        </w:trPr>
        <w:tc>
          <w:tcPr>
            <w:tcW w:w="9255" w:type="dxa"/>
            <w:vAlign w:val="center"/>
          </w:tcPr>
          <w:p w:rsidR="00AC31B0" w:rsidRDefault="00B54BB3" w:rsidP="00820DCD">
            <w:pPr>
              <w:spacing w:before="120"/>
              <w:ind w:firstLine="357"/>
              <w:rPr>
                <w:szCs w:val="22"/>
              </w:rPr>
            </w:pPr>
            <w:r w:rsidRPr="00DB43D7">
              <w:rPr>
                <w:szCs w:val="22"/>
              </w:rPr>
              <w:t xml:space="preserve">W celu </w:t>
            </w:r>
            <w:r w:rsidRPr="00696ABD">
              <w:rPr>
                <w:szCs w:val="22"/>
              </w:rPr>
              <w:t>prowadzenia spójnej polityki przestrzennej niezbędna jest zgodność realizowanych inwestycji opartych na decyzjach z obowiązującym studium</w:t>
            </w:r>
            <w:r>
              <w:rPr>
                <w:szCs w:val="22"/>
              </w:rPr>
              <w:t>.</w:t>
            </w:r>
          </w:p>
        </w:tc>
      </w:tr>
    </w:tbl>
    <w:p w:rsidR="00696ABD" w:rsidRPr="00A64401" w:rsidRDefault="00696ABD" w:rsidP="00A64401">
      <w:pPr>
        <w:spacing w:before="120"/>
        <w:ind w:firstLine="357"/>
        <w:rPr>
          <w:szCs w:val="22"/>
        </w:rPr>
      </w:pPr>
    </w:p>
    <w:p w:rsidR="009A3C29" w:rsidRPr="00820DCD" w:rsidRDefault="000B7CAF" w:rsidP="009A3C29">
      <w:pPr>
        <w:pStyle w:val="Nagwek1"/>
        <w:spacing w:before="120" w:after="120"/>
        <w:ind w:left="431" w:hanging="431"/>
      </w:pPr>
      <w:bookmarkStart w:id="160" w:name="_Toc472551264"/>
      <w:bookmarkStart w:id="161" w:name="_Toc472979142"/>
      <w:r w:rsidRPr="00820DCD">
        <w:rPr>
          <w:bCs w:val="0"/>
        </w:rPr>
        <w:t xml:space="preserve">ANALIZA ZGODNOŚCI FAKTYCZNEGO ZAINWESTOWANIA </w:t>
      </w:r>
      <w:r w:rsidR="00156F71" w:rsidRPr="00820DCD">
        <w:rPr>
          <w:bCs w:val="0"/>
        </w:rPr>
        <w:t xml:space="preserve">OBSZARU </w:t>
      </w:r>
      <w:r w:rsidRPr="00820DCD">
        <w:rPr>
          <w:bCs w:val="0"/>
        </w:rPr>
        <w:t xml:space="preserve">GMINY </w:t>
      </w:r>
      <w:r w:rsidR="00820DCD">
        <w:rPr>
          <w:bCs w:val="0"/>
        </w:rPr>
        <w:br/>
      </w:r>
      <w:r w:rsidRPr="00820DCD">
        <w:rPr>
          <w:bCs w:val="0"/>
        </w:rPr>
        <w:t>Z OBOWIĄZUJĄCYM STUDIUM</w:t>
      </w:r>
      <w:bookmarkEnd w:id="160"/>
      <w:bookmarkEnd w:id="161"/>
    </w:p>
    <w:p w:rsidR="009A3C29" w:rsidRDefault="009A3C29" w:rsidP="009A3C29">
      <w:pPr>
        <w:spacing w:before="120"/>
        <w:ind w:firstLine="357"/>
        <w:rPr>
          <w:szCs w:val="22"/>
        </w:rPr>
      </w:pPr>
      <w:r>
        <w:rPr>
          <w:szCs w:val="22"/>
        </w:rPr>
        <w:t>Studium uwarunkowań i kierunków zagospodarowania przestrzennego gminy pełni</w:t>
      </w:r>
      <w:r w:rsidR="00002631">
        <w:rPr>
          <w:szCs w:val="22"/>
        </w:rPr>
        <w:t xml:space="preserve"> szereg istotnych funkcji. Należą do nich przede wszystkim: określ</w:t>
      </w:r>
      <w:r w:rsidR="00C20D21">
        <w:rPr>
          <w:szCs w:val="22"/>
        </w:rPr>
        <w:t>e</w:t>
      </w:r>
      <w:r w:rsidR="00002631">
        <w:rPr>
          <w:szCs w:val="22"/>
        </w:rPr>
        <w:t xml:space="preserve">nie głównych </w:t>
      </w:r>
      <w:r>
        <w:rPr>
          <w:szCs w:val="22"/>
        </w:rPr>
        <w:t>założeń polityki rozwoju przestrzennego gminy, </w:t>
      </w:r>
      <w:r>
        <w:rPr>
          <w:bCs/>
          <w:szCs w:val="22"/>
        </w:rPr>
        <w:t>koordynac</w:t>
      </w:r>
      <w:r w:rsidR="00002631">
        <w:rPr>
          <w:bCs/>
          <w:szCs w:val="22"/>
        </w:rPr>
        <w:t>ja</w:t>
      </w:r>
      <w:r>
        <w:rPr>
          <w:bCs/>
          <w:szCs w:val="22"/>
        </w:rPr>
        <w:t xml:space="preserve"> ustaleń zawartych w miejscowych planach zagospodarowania przestrzennego</w:t>
      </w:r>
      <w:r>
        <w:rPr>
          <w:szCs w:val="22"/>
        </w:rPr>
        <w:t> oraz promoc</w:t>
      </w:r>
      <w:r w:rsidR="003A0180">
        <w:rPr>
          <w:szCs w:val="22"/>
        </w:rPr>
        <w:t>ja</w:t>
      </w:r>
      <w:r w:rsidR="00002631">
        <w:rPr>
          <w:szCs w:val="22"/>
        </w:rPr>
        <w:t xml:space="preserve"> gminy, poprzez wskazywanie terenów atrakcyjnych inwestycyjnie</w:t>
      </w:r>
      <w:r>
        <w:rPr>
          <w:szCs w:val="22"/>
        </w:rPr>
        <w:t>. Szczególnie ważna jest </w:t>
      </w:r>
      <w:r>
        <w:rPr>
          <w:bCs/>
          <w:szCs w:val="22"/>
        </w:rPr>
        <w:t>funkcja koordynacyjna</w:t>
      </w:r>
      <w:r w:rsidR="003A0180">
        <w:rPr>
          <w:bCs/>
          <w:szCs w:val="22"/>
        </w:rPr>
        <w:t>, której skuteczna realizacja uzależniona jest od rzetelności opracowania i aktualności studium</w:t>
      </w:r>
      <w:r>
        <w:rPr>
          <w:szCs w:val="22"/>
        </w:rPr>
        <w:t>. </w:t>
      </w:r>
      <w:r w:rsidR="00CC5203">
        <w:rPr>
          <w:szCs w:val="22"/>
        </w:rPr>
        <w:t xml:space="preserve">W przypadku gdy polityka przestrzenna gminy prowadzona jest głównie w oparciu o </w:t>
      </w:r>
      <w:r w:rsidR="00FF76FE">
        <w:rPr>
          <w:szCs w:val="22"/>
        </w:rPr>
        <w:t>decyzje o warunkach zabudowy</w:t>
      </w:r>
      <w:r w:rsidR="00CC5203">
        <w:rPr>
          <w:szCs w:val="22"/>
        </w:rPr>
        <w:t xml:space="preserve">, które </w:t>
      </w:r>
      <w:r w:rsidR="00FF76FE">
        <w:rPr>
          <w:szCs w:val="22"/>
        </w:rPr>
        <w:t xml:space="preserve">w obecnym stanie prawnym nie muszą </w:t>
      </w:r>
      <w:r w:rsidR="008F2FCE">
        <w:rPr>
          <w:szCs w:val="22"/>
        </w:rPr>
        <w:t>wykazywać</w:t>
      </w:r>
      <w:r w:rsidR="00FF76FE">
        <w:rPr>
          <w:szCs w:val="22"/>
        </w:rPr>
        <w:t xml:space="preserve"> zgodnoś</w:t>
      </w:r>
      <w:r w:rsidR="008F2FCE">
        <w:rPr>
          <w:szCs w:val="22"/>
        </w:rPr>
        <w:t>ci</w:t>
      </w:r>
      <w:r w:rsidR="00FF76FE">
        <w:rPr>
          <w:szCs w:val="22"/>
        </w:rPr>
        <w:t xml:space="preserve"> z ustaleniami studium, </w:t>
      </w:r>
      <w:r w:rsidR="00A97322">
        <w:rPr>
          <w:szCs w:val="22"/>
        </w:rPr>
        <w:t>rola tego dokumentu oraz jego wpływ na faktyczne zainwestowanie terenu stają się znikome</w:t>
      </w:r>
      <w:r w:rsidR="00531786">
        <w:rPr>
          <w:szCs w:val="22"/>
        </w:rPr>
        <w:t xml:space="preserve">. </w:t>
      </w:r>
    </w:p>
    <w:p w:rsidR="00B27767" w:rsidRDefault="00CC5203" w:rsidP="00CC5203">
      <w:pPr>
        <w:spacing w:before="120"/>
        <w:ind w:firstLine="357"/>
        <w:rPr>
          <w:szCs w:val="22"/>
        </w:rPr>
      </w:pPr>
      <w:r>
        <w:rPr>
          <w:szCs w:val="22"/>
        </w:rPr>
        <w:t xml:space="preserve">Analiza zgodności aktualnego zainwestowania terenu z obowiązującym </w:t>
      </w:r>
      <w:r w:rsidR="00A97322">
        <w:rPr>
          <w:szCs w:val="22"/>
        </w:rPr>
        <w:t>s</w:t>
      </w:r>
      <w:r>
        <w:rPr>
          <w:szCs w:val="22"/>
        </w:rPr>
        <w:t xml:space="preserve">tudium wykazała, że na obszarze gminy występują tereny, których zainwestowanie nie jest zgodne z ich funkcją kierunkową przyjętą </w:t>
      </w:r>
      <w:r w:rsidR="00A97322">
        <w:rPr>
          <w:szCs w:val="22"/>
        </w:rPr>
        <w:t>w s</w:t>
      </w:r>
      <w:r>
        <w:rPr>
          <w:szCs w:val="22"/>
        </w:rPr>
        <w:t xml:space="preserve">tudium. </w:t>
      </w:r>
      <w:r w:rsidR="00B27767">
        <w:rPr>
          <w:szCs w:val="22"/>
        </w:rPr>
        <w:t xml:space="preserve">Niezgodności te są przede wszystkim konsekwencją wydawanych decyzji </w:t>
      </w:r>
      <w:r w:rsidR="00820DCD">
        <w:rPr>
          <w:szCs w:val="22"/>
        </w:rPr>
        <w:br/>
      </w:r>
      <w:r w:rsidR="00B27767">
        <w:rPr>
          <w:szCs w:val="22"/>
        </w:rPr>
        <w:t xml:space="preserve">o warunkach zabudowy. </w:t>
      </w:r>
    </w:p>
    <w:p w:rsidR="00156F71" w:rsidRDefault="00B27767" w:rsidP="00156F71">
      <w:pPr>
        <w:spacing w:before="120"/>
        <w:ind w:firstLine="357"/>
        <w:rPr>
          <w:szCs w:val="22"/>
        </w:rPr>
      </w:pPr>
      <w:r>
        <w:rPr>
          <w:szCs w:val="22"/>
        </w:rPr>
        <w:lastRenderedPageBreak/>
        <w:t xml:space="preserve">Zdiagnozowane niezgodności </w:t>
      </w:r>
      <w:r w:rsidR="00382E1F">
        <w:rPr>
          <w:szCs w:val="22"/>
        </w:rPr>
        <w:t xml:space="preserve">związane są z powstawaniem zabudowy w obrębie </w:t>
      </w:r>
      <w:r w:rsidR="00CC5203">
        <w:rPr>
          <w:szCs w:val="22"/>
        </w:rPr>
        <w:t xml:space="preserve">terenów </w:t>
      </w:r>
      <w:r w:rsidR="00382E1F">
        <w:rPr>
          <w:szCs w:val="22"/>
        </w:rPr>
        <w:t xml:space="preserve">funkcjonalnych </w:t>
      </w:r>
      <w:r w:rsidR="00CC5203">
        <w:rPr>
          <w:szCs w:val="22"/>
        </w:rPr>
        <w:t>wskazanyc</w:t>
      </w:r>
      <w:r w:rsidR="00382E1F">
        <w:rPr>
          <w:szCs w:val="22"/>
        </w:rPr>
        <w:t>h w studium jako tereny otwarte (tereny</w:t>
      </w:r>
      <w:r w:rsidR="00CC5203">
        <w:rPr>
          <w:szCs w:val="22"/>
        </w:rPr>
        <w:t xml:space="preserve"> rolnicze, </w:t>
      </w:r>
      <w:r w:rsidR="00382E1F">
        <w:rPr>
          <w:szCs w:val="22"/>
        </w:rPr>
        <w:t xml:space="preserve">tereny </w:t>
      </w:r>
      <w:r w:rsidR="00CC5203">
        <w:rPr>
          <w:szCs w:val="22"/>
        </w:rPr>
        <w:t>użytków zielonych,</w:t>
      </w:r>
      <w:r w:rsidR="00382E1F">
        <w:rPr>
          <w:szCs w:val="22"/>
        </w:rPr>
        <w:t xml:space="preserve"> tereny</w:t>
      </w:r>
      <w:r w:rsidR="00CC5203">
        <w:rPr>
          <w:szCs w:val="22"/>
        </w:rPr>
        <w:t xml:space="preserve"> lasów</w:t>
      </w:r>
      <w:r w:rsidR="00382E1F">
        <w:rPr>
          <w:szCs w:val="22"/>
        </w:rPr>
        <w:t>)</w:t>
      </w:r>
      <w:r w:rsidR="00CC5203">
        <w:rPr>
          <w:szCs w:val="22"/>
        </w:rPr>
        <w:t xml:space="preserve"> oraz lokalizowania zabudowy jednorodzinnej na terenach wskazanych w studium jako tereny zabudowy usługowej. Zgodnie z analizą największe powierzchniowo </w:t>
      </w:r>
      <w:r w:rsidR="00674A70">
        <w:rPr>
          <w:szCs w:val="22"/>
        </w:rPr>
        <w:t>niezgodności wykazano</w:t>
      </w:r>
      <w:r w:rsidR="00CC5203">
        <w:rPr>
          <w:szCs w:val="22"/>
        </w:rPr>
        <w:t xml:space="preserve"> w obrębach: Kargoszyn, Chruszczewo, Mieszki Różki oraz Kownaty Żędowe.</w:t>
      </w:r>
      <w:r w:rsidR="001A6F23">
        <w:rPr>
          <w:szCs w:val="22"/>
        </w:rPr>
        <w:t xml:space="preserve"> Przykłady </w:t>
      </w:r>
      <w:r w:rsidR="00156F71">
        <w:rPr>
          <w:szCs w:val="22"/>
        </w:rPr>
        <w:t xml:space="preserve">tego typu </w:t>
      </w:r>
      <w:r w:rsidR="001A6F23">
        <w:rPr>
          <w:szCs w:val="22"/>
        </w:rPr>
        <w:t>niezgodności wskazano w Tabeli 10.</w:t>
      </w:r>
      <w:r w:rsidR="00C20D21">
        <w:rPr>
          <w:szCs w:val="22"/>
        </w:rPr>
        <w:t>Istotną</w:t>
      </w:r>
      <w:r w:rsidR="00674A70">
        <w:rPr>
          <w:rStyle w:val="Odwoanieprzypisudolnego"/>
          <w:szCs w:val="22"/>
        </w:rPr>
        <w:footnoteReference w:id="2"/>
      </w:r>
      <w:r w:rsidR="00CC5203">
        <w:rPr>
          <w:szCs w:val="22"/>
        </w:rPr>
        <w:t xml:space="preserve">niezgodnością obecnego zagospodarowania z obowiązującym studium jest </w:t>
      </w:r>
      <w:r w:rsidR="00C20D21">
        <w:rPr>
          <w:szCs w:val="22"/>
        </w:rPr>
        <w:t xml:space="preserve">występowanie </w:t>
      </w:r>
      <w:r w:rsidR="00674A70">
        <w:rPr>
          <w:szCs w:val="22"/>
        </w:rPr>
        <w:t>elektrowni wiatrowych, pominiętych</w:t>
      </w:r>
      <w:r w:rsidR="00CC5203">
        <w:rPr>
          <w:szCs w:val="22"/>
        </w:rPr>
        <w:t xml:space="preserve"> w dokumencie studium. Na terenie gminy, w oparciu o wydane decyzje o ustaleniu lokalizacji inwestycji celu publicznego, </w:t>
      </w:r>
      <w:r w:rsidR="00BD20C3">
        <w:rPr>
          <w:szCs w:val="22"/>
        </w:rPr>
        <w:t xml:space="preserve">powstało </w:t>
      </w:r>
      <w:r w:rsidR="00FF76FE">
        <w:rPr>
          <w:szCs w:val="22"/>
        </w:rPr>
        <w:t>5 elektrowni wiatrowych</w:t>
      </w:r>
      <w:r w:rsidR="00674A70">
        <w:rPr>
          <w:szCs w:val="22"/>
        </w:rPr>
        <w:t xml:space="preserve"> - z</w:t>
      </w:r>
      <w:r w:rsidR="00CC5203">
        <w:rPr>
          <w:szCs w:val="22"/>
        </w:rPr>
        <w:t>aledwie jedna</w:t>
      </w:r>
      <w:r w:rsidR="00674A70">
        <w:rPr>
          <w:szCs w:val="22"/>
        </w:rPr>
        <w:t xml:space="preserve"> z nich</w:t>
      </w:r>
      <w:r w:rsidR="00CC5203">
        <w:rPr>
          <w:szCs w:val="22"/>
        </w:rPr>
        <w:t xml:space="preserve"> mieści się we wskazanym w studium terenie preferowanym pod lokalizację elektrowni wiatrowych.</w:t>
      </w:r>
    </w:p>
    <w:p w:rsidR="009A3C29" w:rsidRPr="00646D00" w:rsidRDefault="00156F71" w:rsidP="00156F71">
      <w:pPr>
        <w:spacing w:before="120"/>
        <w:ind w:firstLine="357"/>
        <w:rPr>
          <w:szCs w:val="22"/>
        </w:rPr>
      </w:pPr>
      <w:r>
        <w:rPr>
          <w:szCs w:val="22"/>
        </w:rPr>
        <w:t xml:space="preserve">Przestrzenne rozmieszczenie zdiagnozowanych niezgodności faktycznego zainwestowania obszaru gminy z obowiązujący studium przedstawiono na </w:t>
      </w:r>
      <w:r w:rsidR="006641CC" w:rsidRPr="006641CC">
        <w:rPr>
          <w:szCs w:val="22"/>
        </w:rPr>
        <w:t>Załączniku graficznym</w:t>
      </w:r>
      <w:r w:rsidRPr="006641CC">
        <w:rPr>
          <w:szCs w:val="22"/>
        </w:rPr>
        <w:t>.</w:t>
      </w:r>
      <w:r>
        <w:rPr>
          <w:szCs w:val="22"/>
        </w:rPr>
        <w:t xml:space="preserve"> </w:t>
      </w:r>
    </w:p>
    <w:p w:rsidR="009A3C29" w:rsidRDefault="009A3C29" w:rsidP="006641CC">
      <w:pPr>
        <w:pStyle w:val="Legenda"/>
        <w:keepNext/>
        <w:spacing w:after="100"/>
        <w:ind w:firstLine="0"/>
      </w:pPr>
      <w:bookmarkStart w:id="162" w:name="_Toc472551292"/>
      <w:bookmarkStart w:id="163" w:name="_Toc472978837"/>
      <w:r>
        <w:t xml:space="preserve">Tabela </w:t>
      </w:r>
      <w:r w:rsidR="00047ADA">
        <w:fldChar w:fldCharType="begin"/>
      </w:r>
      <w:r w:rsidR="00701B9F">
        <w:instrText xml:space="preserve"> SEQ Tabela \* ARABIC </w:instrText>
      </w:r>
      <w:r w:rsidR="00047ADA">
        <w:fldChar w:fldCharType="separate"/>
      </w:r>
      <w:r w:rsidR="00E35561">
        <w:rPr>
          <w:noProof/>
        </w:rPr>
        <w:t>10</w:t>
      </w:r>
      <w:r w:rsidR="00047ADA">
        <w:rPr>
          <w:noProof/>
        </w:rPr>
        <w:fldChar w:fldCharType="end"/>
      </w:r>
      <w:r>
        <w:t xml:space="preserve">: Wykaz niezgodności faktycznego zainwestowania </w:t>
      </w:r>
      <w:r w:rsidR="00BD20C3">
        <w:t>terenu</w:t>
      </w:r>
      <w:r>
        <w:t xml:space="preserve"> z obowiązującym studium</w:t>
      </w:r>
      <w:bookmarkEnd w:id="162"/>
      <w:bookmarkEnd w:id="163"/>
    </w:p>
    <w:p w:rsidR="006641CC" w:rsidRPr="006641CC" w:rsidRDefault="006641CC" w:rsidP="006641CC">
      <w:pPr>
        <w:pStyle w:val="Legenda"/>
        <w:spacing w:before="0"/>
        <w:ind w:firstLine="0"/>
        <w:rPr>
          <w:b w:val="0"/>
          <w:i/>
          <w:sz w:val="18"/>
        </w:rPr>
      </w:pPr>
      <w:r w:rsidRPr="006641CC">
        <w:rPr>
          <w:b w:val="0"/>
          <w:i/>
          <w:sz w:val="18"/>
        </w:rPr>
        <w:t>Źródło: Opracowanie własne na podstawie danych z UG Ciechanów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
        <w:gridCol w:w="1313"/>
        <w:gridCol w:w="3686"/>
        <w:gridCol w:w="3685"/>
      </w:tblGrid>
      <w:tr w:rsidR="009A3C29" w:rsidRPr="00531786" w:rsidTr="006641CC">
        <w:trPr>
          <w:trHeight w:val="693"/>
        </w:trPr>
        <w:tc>
          <w:tcPr>
            <w:tcW w:w="49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6641CC" w:rsidRDefault="000B7CAF" w:rsidP="006641CC">
            <w:pPr>
              <w:pStyle w:val="Bezodstpw"/>
              <w:jc w:val="center"/>
              <w:rPr>
                <w:b/>
              </w:rPr>
            </w:pPr>
            <w:r w:rsidRPr="006641CC">
              <w:rPr>
                <w:b/>
              </w:rPr>
              <w:t>Lp.</w:t>
            </w:r>
          </w:p>
        </w:tc>
        <w:tc>
          <w:tcPr>
            <w:tcW w:w="131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6641CC" w:rsidRDefault="000B7CAF" w:rsidP="006641CC">
            <w:pPr>
              <w:pStyle w:val="Bezodstpw"/>
              <w:jc w:val="center"/>
              <w:rPr>
                <w:b/>
              </w:rPr>
            </w:pPr>
            <w:r w:rsidRPr="006641CC">
              <w:rPr>
                <w:b/>
              </w:rPr>
              <w:t>Obręb geodezyjny</w:t>
            </w:r>
          </w:p>
        </w:tc>
        <w:tc>
          <w:tcPr>
            <w:tcW w:w="368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6641CC" w:rsidRDefault="000B7CAF" w:rsidP="006641CC">
            <w:pPr>
              <w:pStyle w:val="Bezodstpw"/>
              <w:jc w:val="center"/>
              <w:rPr>
                <w:b/>
              </w:rPr>
            </w:pPr>
            <w:r w:rsidRPr="006641CC">
              <w:rPr>
                <w:b/>
              </w:rPr>
              <w:t xml:space="preserve">Obecne zainwestowanie w zestawieniu </w:t>
            </w:r>
            <w:r w:rsidR="00BD20C3" w:rsidRPr="006641CC">
              <w:rPr>
                <w:b/>
              </w:rPr>
              <w:br/>
            </w:r>
            <w:r w:rsidRPr="006641CC">
              <w:rPr>
                <w:b/>
              </w:rPr>
              <w:t>z obowiązującym studium</w:t>
            </w:r>
          </w:p>
        </w:tc>
        <w:tc>
          <w:tcPr>
            <w:tcW w:w="3685"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6641CC" w:rsidRDefault="000B7CAF" w:rsidP="006641CC">
            <w:pPr>
              <w:pStyle w:val="Bezodstpw"/>
              <w:jc w:val="center"/>
              <w:rPr>
                <w:b/>
              </w:rPr>
            </w:pPr>
            <w:r w:rsidRPr="006641CC">
              <w:rPr>
                <w:b/>
              </w:rPr>
              <w:t>Opis niezgodności</w:t>
            </w:r>
          </w:p>
        </w:tc>
      </w:tr>
      <w:tr w:rsidR="009A3C29" w:rsidRPr="00531786" w:rsidTr="006641CC">
        <w:trPr>
          <w:trHeight w:val="3012"/>
        </w:trPr>
        <w:tc>
          <w:tcPr>
            <w:tcW w:w="49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1</w:t>
            </w:r>
          </w:p>
        </w:tc>
        <w:tc>
          <w:tcPr>
            <w:tcW w:w="1313"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Przążewo</w:t>
            </w:r>
          </w:p>
        </w:tc>
        <w:tc>
          <w:tcPr>
            <w:tcW w:w="3686" w:type="dxa"/>
            <w:tcBorders>
              <w:top w:val="single" w:sz="4" w:space="0" w:color="auto"/>
              <w:left w:val="single" w:sz="4" w:space="0" w:color="auto"/>
              <w:bottom w:val="single" w:sz="4" w:space="0" w:color="auto"/>
              <w:right w:val="single" w:sz="4" w:space="0" w:color="auto"/>
            </w:tcBorders>
            <w:vAlign w:val="center"/>
            <w:hideMark/>
          </w:tcPr>
          <w:p w:rsidR="009A3C29" w:rsidRPr="00646D00" w:rsidRDefault="00076B67" w:rsidP="006641CC">
            <w:pPr>
              <w:pStyle w:val="Bezodstpw"/>
              <w:jc w:val="center"/>
            </w:pPr>
            <w:r>
              <w:rPr>
                <w:noProof/>
                <w:lang w:eastAsia="pl-PL"/>
              </w:rPr>
              <w:drawing>
                <wp:inline distT="0" distB="0" distL="0" distR="0">
                  <wp:extent cx="2336800" cy="1695450"/>
                  <wp:effectExtent l="19050" t="0" r="635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a:off x="0" y="0"/>
                            <a:ext cx="2336800" cy="169545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hideMark/>
          </w:tcPr>
          <w:p w:rsidR="00BD20C3" w:rsidRPr="006641CC" w:rsidRDefault="00BD20C3" w:rsidP="006641CC">
            <w:pPr>
              <w:pStyle w:val="Bezodstpw"/>
              <w:rPr>
                <w:b/>
              </w:rPr>
            </w:pPr>
            <w:r w:rsidRPr="006641CC">
              <w:rPr>
                <w:b/>
              </w:rPr>
              <w:t xml:space="preserve">Funkcja kierunkowa </w:t>
            </w:r>
            <w:r w:rsidRPr="006641CC">
              <w:rPr>
                <w:b/>
              </w:rPr>
              <w:br/>
              <w:t>w obowiązującym studium:</w:t>
            </w:r>
          </w:p>
          <w:p w:rsidR="00AC31B0" w:rsidRDefault="000B7CAF" w:rsidP="006641CC">
            <w:pPr>
              <w:pStyle w:val="Bezodstpw"/>
            </w:pPr>
            <w:r w:rsidRPr="00646D00">
              <w:t xml:space="preserve">tereny rolnicze, obszary gleb chronionych </w:t>
            </w:r>
            <w:r w:rsidR="009E4757" w:rsidRPr="00BA1DA9">
              <w:br/>
            </w:r>
            <w:r w:rsidRPr="00646D00">
              <w:t>I-III klasy bonitacyjnej.</w:t>
            </w:r>
          </w:p>
          <w:p w:rsidR="00AC31B0" w:rsidRPr="00646D00" w:rsidRDefault="00AC31B0" w:rsidP="006641CC">
            <w:pPr>
              <w:pStyle w:val="Bezodstpw"/>
            </w:pPr>
          </w:p>
          <w:p w:rsidR="00AC31B0" w:rsidRPr="00646D00" w:rsidRDefault="000B7CAF" w:rsidP="006641CC">
            <w:pPr>
              <w:pStyle w:val="Bezodstpw"/>
              <w:rPr>
                <w:i/>
              </w:rPr>
            </w:pPr>
            <w:r w:rsidRPr="00646D00">
              <w:rPr>
                <w:i/>
              </w:rPr>
              <w:t>Obowiązuje plan miejscowy wyznaczający tereny zabudowy jednorodzinnej z usługami uciążliwymi i nieuciążliwymi.</w:t>
            </w:r>
          </w:p>
        </w:tc>
      </w:tr>
      <w:tr w:rsidR="009A3C29" w:rsidRPr="00531786" w:rsidTr="006641CC">
        <w:trPr>
          <w:trHeight w:val="2739"/>
        </w:trPr>
        <w:tc>
          <w:tcPr>
            <w:tcW w:w="496" w:type="dxa"/>
            <w:vMerge w:val="restart"/>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2</w:t>
            </w:r>
          </w:p>
        </w:tc>
        <w:tc>
          <w:tcPr>
            <w:tcW w:w="1313" w:type="dxa"/>
            <w:vMerge w:val="restart"/>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Kargoszyn</w:t>
            </w:r>
          </w:p>
        </w:tc>
        <w:tc>
          <w:tcPr>
            <w:tcW w:w="3686" w:type="dxa"/>
            <w:tcBorders>
              <w:top w:val="single" w:sz="4" w:space="0" w:color="auto"/>
              <w:left w:val="single" w:sz="4" w:space="0" w:color="auto"/>
              <w:bottom w:val="single" w:sz="4" w:space="0" w:color="auto"/>
              <w:right w:val="single" w:sz="4" w:space="0" w:color="auto"/>
            </w:tcBorders>
            <w:vAlign w:val="center"/>
            <w:hideMark/>
          </w:tcPr>
          <w:p w:rsidR="009A3C29" w:rsidRPr="00646D00" w:rsidRDefault="00076B67" w:rsidP="006641CC">
            <w:pPr>
              <w:pStyle w:val="Bezodstpw"/>
            </w:pPr>
            <w:r>
              <w:rPr>
                <w:noProof/>
                <w:lang w:eastAsia="pl-PL"/>
              </w:rPr>
              <w:drawing>
                <wp:inline distT="0" distB="0" distL="0" distR="0">
                  <wp:extent cx="2336800" cy="1581150"/>
                  <wp:effectExtent l="19050" t="0" r="635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srcRect/>
                          <a:stretch>
                            <a:fillRect/>
                          </a:stretch>
                        </pic:blipFill>
                        <pic:spPr bwMode="auto">
                          <a:xfrm>
                            <a:off x="0" y="0"/>
                            <a:ext cx="2336800" cy="158115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hideMark/>
          </w:tcPr>
          <w:p w:rsidR="00BD20C3" w:rsidRPr="006641CC" w:rsidRDefault="00BD20C3" w:rsidP="006641CC">
            <w:pPr>
              <w:pStyle w:val="Bezodstpw"/>
              <w:rPr>
                <w:b/>
              </w:rPr>
            </w:pPr>
            <w:r w:rsidRPr="006641CC">
              <w:rPr>
                <w:b/>
              </w:rPr>
              <w:t xml:space="preserve">Funkcja kierunkowa </w:t>
            </w:r>
            <w:r w:rsidRPr="006641CC">
              <w:rPr>
                <w:b/>
              </w:rPr>
              <w:br/>
              <w:t>w obowiązującym studium:</w:t>
            </w:r>
          </w:p>
          <w:p w:rsidR="00AC31B0" w:rsidRDefault="000B7CAF" w:rsidP="006641CC">
            <w:pPr>
              <w:pStyle w:val="Bezodstpw"/>
            </w:pPr>
            <w:r w:rsidRPr="00646D00">
              <w:t xml:space="preserve"> tereny użytków zielonych oraz tereny zabudowy usługowej.</w:t>
            </w:r>
          </w:p>
          <w:p w:rsidR="00AC31B0" w:rsidRPr="00646D00" w:rsidRDefault="00AC31B0" w:rsidP="006641CC">
            <w:pPr>
              <w:pStyle w:val="Bezodstpw"/>
            </w:pPr>
          </w:p>
          <w:p w:rsidR="00AC31B0" w:rsidRPr="00646D00" w:rsidRDefault="000B7CAF" w:rsidP="006641CC">
            <w:pPr>
              <w:pStyle w:val="Bezodstpw"/>
              <w:rPr>
                <w:i/>
              </w:rPr>
            </w:pPr>
            <w:r w:rsidRPr="00646D00">
              <w:rPr>
                <w:i/>
              </w:rPr>
              <w:t>Obowiązują plany miejscowe wyznaczające tereny zabudowy jednorodzinnej oraz zabudowy jednorodzinnej z usługami nieuciążliwymi.</w:t>
            </w:r>
          </w:p>
        </w:tc>
      </w:tr>
      <w:tr w:rsidR="009A3C29" w:rsidRPr="00531786" w:rsidTr="006641CC">
        <w:tc>
          <w:tcPr>
            <w:tcW w:w="496" w:type="dxa"/>
            <w:vMerge/>
            <w:tcBorders>
              <w:top w:val="single" w:sz="4" w:space="0" w:color="auto"/>
              <w:left w:val="single" w:sz="4" w:space="0" w:color="auto"/>
              <w:bottom w:val="single" w:sz="4" w:space="0" w:color="auto"/>
              <w:right w:val="single" w:sz="4" w:space="0" w:color="auto"/>
            </w:tcBorders>
            <w:vAlign w:val="center"/>
            <w:hideMark/>
          </w:tcPr>
          <w:p w:rsidR="00AC31B0" w:rsidRPr="00646D00" w:rsidRDefault="00AC31B0" w:rsidP="006641CC">
            <w:pPr>
              <w:pStyle w:val="Bezodstpw"/>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C31B0" w:rsidRPr="00646D00" w:rsidRDefault="00AC31B0" w:rsidP="006641CC">
            <w:pPr>
              <w:pStyle w:val="Bezodstpw"/>
            </w:pPr>
          </w:p>
        </w:tc>
        <w:tc>
          <w:tcPr>
            <w:tcW w:w="3686" w:type="dxa"/>
            <w:tcBorders>
              <w:top w:val="single" w:sz="4" w:space="0" w:color="auto"/>
              <w:left w:val="single" w:sz="4" w:space="0" w:color="auto"/>
              <w:bottom w:val="single" w:sz="4" w:space="0" w:color="auto"/>
              <w:right w:val="single" w:sz="4" w:space="0" w:color="auto"/>
            </w:tcBorders>
            <w:hideMark/>
          </w:tcPr>
          <w:p w:rsidR="009A3C29" w:rsidRPr="00646D00" w:rsidRDefault="00076B67" w:rsidP="006641CC">
            <w:pPr>
              <w:pStyle w:val="Bezodstpw"/>
            </w:pPr>
            <w:r>
              <w:rPr>
                <w:noProof/>
                <w:lang w:eastAsia="pl-PL"/>
              </w:rPr>
              <w:drawing>
                <wp:inline distT="0" distB="0" distL="0" distR="0">
                  <wp:extent cx="2336800" cy="2546350"/>
                  <wp:effectExtent l="19050" t="0" r="635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a:stretch>
                            <a:fillRect/>
                          </a:stretch>
                        </pic:blipFill>
                        <pic:spPr bwMode="auto">
                          <a:xfrm>
                            <a:off x="0" y="0"/>
                            <a:ext cx="2336800" cy="254635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hideMark/>
          </w:tcPr>
          <w:p w:rsidR="00BD20C3" w:rsidRPr="006641CC" w:rsidRDefault="00BD20C3" w:rsidP="006641CC">
            <w:pPr>
              <w:pStyle w:val="Bezodstpw"/>
              <w:rPr>
                <w:b/>
              </w:rPr>
            </w:pPr>
            <w:r w:rsidRPr="006641CC">
              <w:rPr>
                <w:b/>
              </w:rPr>
              <w:t xml:space="preserve">Funkcja kierunkowa </w:t>
            </w:r>
            <w:r w:rsidRPr="006641CC">
              <w:rPr>
                <w:b/>
              </w:rPr>
              <w:br/>
              <w:t>w obowiązującym studium:</w:t>
            </w:r>
          </w:p>
          <w:p w:rsidR="00AC31B0" w:rsidRPr="00646D00" w:rsidRDefault="000B7CAF" w:rsidP="006641CC">
            <w:pPr>
              <w:pStyle w:val="Bezodstpw"/>
            </w:pPr>
            <w:r w:rsidRPr="00646D00">
              <w:t>tereny zabudowy usługowej.</w:t>
            </w:r>
          </w:p>
          <w:p w:rsidR="00AC31B0" w:rsidRDefault="00AC31B0" w:rsidP="006641CC">
            <w:pPr>
              <w:pStyle w:val="Bezodstpw"/>
            </w:pPr>
          </w:p>
          <w:p w:rsidR="00AC31B0" w:rsidRPr="00646D00" w:rsidRDefault="000B7CAF" w:rsidP="006641CC">
            <w:pPr>
              <w:pStyle w:val="Bezodstpw"/>
              <w:rPr>
                <w:i/>
              </w:rPr>
            </w:pPr>
            <w:r w:rsidRPr="00646D00">
              <w:rPr>
                <w:i/>
              </w:rPr>
              <w:t>Obowiązują plany miejscowe wyznaczające tereny zabudowy jednorodzinnej oraz zabudowy jednorodzinnej z usługami nieuciążliwymi.</w:t>
            </w:r>
          </w:p>
        </w:tc>
      </w:tr>
      <w:tr w:rsidR="009A3C29" w:rsidRPr="00531786" w:rsidTr="006641CC">
        <w:tc>
          <w:tcPr>
            <w:tcW w:w="496" w:type="dxa"/>
            <w:vMerge/>
            <w:tcBorders>
              <w:top w:val="single" w:sz="4" w:space="0" w:color="auto"/>
              <w:left w:val="single" w:sz="4" w:space="0" w:color="auto"/>
              <w:bottom w:val="single" w:sz="4" w:space="0" w:color="auto"/>
              <w:right w:val="single" w:sz="4" w:space="0" w:color="auto"/>
            </w:tcBorders>
            <w:vAlign w:val="center"/>
            <w:hideMark/>
          </w:tcPr>
          <w:p w:rsidR="00AC31B0" w:rsidRPr="00646D00" w:rsidRDefault="00AC31B0" w:rsidP="006641CC">
            <w:pPr>
              <w:pStyle w:val="Bezodstpw"/>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C31B0" w:rsidRPr="00646D00" w:rsidRDefault="00AC31B0" w:rsidP="006641CC">
            <w:pPr>
              <w:pStyle w:val="Bezodstpw"/>
            </w:pPr>
          </w:p>
        </w:tc>
        <w:tc>
          <w:tcPr>
            <w:tcW w:w="3686" w:type="dxa"/>
            <w:tcBorders>
              <w:top w:val="single" w:sz="4" w:space="0" w:color="auto"/>
              <w:left w:val="single" w:sz="4" w:space="0" w:color="auto"/>
              <w:bottom w:val="single" w:sz="4" w:space="0" w:color="auto"/>
              <w:right w:val="single" w:sz="4" w:space="0" w:color="auto"/>
            </w:tcBorders>
            <w:hideMark/>
          </w:tcPr>
          <w:p w:rsidR="009A3C29" w:rsidRPr="00646D00" w:rsidRDefault="00076B67" w:rsidP="006641CC">
            <w:pPr>
              <w:pStyle w:val="Bezodstpw"/>
            </w:pPr>
            <w:r>
              <w:rPr>
                <w:noProof/>
                <w:lang w:eastAsia="pl-PL"/>
              </w:rPr>
              <w:drawing>
                <wp:inline distT="0" distB="0" distL="0" distR="0">
                  <wp:extent cx="2336800" cy="2038350"/>
                  <wp:effectExtent l="19050" t="0" r="635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srcRect/>
                          <a:stretch>
                            <a:fillRect/>
                          </a:stretch>
                        </pic:blipFill>
                        <pic:spPr bwMode="auto">
                          <a:xfrm>
                            <a:off x="0" y="0"/>
                            <a:ext cx="2336800" cy="203835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hideMark/>
          </w:tcPr>
          <w:p w:rsidR="00BD20C3" w:rsidRPr="006641CC" w:rsidRDefault="00BD20C3" w:rsidP="006641CC">
            <w:pPr>
              <w:pStyle w:val="Bezodstpw"/>
              <w:rPr>
                <w:b/>
              </w:rPr>
            </w:pPr>
            <w:r w:rsidRPr="006641CC">
              <w:rPr>
                <w:b/>
              </w:rPr>
              <w:t xml:space="preserve">Funkcja kierunkowa </w:t>
            </w:r>
            <w:r w:rsidRPr="006641CC">
              <w:rPr>
                <w:b/>
              </w:rPr>
              <w:br/>
              <w:t>w obowiązującym studium:</w:t>
            </w:r>
          </w:p>
          <w:p w:rsidR="00AC31B0" w:rsidRPr="00646D00" w:rsidRDefault="000B7CAF" w:rsidP="006641CC">
            <w:pPr>
              <w:pStyle w:val="Bezodstpw"/>
            </w:pPr>
            <w:r w:rsidRPr="00646D00">
              <w:t>tereny zabudowy usługowej.</w:t>
            </w:r>
          </w:p>
          <w:p w:rsidR="00AC31B0" w:rsidRDefault="00AC31B0" w:rsidP="006641CC">
            <w:pPr>
              <w:pStyle w:val="Bezodstpw"/>
            </w:pPr>
          </w:p>
          <w:p w:rsidR="00AC31B0" w:rsidRPr="00646D00" w:rsidRDefault="000B7CAF" w:rsidP="006641CC">
            <w:pPr>
              <w:pStyle w:val="Bezodstpw"/>
              <w:rPr>
                <w:i/>
              </w:rPr>
            </w:pPr>
            <w:r w:rsidRPr="00646D00">
              <w:rPr>
                <w:i/>
              </w:rPr>
              <w:t>Dla części terenu obowiązuje plan miejscowy wyznaczający tereny zabudowy jednorodzinnej.</w:t>
            </w:r>
          </w:p>
          <w:p w:rsidR="00AC31B0" w:rsidRPr="00646D00" w:rsidRDefault="000B7CAF" w:rsidP="006641CC">
            <w:pPr>
              <w:pStyle w:val="Bezodstpw"/>
            </w:pPr>
            <w:r w:rsidRPr="00646D00">
              <w:rPr>
                <w:i/>
              </w:rPr>
              <w:t>Część zabudowy powstała w oparciu o decyzje o warunkach zabudowy</w:t>
            </w:r>
          </w:p>
        </w:tc>
      </w:tr>
      <w:tr w:rsidR="009A3C29" w:rsidRPr="00531786" w:rsidTr="006641CC">
        <w:tc>
          <w:tcPr>
            <w:tcW w:w="49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3</w:t>
            </w:r>
          </w:p>
        </w:tc>
        <w:tc>
          <w:tcPr>
            <w:tcW w:w="1313"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Kargoszyn/</w:t>
            </w:r>
          </w:p>
          <w:p w:rsidR="00AC31B0" w:rsidRPr="00646D00" w:rsidRDefault="000B7CAF" w:rsidP="006641CC">
            <w:pPr>
              <w:pStyle w:val="Bezodstpw"/>
            </w:pPr>
            <w:r w:rsidRPr="00646D00">
              <w:t>Chruszczewo</w:t>
            </w:r>
          </w:p>
        </w:tc>
        <w:tc>
          <w:tcPr>
            <w:tcW w:w="3686" w:type="dxa"/>
            <w:tcBorders>
              <w:top w:val="single" w:sz="4" w:space="0" w:color="auto"/>
              <w:left w:val="single" w:sz="4" w:space="0" w:color="auto"/>
              <w:bottom w:val="single" w:sz="4" w:space="0" w:color="auto"/>
              <w:right w:val="single" w:sz="4" w:space="0" w:color="auto"/>
            </w:tcBorders>
            <w:hideMark/>
          </w:tcPr>
          <w:p w:rsidR="009A3C29" w:rsidRPr="00646D00" w:rsidRDefault="00076B67" w:rsidP="006641CC">
            <w:pPr>
              <w:pStyle w:val="Bezodstpw"/>
            </w:pPr>
            <w:r>
              <w:rPr>
                <w:noProof/>
                <w:lang w:eastAsia="pl-PL"/>
              </w:rPr>
              <w:drawing>
                <wp:inline distT="0" distB="0" distL="0" distR="0">
                  <wp:extent cx="2336800" cy="1619250"/>
                  <wp:effectExtent l="19050" t="0" r="635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srcRect/>
                          <a:stretch>
                            <a:fillRect/>
                          </a:stretch>
                        </pic:blipFill>
                        <pic:spPr bwMode="auto">
                          <a:xfrm>
                            <a:off x="0" y="0"/>
                            <a:ext cx="2336800" cy="161925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hideMark/>
          </w:tcPr>
          <w:p w:rsidR="00BD20C3" w:rsidRPr="006641CC" w:rsidRDefault="00BD20C3" w:rsidP="006641CC">
            <w:pPr>
              <w:pStyle w:val="Bezodstpw"/>
              <w:rPr>
                <w:b/>
              </w:rPr>
            </w:pPr>
            <w:r w:rsidRPr="006641CC">
              <w:rPr>
                <w:b/>
              </w:rPr>
              <w:t xml:space="preserve">Funkcja kierunkowa </w:t>
            </w:r>
            <w:r w:rsidR="006641CC">
              <w:rPr>
                <w:b/>
              </w:rPr>
              <w:br/>
            </w:r>
            <w:r w:rsidRPr="006641CC">
              <w:rPr>
                <w:b/>
              </w:rPr>
              <w:t>w obowiązującym studium:</w:t>
            </w:r>
          </w:p>
          <w:p w:rsidR="00AC31B0" w:rsidRPr="00646D00" w:rsidRDefault="000B7CAF" w:rsidP="006641CC">
            <w:pPr>
              <w:pStyle w:val="Bezodstpw"/>
            </w:pPr>
            <w:r w:rsidRPr="00646D00">
              <w:t>tereny zabudowy usługowej.</w:t>
            </w:r>
          </w:p>
          <w:p w:rsidR="00AC31B0" w:rsidRDefault="00AC31B0" w:rsidP="006641CC">
            <w:pPr>
              <w:pStyle w:val="Bezodstpw"/>
            </w:pPr>
          </w:p>
          <w:p w:rsidR="00AC31B0" w:rsidRPr="00646D00" w:rsidRDefault="000B7CAF" w:rsidP="006641CC">
            <w:pPr>
              <w:pStyle w:val="Bezodstpw"/>
              <w:rPr>
                <w:i/>
              </w:rPr>
            </w:pPr>
            <w:r w:rsidRPr="00646D00">
              <w:rPr>
                <w:i/>
              </w:rPr>
              <w:t>Dla części terenu obowiązuje plan miejscowy wyznaczający tereny zabudowy jednorodzinnej z usługami nieuciążliwymi.</w:t>
            </w:r>
          </w:p>
          <w:p w:rsidR="00AC31B0" w:rsidRPr="00646D00" w:rsidRDefault="000B7CAF" w:rsidP="006641CC">
            <w:pPr>
              <w:pStyle w:val="Bezodstpw"/>
            </w:pPr>
            <w:r w:rsidRPr="00646D00">
              <w:rPr>
                <w:i/>
              </w:rPr>
              <w:t>Część zabudowy powstała w oparciu o decyzje o warunkach zabudowy.</w:t>
            </w:r>
          </w:p>
        </w:tc>
      </w:tr>
      <w:tr w:rsidR="009A3C29" w:rsidRPr="00531786" w:rsidTr="006641CC">
        <w:tc>
          <w:tcPr>
            <w:tcW w:w="49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4</w:t>
            </w:r>
          </w:p>
        </w:tc>
        <w:tc>
          <w:tcPr>
            <w:tcW w:w="1313"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Chruszczewo</w:t>
            </w:r>
          </w:p>
        </w:tc>
        <w:tc>
          <w:tcPr>
            <w:tcW w:w="3686" w:type="dxa"/>
            <w:tcBorders>
              <w:top w:val="single" w:sz="4" w:space="0" w:color="auto"/>
              <w:left w:val="single" w:sz="4" w:space="0" w:color="auto"/>
              <w:bottom w:val="single" w:sz="4" w:space="0" w:color="auto"/>
              <w:right w:val="single" w:sz="4" w:space="0" w:color="auto"/>
            </w:tcBorders>
            <w:hideMark/>
          </w:tcPr>
          <w:p w:rsidR="009A3C29" w:rsidRPr="00646D00" w:rsidRDefault="00076B67" w:rsidP="006641CC">
            <w:pPr>
              <w:pStyle w:val="Bezodstpw"/>
            </w:pPr>
            <w:r>
              <w:rPr>
                <w:noProof/>
                <w:lang w:eastAsia="pl-PL"/>
              </w:rPr>
              <w:drawing>
                <wp:inline distT="0" distB="0" distL="0" distR="0">
                  <wp:extent cx="2336800" cy="1676400"/>
                  <wp:effectExtent l="19050" t="0" r="635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a:stretch>
                            <a:fillRect/>
                          </a:stretch>
                        </pic:blipFill>
                        <pic:spPr bwMode="auto">
                          <a:xfrm>
                            <a:off x="0" y="0"/>
                            <a:ext cx="2336800" cy="167640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hideMark/>
          </w:tcPr>
          <w:p w:rsidR="00BD20C3" w:rsidRPr="006641CC" w:rsidRDefault="00BD20C3" w:rsidP="006641CC">
            <w:pPr>
              <w:pStyle w:val="Bezodstpw"/>
              <w:rPr>
                <w:b/>
              </w:rPr>
            </w:pPr>
            <w:r w:rsidRPr="006641CC">
              <w:rPr>
                <w:b/>
              </w:rPr>
              <w:t xml:space="preserve">Funkcja kierunkowa </w:t>
            </w:r>
            <w:r w:rsidR="006641CC">
              <w:rPr>
                <w:b/>
              </w:rPr>
              <w:br/>
            </w:r>
            <w:r w:rsidRPr="006641CC">
              <w:rPr>
                <w:b/>
              </w:rPr>
              <w:t>w obowiązującym studium:</w:t>
            </w:r>
          </w:p>
          <w:p w:rsidR="00AC31B0" w:rsidRPr="00646D00" w:rsidRDefault="000B7CAF" w:rsidP="006641CC">
            <w:pPr>
              <w:pStyle w:val="Bezodstpw"/>
            </w:pPr>
            <w:r w:rsidRPr="00646D00">
              <w:t>tereny zabudowy usługowej.</w:t>
            </w:r>
          </w:p>
          <w:p w:rsidR="00AC31B0" w:rsidRDefault="00AC31B0" w:rsidP="006641CC">
            <w:pPr>
              <w:pStyle w:val="Bezodstpw"/>
            </w:pPr>
          </w:p>
          <w:p w:rsidR="00AC31B0" w:rsidRPr="00646D00" w:rsidRDefault="000B7CAF" w:rsidP="006641CC">
            <w:pPr>
              <w:pStyle w:val="Bezodstpw"/>
              <w:rPr>
                <w:i/>
              </w:rPr>
            </w:pPr>
            <w:r w:rsidRPr="00646D00">
              <w:rPr>
                <w:i/>
              </w:rPr>
              <w:t>Dla części terenu obowiązuje plan miejscowy wyznaczający tereny zabudowy jednorodzinnej z usługami uciążliwymi.</w:t>
            </w:r>
          </w:p>
          <w:p w:rsidR="00AC31B0" w:rsidRPr="00646D00" w:rsidRDefault="000B7CAF" w:rsidP="006641CC">
            <w:pPr>
              <w:pStyle w:val="Bezodstpw"/>
            </w:pPr>
            <w:r w:rsidRPr="00646D00">
              <w:rPr>
                <w:i/>
              </w:rPr>
              <w:t>Część zabudowy powstała w oparciu o decyzje o warunkach zabudowy.</w:t>
            </w:r>
          </w:p>
        </w:tc>
      </w:tr>
      <w:tr w:rsidR="009A3C29" w:rsidRPr="00531786" w:rsidTr="006641CC">
        <w:tc>
          <w:tcPr>
            <w:tcW w:w="49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lastRenderedPageBreak/>
              <w:t>5</w:t>
            </w:r>
          </w:p>
        </w:tc>
        <w:tc>
          <w:tcPr>
            <w:tcW w:w="1313"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Rutki-Marszewice</w:t>
            </w:r>
          </w:p>
        </w:tc>
        <w:tc>
          <w:tcPr>
            <w:tcW w:w="3686" w:type="dxa"/>
            <w:tcBorders>
              <w:top w:val="single" w:sz="4" w:space="0" w:color="auto"/>
              <w:left w:val="single" w:sz="4" w:space="0" w:color="auto"/>
              <w:bottom w:val="single" w:sz="4" w:space="0" w:color="auto"/>
              <w:right w:val="single" w:sz="4" w:space="0" w:color="auto"/>
            </w:tcBorders>
            <w:hideMark/>
          </w:tcPr>
          <w:p w:rsidR="009A3C29" w:rsidRPr="00646D00" w:rsidRDefault="00076B67" w:rsidP="006641CC">
            <w:pPr>
              <w:pStyle w:val="Bezodstpw"/>
            </w:pPr>
            <w:r>
              <w:rPr>
                <w:noProof/>
                <w:lang w:eastAsia="pl-PL"/>
              </w:rPr>
              <w:drawing>
                <wp:inline distT="0" distB="0" distL="0" distR="0">
                  <wp:extent cx="2336800" cy="1466850"/>
                  <wp:effectExtent l="19050" t="0" r="635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srcRect/>
                          <a:stretch>
                            <a:fillRect/>
                          </a:stretch>
                        </pic:blipFill>
                        <pic:spPr bwMode="auto">
                          <a:xfrm>
                            <a:off x="0" y="0"/>
                            <a:ext cx="2336800" cy="146685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hideMark/>
          </w:tcPr>
          <w:p w:rsidR="00BD20C3" w:rsidRPr="006641CC" w:rsidRDefault="00BD20C3" w:rsidP="006641CC">
            <w:pPr>
              <w:pStyle w:val="Bezodstpw"/>
              <w:rPr>
                <w:b/>
              </w:rPr>
            </w:pPr>
            <w:r w:rsidRPr="006641CC">
              <w:rPr>
                <w:b/>
              </w:rPr>
              <w:t xml:space="preserve">Funkcja kierunkowa </w:t>
            </w:r>
            <w:r w:rsidR="006641CC" w:rsidRPr="006641CC">
              <w:rPr>
                <w:b/>
              </w:rPr>
              <w:br/>
            </w:r>
            <w:r w:rsidRPr="006641CC">
              <w:rPr>
                <w:b/>
              </w:rPr>
              <w:t>w obowiązującym studium:</w:t>
            </w:r>
          </w:p>
          <w:p w:rsidR="00AC31B0" w:rsidRPr="00646D00" w:rsidRDefault="000B7CAF" w:rsidP="006641CC">
            <w:pPr>
              <w:pStyle w:val="Bezodstpw"/>
            </w:pPr>
            <w:r w:rsidRPr="00646D00">
              <w:t>tereny rolnicze.</w:t>
            </w:r>
          </w:p>
          <w:p w:rsidR="00AC31B0" w:rsidRDefault="00AC31B0" w:rsidP="006641CC">
            <w:pPr>
              <w:pStyle w:val="Bezodstpw"/>
            </w:pPr>
          </w:p>
          <w:p w:rsidR="00AC31B0" w:rsidRPr="00646D00" w:rsidRDefault="000B7CAF" w:rsidP="006641CC">
            <w:pPr>
              <w:pStyle w:val="Bezodstpw"/>
              <w:rPr>
                <w:i/>
              </w:rPr>
            </w:pPr>
            <w:r w:rsidRPr="00646D00">
              <w:rPr>
                <w:i/>
              </w:rPr>
              <w:t>Dla tego terenu nie obowiązuje plan miejscowy.</w:t>
            </w:r>
          </w:p>
          <w:p w:rsidR="00AC31B0" w:rsidRPr="00646D00" w:rsidRDefault="000B7CAF" w:rsidP="006641CC">
            <w:pPr>
              <w:pStyle w:val="Bezodstpw"/>
            </w:pPr>
            <w:r w:rsidRPr="00646D00">
              <w:rPr>
                <w:i/>
              </w:rPr>
              <w:t>Zabudowa powstała w oparciu o decyzje o warunkach zabudowy.</w:t>
            </w:r>
          </w:p>
        </w:tc>
      </w:tr>
      <w:tr w:rsidR="009A3C29" w:rsidRPr="00531786" w:rsidTr="006641CC">
        <w:tc>
          <w:tcPr>
            <w:tcW w:w="496" w:type="dxa"/>
            <w:vMerge w:val="restart"/>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6</w:t>
            </w:r>
          </w:p>
        </w:tc>
        <w:tc>
          <w:tcPr>
            <w:tcW w:w="1313" w:type="dxa"/>
            <w:vMerge w:val="restart"/>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Kownaty Żędowe</w:t>
            </w:r>
          </w:p>
        </w:tc>
        <w:tc>
          <w:tcPr>
            <w:tcW w:w="3686" w:type="dxa"/>
            <w:tcBorders>
              <w:top w:val="single" w:sz="4" w:space="0" w:color="auto"/>
              <w:left w:val="single" w:sz="4" w:space="0" w:color="auto"/>
              <w:bottom w:val="single" w:sz="4" w:space="0" w:color="auto"/>
              <w:right w:val="single" w:sz="4" w:space="0" w:color="auto"/>
            </w:tcBorders>
            <w:hideMark/>
          </w:tcPr>
          <w:p w:rsidR="009A3C29" w:rsidRPr="00646D00" w:rsidRDefault="00076B67" w:rsidP="006641CC">
            <w:pPr>
              <w:pStyle w:val="Bezodstpw"/>
            </w:pPr>
            <w:r>
              <w:rPr>
                <w:noProof/>
                <w:lang w:eastAsia="pl-PL"/>
              </w:rPr>
              <w:drawing>
                <wp:inline distT="0" distB="0" distL="0" distR="0">
                  <wp:extent cx="2336800" cy="1403350"/>
                  <wp:effectExtent l="19050" t="0" r="635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srcRect/>
                          <a:stretch>
                            <a:fillRect/>
                          </a:stretch>
                        </pic:blipFill>
                        <pic:spPr bwMode="auto">
                          <a:xfrm>
                            <a:off x="0" y="0"/>
                            <a:ext cx="2336800" cy="140335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tcPr>
          <w:p w:rsidR="00BD20C3" w:rsidRPr="006641CC" w:rsidRDefault="00BD20C3" w:rsidP="006641CC">
            <w:pPr>
              <w:pStyle w:val="Bezodstpw"/>
              <w:rPr>
                <w:b/>
              </w:rPr>
            </w:pPr>
            <w:r w:rsidRPr="006641CC">
              <w:rPr>
                <w:b/>
              </w:rPr>
              <w:t xml:space="preserve">Funkcja kierunkowa </w:t>
            </w:r>
            <w:r w:rsidR="006641CC" w:rsidRPr="006641CC">
              <w:rPr>
                <w:b/>
              </w:rPr>
              <w:br/>
            </w:r>
            <w:r w:rsidRPr="006641CC">
              <w:rPr>
                <w:b/>
              </w:rPr>
              <w:t>w obowiązującym studium:</w:t>
            </w:r>
          </w:p>
          <w:p w:rsidR="00AC31B0" w:rsidRPr="00646D00" w:rsidRDefault="000B7CAF" w:rsidP="006641CC">
            <w:pPr>
              <w:pStyle w:val="Bezodstpw"/>
            </w:pPr>
            <w:r w:rsidRPr="00646D00">
              <w:t>tereny rolnicze.</w:t>
            </w:r>
          </w:p>
          <w:p w:rsidR="00AC31B0" w:rsidRDefault="00AC31B0" w:rsidP="006641CC">
            <w:pPr>
              <w:pStyle w:val="Bezodstpw"/>
            </w:pPr>
          </w:p>
          <w:p w:rsidR="00AC31B0" w:rsidRPr="00646D00" w:rsidRDefault="000B7CAF" w:rsidP="006641CC">
            <w:pPr>
              <w:pStyle w:val="Bezodstpw"/>
              <w:rPr>
                <w:i/>
              </w:rPr>
            </w:pPr>
            <w:r w:rsidRPr="00646D00">
              <w:rPr>
                <w:i/>
              </w:rPr>
              <w:t>Obowiązuje plan miejscowy wyznaczający tereny zabudowy jednorodzinnej z usługami nieuciążliwymi.</w:t>
            </w:r>
          </w:p>
          <w:p w:rsidR="00AC31B0" w:rsidRPr="00646D00" w:rsidRDefault="00AC31B0" w:rsidP="006641CC">
            <w:pPr>
              <w:pStyle w:val="Bezodstpw"/>
            </w:pPr>
          </w:p>
        </w:tc>
      </w:tr>
      <w:tr w:rsidR="009A3C29" w:rsidRPr="00531786" w:rsidTr="006641CC">
        <w:tc>
          <w:tcPr>
            <w:tcW w:w="496" w:type="dxa"/>
            <w:vMerge/>
            <w:tcBorders>
              <w:top w:val="single" w:sz="4" w:space="0" w:color="auto"/>
              <w:left w:val="single" w:sz="4" w:space="0" w:color="auto"/>
              <w:bottom w:val="single" w:sz="4" w:space="0" w:color="auto"/>
              <w:right w:val="single" w:sz="4" w:space="0" w:color="auto"/>
            </w:tcBorders>
            <w:vAlign w:val="center"/>
            <w:hideMark/>
          </w:tcPr>
          <w:p w:rsidR="00AC31B0" w:rsidRPr="00646D00" w:rsidRDefault="00AC31B0" w:rsidP="006641CC">
            <w:pPr>
              <w:pStyle w:val="Bezodstpw"/>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C31B0" w:rsidRPr="00646D00" w:rsidRDefault="00AC31B0" w:rsidP="006641CC">
            <w:pPr>
              <w:pStyle w:val="Bezodstpw"/>
            </w:pPr>
          </w:p>
        </w:tc>
        <w:tc>
          <w:tcPr>
            <w:tcW w:w="3686" w:type="dxa"/>
            <w:tcBorders>
              <w:top w:val="single" w:sz="4" w:space="0" w:color="auto"/>
              <w:left w:val="single" w:sz="4" w:space="0" w:color="auto"/>
              <w:bottom w:val="single" w:sz="4" w:space="0" w:color="auto"/>
              <w:right w:val="single" w:sz="4" w:space="0" w:color="auto"/>
            </w:tcBorders>
            <w:hideMark/>
          </w:tcPr>
          <w:p w:rsidR="009A3C29" w:rsidRPr="00646D00" w:rsidRDefault="00076B67" w:rsidP="006641CC">
            <w:pPr>
              <w:pStyle w:val="Bezodstpw"/>
            </w:pPr>
            <w:r>
              <w:rPr>
                <w:noProof/>
                <w:lang w:eastAsia="pl-PL"/>
              </w:rPr>
              <w:drawing>
                <wp:inline distT="0" distB="0" distL="0" distR="0">
                  <wp:extent cx="2336800" cy="1651000"/>
                  <wp:effectExtent l="19050" t="0" r="635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srcRect/>
                          <a:stretch>
                            <a:fillRect/>
                          </a:stretch>
                        </pic:blipFill>
                        <pic:spPr bwMode="auto">
                          <a:xfrm>
                            <a:off x="0" y="0"/>
                            <a:ext cx="2336800" cy="165100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hideMark/>
          </w:tcPr>
          <w:p w:rsidR="00BD20C3" w:rsidRPr="006641CC" w:rsidRDefault="00BD20C3" w:rsidP="006641CC">
            <w:pPr>
              <w:pStyle w:val="Bezodstpw"/>
              <w:rPr>
                <w:b/>
              </w:rPr>
            </w:pPr>
            <w:r w:rsidRPr="006641CC">
              <w:rPr>
                <w:b/>
              </w:rPr>
              <w:t xml:space="preserve">Funkcja kierunkowa </w:t>
            </w:r>
            <w:r w:rsidR="006641CC" w:rsidRPr="006641CC">
              <w:rPr>
                <w:b/>
              </w:rPr>
              <w:br/>
            </w:r>
            <w:r w:rsidRPr="006641CC">
              <w:rPr>
                <w:b/>
              </w:rPr>
              <w:t>w obowiązującym studium:</w:t>
            </w:r>
          </w:p>
          <w:p w:rsidR="00AC31B0" w:rsidRPr="00646D00" w:rsidRDefault="000B7CAF" w:rsidP="006641CC">
            <w:pPr>
              <w:pStyle w:val="Bezodstpw"/>
            </w:pPr>
            <w:r w:rsidRPr="00646D00">
              <w:t>tereny rolnicze oraz tereny użytków zielonych.</w:t>
            </w:r>
          </w:p>
          <w:p w:rsidR="00AC31B0" w:rsidRDefault="00AC31B0" w:rsidP="006641CC">
            <w:pPr>
              <w:pStyle w:val="Bezodstpw"/>
            </w:pPr>
          </w:p>
          <w:p w:rsidR="00AC31B0" w:rsidRPr="00646D00" w:rsidRDefault="000B7CAF" w:rsidP="006641CC">
            <w:pPr>
              <w:pStyle w:val="Bezodstpw"/>
              <w:rPr>
                <w:i/>
              </w:rPr>
            </w:pPr>
            <w:r w:rsidRPr="00646D00">
              <w:rPr>
                <w:i/>
              </w:rPr>
              <w:t>Dla tego terenu nie obowiązuje plan miejscowy.</w:t>
            </w:r>
          </w:p>
          <w:p w:rsidR="00AC31B0" w:rsidRPr="00646D00" w:rsidRDefault="000B7CAF" w:rsidP="006641CC">
            <w:pPr>
              <w:pStyle w:val="Bezodstpw"/>
            </w:pPr>
            <w:r w:rsidRPr="00646D00">
              <w:rPr>
                <w:i/>
              </w:rPr>
              <w:t>Zabudowa powstała w oparciu o decyzje o warunkach zabudowy.</w:t>
            </w:r>
          </w:p>
        </w:tc>
      </w:tr>
      <w:tr w:rsidR="009A3C29" w:rsidRPr="00531786" w:rsidTr="006641CC">
        <w:tc>
          <w:tcPr>
            <w:tcW w:w="49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7</w:t>
            </w:r>
          </w:p>
        </w:tc>
        <w:tc>
          <w:tcPr>
            <w:tcW w:w="1313"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Nużewo</w:t>
            </w:r>
          </w:p>
        </w:tc>
        <w:tc>
          <w:tcPr>
            <w:tcW w:w="3686" w:type="dxa"/>
            <w:tcBorders>
              <w:top w:val="single" w:sz="4" w:space="0" w:color="auto"/>
              <w:left w:val="single" w:sz="4" w:space="0" w:color="auto"/>
              <w:bottom w:val="single" w:sz="4" w:space="0" w:color="auto"/>
              <w:right w:val="single" w:sz="4" w:space="0" w:color="auto"/>
            </w:tcBorders>
            <w:hideMark/>
          </w:tcPr>
          <w:p w:rsidR="009A3C29" w:rsidRPr="00646D00" w:rsidRDefault="00076B67" w:rsidP="006641CC">
            <w:pPr>
              <w:pStyle w:val="Bezodstpw"/>
            </w:pPr>
            <w:r>
              <w:rPr>
                <w:noProof/>
                <w:lang w:eastAsia="pl-PL"/>
              </w:rPr>
              <w:drawing>
                <wp:inline distT="0" distB="0" distL="0" distR="0">
                  <wp:extent cx="2336800" cy="1498600"/>
                  <wp:effectExtent l="19050" t="0" r="635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srcRect/>
                          <a:stretch>
                            <a:fillRect/>
                          </a:stretch>
                        </pic:blipFill>
                        <pic:spPr bwMode="auto">
                          <a:xfrm>
                            <a:off x="0" y="0"/>
                            <a:ext cx="2336800" cy="149860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hideMark/>
          </w:tcPr>
          <w:p w:rsidR="00BD20C3" w:rsidRPr="006641CC" w:rsidRDefault="00BD20C3" w:rsidP="006641CC">
            <w:pPr>
              <w:pStyle w:val="Bezodstpw"/>
              <w:rPr>
                <w:b/>
              </w:rPr>
            </w:pPr>
            <w:r w:rsidRPr="006641CC">
              <w:rPr>
                <w:b/>
              </w:rPr>
              <w:t xml:space="preserve">Funkcja kierunkowa </w:t>
            </w:r>
            <w:r w:rsidR="006641CC" w:rsidRPr="006641CC">
              <w:rPr>
                <w:b/>
              </w:rPr>
              <w:br/>
            </w:r>
            <w:r w:rsidRPr="006641CC">
              <w:rPr>
                <w:b/>
              </w:rPr>
              <w:t>w obowiązującym studium:</w:t>
            </w:r>
          </w:p>
          <w:p w:rsidR="00AC31B0" w:rsidRPr="00646D00" w:rsidRDefault="000B7CAF" w:rsidP="006641CC">
            <w:pPr>
              <w:pStyle w:val="Bezodstpw"/>
            </w:pPr>
            <w:r w:rsidRPr="00646D00">
              <w:t>tereny rolnicze, obszary gleb chronionych I-III klasy bonitacyjnej.</w:t>
            </w:r>
          </w:p>
          <w:p w:rsidR="00AC31B0" w:rsidRDefault="00AC31B0" w:rsidP="006641CC">
            <w:pPr>
              <w:pStyle w:val="Bezodstpw"/>
            </w:pPr>
          </w:p>
          <w:p w:rsidR="00AC31B0" w:rsidRPr="00646D00" w:rsidRDefault="000B7CAF" w:rsidP="006641CC">
            <w:pPr>
              <w:pStyle w:val="Bezodstpw"/>
              <w:rPr>
                <w:i/>
              </w:rPr>
            </w:pPr>
            <w:r w:rsidRPr="00646D00">
              <w:rPr>
                <w:i/>
              </w:rPr>
              <w:t>Dla tego terenu nie obowiązuje plan miejscowy.</w:t>
            </w:r>
          </w:p>
          <w:p w:rsidR="00AC31B0" w:rsidRPr="00646D00" w:rsidRDefault="000B7CAF" w:rsidP="006641CC">
            <w:pPr>
              <w:pStyle w:val="Bezodstpw"/>
            </w:pPr>
            <w:r w:rsidRPr="00646D00">
              <w:rPr>
                <w:i/>
              </w:rPr>
              <w:t>Zabudowa powstała w oparciu o decyzje o warunkach zabudowy.</w:t>
            </w:r>
          </w:p>
        </w:tc>
      </w:tr>
      <w:tr w:rsidR="009A3C29" w:rsidRPr="00531786" w:rsidTr="006641CC">
        <w:tc>
          <w:tcPr>
            <w:tcW w:w="496" w:type="dxa"/>
            <w:vMerge w:val="restart"/>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8</w:t>
            </w:r>
          </w:p>
        </w:tc>
        <w:tc>
          <w:tcPr>
            <w:tcW w:w="1313" w:type="dxa"/>
            <w:vMerge w:val="restart"/>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Mieszki Różki</w:t>
            </w:r>
          </w:p>
        </w:tc>
        <w:tc>
          <w:tcPr>
            <w:tcW w:w="3686" w:type="dxa"/>
            <w:tcBorders>
              <w:top w:val="single" w:sz="4" w:space="0" w:color="auto"/>
              <w:left w:val="single" w:sz="4" w:space="0" w:color="auto"/>
              <w:bottom w:val="single" w:sz="4" w:space="0" w:color="auto"/>
              <w:right w:val="single" w:sz="4" w:space="0" w:color="auto"/>
            </w:tcBorders>
            <w:hideMark/>
          </w:tcPr>
          <w:p w:rsidR="009A3C29" w:rsidRPr="00646D00" w:rsidRDefault="00076B67" w:rsidP="006641CC">
            <w:pPr>
              <w:pStyle w:val="Bezodstpw"/>
            </w:pPr>
            <w:r>
              <w:rPr>
                <w:noProof/>
                <w:lang w:eastAsia="pl-PL"/>
              </w:rPr>
              <w:drawing>
                <wp:inline distT="0" distB="0" distL="0" distR="0">
                  <wp:extent cx="2336800" cy="1689100"/>
                  <wp:effectExtent l="19050" t="0" r="635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srcRect/>
                          <a:stretch>
                            <a:fillRect/>
                          </a:stretch>
                        </pic:blipFill>
                        <pic:spPr bwMode="auto">
                          <a:xfrm>
                            <a:off x="0" y="0"/>
                            <a:ext cx="2336800" cy="168910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hideMark/>
          </w:tcPr>
          <w:p w:rsidR="00BD20C3" w:rsidRPr="006641CC" w:rsidRDefault="00BD20C3" w:rsidP="006641CC">
            <w:pPr>
              <w:pStyle w:val="Bezodstpw"/>
              <w:rPr>
                <w:b/>
              </w:rPr>
            </w:pPr>
            <w:r w:rsidRPr="006641CC">
              <w:rPr>
                <w:b/>
              </w:rPr>
              <w:t xml:space="preserve">Funkcja kierunkowa </w:t>
            </w:r>
            <w:r w:rsidR="006641CC" w:rsidRPr="006641CC">
              <w:rPr>
                <w:b/>
              </w:rPr>
              <w:br/>
            </w:r>
            <w:r w:rsidRPr="006641CC">
              <w:rPr>
                <w:b/>
              </w:rPr>
              <w:t>w obowiązującym studium:</w:t>
            </w:r>
          </w:p>
          <w:p w:rsidR="00AC31B0" w:rsidRPr="00646D00" w:rsidRDefault="000B7CAF" w:rsidP="006641CC">
            <w:pPr>
              <w:pStyle w:val="Bezodstpw"/>
            </w:pPr>
            <w:r w:rsidRPr="00646D00">
              <w:t>tereny rolnicze oraz tereny lasów.</w:t>
            </w:r>
          </w:p>
          <w:p w:rsidR="00AC31B0" w:rsidRDefault="00AC31B0" w:rsidP="006641CC">
            <w:pPr>
              <w:pStyle w:val="Bezodstpw"/>
            </w:pPr>
          </w:p>
          <w:p w:rsidR="00AC31B0" w:rsidRPr="00646D00" w:rsidRDefault="000B7CAF" w:rsidP="006641CC">
            <w:pPr>
              <w:pStyle w:val="Bezodstpw"/>
              <w:rPr>
                <w:i/>
              </w:rPr>
            </w:pPr>
            <w:r w:rsidRPr="00646D00">
              <w:rPr>
                <w:i/>
              </w:rPr>
              <w:t>Dla części terenu obowiązuje plan miejscowy wyznaczający tereny zabudowy jednorodzinnej.</w:t>
            </w:r>
          </w:p>
          <w:p w:rsidR="00AC31B0" w:rsidRPr="00646D00" w:rsidRDefault="000B7CAF" w:rsidP="006641CC">
            <w:pPr>
              <w:pStyle w:val="Bezodstpw"/>
            </w:pPr>
            <w:r w:rsidRPr="00646D00">
              <w:rPr>
                <w:i/>
              </w:rPr>
              <w:t>Część zabudowy powstała w oparciu o decyzje o warunkach zabudowy.</w:t>
            </w:r>
          </w:p>
        </w:tc>
      </w:tr>
      <w:tr w:rsidR="009A3C29" w:rsidRPr="00531786" w:rsidTr="006641CC">
        <w:tc>
          <w:tcPr>
            <w:tcW w:w="496" w:type="dxa"/>
            <w:vMerge/>
            <w:tcBorders>
              <w:top w:val="single" w:sz="4" w:space="0" w:color="auto"/>
              <w:left w:val="single" w:sz="4" w:space="0" w:color="auto"/>
              <w:bottom w:val="single" w:sz="4" w:space="0" w:color="auto"/>
              <w:right w:val="single" w:sz="4" w:space="0" w:color="auto"/>
            </w:tcBorders>
            <w:vAlign w:val="center"/>
            <w:hideMark/>
          </w:tcPr>
          <w:p w:rsidR="00AC31B0" w:rsidRPr="00646D00" w:rsidRDefault="00AC31B0" w:rsidP="006641CC">
            <w:pPr>
              <w:pStyle w:val="Bezodstpw"/>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C31B0" w:rsidRPr="00646D00" w:rsidRDefault="00AC31B0" w:rsidP="006641CC">
            <w:pPr>
              <w:pStyle w:val="Bezodstpw"/>
            </w:pPr>
          </w:p>
        </w:tc>
        <w:tc>
          <w:tcPr>
            <w:tcW w:w="3686" w:type="dxa"/>
            <w:tcBorders>
              <w:top w:val="single" w:sz="4" w:space="0" w:color="auto"/>
              <w:left w:val="single" w:sz="4" w:space="0" w:color="auto"/>
              <w:bottom w:val="single" w:sz="4" w:space="0" w:color="auto"/>
              <w:right w:val="single" w:sz="4" w:space="0" w:color="auto"/>
            </w:tcBorders>
            <w:hideMark/>
          </w:tcPr>
          <w:p w:rsidR="009A3C29" w:rsidRPr="00646D00" w:rsidRDefault="00076B67" w:rsidP="006641CC">
            <w:pPr>
              <w:pStyle w:val="Bezodstpw"/>
            </w:pPr>
            <w:r>
              <w:rPr>
                <w:noProof/>
                <w:lang w:eastAsia="pl-PL"/>
              </w:rPr>
              <w:drawing>
                <wp:inline distT="0" distB="0" distL="0" distR="0">
                  <wp:extent cx="2336800" cy="1638300"/>
                  <wp:effectExtent l="19050" t="0" r="635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srcRect/>
                          <a:stretch>
                            <a:fillRect/>
                          </a:stretch>
                        </pic:blipFill>
                        <pic:spPr bwMode="auto">
                          <a:xfrm>
                            <a:off x="0" y="0"/>
                            <a:ext cx="2336800" cy="163830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hideMark/>
          </w:tcPr>
          <w:p w:rsidR="00BD20C3" w:rsidRPr="006641CC" w:rsidRDefault="00BD20C3" w:rsidP="006641CC">
            <w:pPr>
              <w:pStyle w:val="Bezodstpw"/>
              <w:rPr>
                <w:b/>
              </w:rPr>
            </w:pPr>
            <w:r w:rsidRPr="006641CC">
              <w:rPr>
                <w:b/>
              </w:rPr>
              <w:t xml:space="preserve">Funkcja kierunkowa </w:t>
            </w:r>
            <w:r w:rsidR="006641CC" w:rsidRPr="006641CC">
              <w:rPr>
                <w:b/>
              </w:rPr>
              <w:br/>
            </w:r>
            <w:r w:rsidRPr="006641CC">
              <w:rPr>
                <w:b/>
              </w:rPr>
              <w:t>w obowiązującym studium:</w:t>
            </w:r>
          </w:p>
          <w:p w:rsidR="00AC31B0" w:rsidRPr="00646D00" w:rsidRDefault="000B7CAF" w:rsidP="006641CC">
            <w:pPr>
              <w:pStyle w:val="Bezodstpw"/>
            </w:pPr>
            <w:r w:rsidRPr="00646D00">
              <w:t>tereny rolnicze.</w:t>
            </w:r>
          </w:p>
          <w:p w:rsidR="00AC31B0" w:rsidRDefault="00AC31B0" w:rsidP="006641CC">
            <w:pPr>
              <w:pStyle w:val="Bezodstpw"/>
            </w:pPr>
          </w:p>
          <w:p w:rsidR="00AC31B0" w:rsidRPr="00646D00" w:rsidRDefault="000B7CAF" w:rsidP="006641CC">
            <w:pPr>
              <w:pStyle w:val="Bezodstpw"/>
              <w:rPr>
                <w:i/>
              </w:rPr>
            </w:pPr>
            <w:r w:rsidRPr="00646D00">
              <w:rPr>
                <w:i/>
              </w:rPr>
              <w:t>Obowiązuje plan miejscowy wyznaczający tereny zabudowy jednorodzinnej oraz zabudowy jednorodzinnej z usługami nieuciążliwymi.</w:t>
            </w:r>
          </w:p>
        </w:tc>
      </w:tr>
      <w:tr w:rsidR="009A3C29" w:rsidRPr="00531786" w:rsidTr="006641CC">
        <w:tc>
          <w:tcPr>
            <w:tcW w:w="49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9</w:t>
            </w:r>
          </w:p>
        </w:tc>
        <w:tc>
          <w:tcPr>
            <w:tcW w:w="1313"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Mieszki Wielkie</w:t>
            </w:r>
          </w:p>
        </w:tc>
        <w:tc>
          <w:tcPr>
            <w:tcW w:w="3686" w:type="dxa"/>
            <w:tcBorders>
              <w:top w:val="single" w:sz="4" w:space="0" w:color="auto"/>
              <w:left w:val="single" w:sz="4" w:space="0" w:color="auto"/>
              <w:bottom w:val="single" w:sz="4" w:space="0" w:color="auto"/>
              <w:right w:val="single" w:sz="4" w:space="0" w:color="auto"/>
            </w:tcBorders>
            <w:hideMark/>
          </w:tcPr>
          <w:p w:rsidR="009A3C29" w:rsidRPr="00646D00" w:rsidRDefault="00076B67" w:rsidP="006641CC">
            <w:pPr>
              <w:pStyle w:val="Bezodstpw"/>
            </w:pPr>
            <w:r>
              <w:rPr>
                <w:noProof/>
                <w:lang w:eastAsia="pl-PL"/>
              </w:rPr>
              <w:drawing>
                <wp:inline distT="0" distB="0" distL="0" distR="0">
                  <wp:extent cx="2336800" cy="1543050"/>
                  <wp:effectExtent l="19050" t="0" r="635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srcRect/>
                          <a:stretch>
                            <a:fillRect/>
                          </a:stretch>
                        </pic:blipFill>
                        <pic:spPr bwMode="auto">
                          <a:xfrm>
                            <a:off x="0" y="0"/>
                            <a:ext cx="2336800" cy="154305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hideMark/>
          </w:tcPr>
          <w:p w:rsidR="00BD20C3" w:rsidRPr="006641CC" w:rsidRDefault="00BD20C3" w:rsidP="006641CC">
            <w:pPr>
              <w:pStyle w:val="Bezodstpw"/>
              <w:rPr>
                <w:b/>
              </w:rPr>
            </w:pPr>
            <w:r w:rsidRPr="006641CC">
              <w:rPr>
                <w:b/>
              </w:rPr>
              <w:t xml:space="preserve">Funkcja kierunkowa </w:t>
            </w:r>
            <w:r w:rsidR="006641CC" w:rsidRPr="006641CC">
              <w:rPr>
                <w:b/>
              </w:rPr>
              <w:br/>
            </w:r>
            <w:r w:rsidRPr="006641CC">
              <w:rPr>
                <w:b/>
              </w:rPr>
              <w:t>w obowiązującym studium:</w:t>
            </w:r>
          </w:p>
          <w:p w:rsidR="00AC31B0" w:rsidRPr="00646D00" w:rsidRDefault="000B7CAF" w:rsidP="006641CC">
            <w:pPr>
              <w:pStyle w:val="Bezodstpw"/>
            </w:pPr>
            <w:r w:rsidRPr="00646D00">
              <w:t>tereny rolnicze.</w:t>
            </w:r>
          </w:p>
          <w:p w:rsidR="00AC31B0" w:rsidRDefault="00AC31B0" w:rsidP="006641CC">
            <w:pPr>
              <w:pStyle w:val="Bezodstpw"/>
            </w:pPr>
          </w:p>
          <w:p w:rsidR="00AC31B0" w:rsidRPr="00646D00" w:rsidRDefault="000B7CAF" w:rsidP="006641CC">
            <w:pPr>
              <w:pStyle w:val="Bezodstpw"/>
              <w:rPr>
                <w:i/>
              </w:rPr>
            </w:pPr>
            <w:r w:rsidRPr="00646D00">
              <w:rPr>
                <w:i/>
              </w:rPr>
              <w:t>Dla tego terenu nie obowiązuje plan miejscowy.</w:t>
            </w:r>
          </w:p>
          <w:p w:rsidR="00AC31B0" w:rsidRPr="00646D00" w:rsidRDefault="000B7CAF" w:rsidP="006641CC">
            <w:pPr>
              <w:pStyle w:val="Bezodstpw"/>
            </w:pPr>
            <w:r w:rsidRPr="00646D00">
              <w:rPr>
                <w:i/>
              </w:rPr>
              <w:t>Zabudowa powstała w oparciu o decyzje o warunkach zabudowy.</w:t>
            </w:r>
          </w:p>
        </w:tc>
      </w:tr>
      <w:tr w:rsidR="009A3C29" w:rsidRPr="00531786" w:rsidTr="006641CC">
        <w:tc>
          <w:tcPr>
            <w:tcW w:w="49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10</w:t>
            </w:r>
          </w:p>
        </w:tc>
        <w:tc>
          <w:tcPr>
            <w:tcW w:w="1313"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6641CC">
            <w:pPr>
              <w:pStyle w:val="Bezodstpw"/>
            </w:pPr>
            <w:r w:rsidRPr="00646D00">
              <w:t>Gąski</w:t>
            </w:r>
          </w:p>
        </w:tc>
        <w:tc>
          <w:tcPr>
            <w:tcW w:w="3686" w:type="dxa"/>
            <w:tcBorders>
              <w:top w:val="single" w:sz="4" w:space="0" w:color="auto"/>
              <w:left w:val="single" w:sz="4" w:space="0" w:color="auto"/>
              <w:bottom w:val="single" w:sz="4" w:space="0" w:color="auto"/>
              <w:right w:val="single" w:sz="4" w:space="0" w:color="auto"/>
            </w:tcBorders>
            <w:hideMark/>
          </w:tcPr>
          <w:p w:rsidR="009A3C29" w:rsidRPr="00646D00" w:rsidRDefault="00076B67" w:rsidP="006641CC">
            <w:pPr>
              <w:pStyle w:val="Bezodstpw"/>
            </w:pPr>
            <w:r>
              <w:rPr>
                <w:noProof/>
                <w:lang w:eastAsia="pl-PL"/>
              </w:rPr>
              <w:drawing>
                <wp:inline distT="0" distB="0" distL="0" distR="0">
                  <wp:extent cx="2336800" cy="1822450"/>
                  <wp:effectExtent l="19050" t="0" r="635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srcRect/>
                          <a:stretch>
                            <a:fillRect/>
                          </a:stretch>
                        </pic:blipFill>
                        <pic:spPr bwMode="auto">
                          <a:xfrm>
                            <a:off x="0" y="0"/>
                            <a:ext cx="2336800" cy="1822450"/>
                          </a:xfrm>
                          <a:prstGeom prst="rect">
                            <a:avLst/>
                          </a:prstGeom>
                          <a:noFill/>
                          <a:ln w="9525">
                            <a:noFill/>
                            <a:miter lim="800000"/>
                            <a:headEnd/>
                            <a:tailEnd/>
                          </a:ln>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vAlign w:val="center"/>
            <w:hideMark/>
          </w:tcPr>
          <w:p w:rsidR="00BD20C3" w:rsidRPr="006641CC" w:rsidRDefault="00BD20C3" w:rsidP="006641CC">
            <w:pPr>
              <w:pStyle w:val="Bezodstpw"/>
              <w:rPr>
                <w:b/>
              </w:rPr>
            </w:pPr>
            <w:r w:rsidRPr="006641CC">
              <w:rPr>
                <w:b/>
              </w:rPr>
              <w:t xml:space="preserve">Funkcja kierunkowa </w:t>
            </w:r>
            <w:r w:rsidR="006641CC" w:rsidRPr="006641CC">
              <w:rPr>
                <w:b/>
              </w:rPr>
              <w:br/>
            </w:r>
            <w:r w:rsidRPr="006641CC">
              <w:rPr>
                <w:b/>
              </w:rPr>
              <w:t>w obowiązującym studium:</w:t>
            </w:r>
          </w:p>
          <w:p w:rsidR="00AC31B0" w:rsidRPr="00646D00" w:rsidRDefault="000B7CAF" w:rsidP="006641CC">
            <w:pPr>
              <w:pStyle w:val="Bezodstpw"/>
            </w:pPr>
            <w:r w:rsidRPr="00646D00">
              <w:t>tereny zabudowy rekreacyjno-wypoczynkowej.</w:t>
            </w:r>
          </w:p>
          <w:p w:rsidR="00AC31B0" w:rsidRDefault="00AC31B0" w:rsidP="006641CC">
            <w:pPr>
              <w:pStyle w:val="Bezodstpw"/>
            </w:pPr>
          </w:p>
          <w:p w:rsidR="00AC31B0" w:rsidRPr="00646D00" w:rsidRDefault="000B7CAF" w:rsidP="006641CC">
            <w:pPr>
              <w:pStyle w:val="Bezodstpw"/>
              <w:rPr>
                <w:i/>
              </w:rPr>
            </w:pPr>
            <w:r w:rsidRPr="00646D00">
              <w:rPr>
                <w:i/>
              </w:rPr>
              <w:t>Dla części terenu obowiązuje plan miejscowy wyznaczający tereny zabudowy jednorodzinnej z usługami uciążliwymi i nieuciążliwymi.</w:t>
            </w:r>
          </w:p>
          <w:p w:rsidR="00AC31B0" w:rsidRPr="00646D00" w:rsidRDefault="000B7CAF" w:rsidP="006641CC">
            <w:pPr>
              <w:pStyle w:val="Bezodstpw"/>
            </w:pPr>
            <w:r w:rsidRPr="00646D00">
              <w:rPr>
                <w:i/>
              </w:rPr>
              <w:t>Część zabudowy powstała w oparciu o decyzje o warunkach zabudowy.</w:t>
            </w:r>
          </w:p>
        </w:tc>
      </w:tr>
    </w:tbl>
    <w:p w:rsidR="006641CC" w:rsidRPr="006641CC" w:rsidRDefault="006641CC" w:rsidP="006641CC">
      <w:pPr>
        <w:rPr>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2"/>
      </w:tblGrid>
      <w:tr w:rsidR="00706253" w:rsidRPr="00BA1DA9" w:rsidTr="00BA1DA9">
        <w:trPr>
          <w:trHeight w:val="1314"/>
        </w:trPr>
        <w:tc>
          <w:tcPr>
            <w:tcW w:w="9212" w:type="dxa"/>
            <w:vAlign w:val="center"/>
          </w:tcPr>
          <w:p w:rsidR="00706253" w:rsidRPr="00BA1DA9" w:rsidRDefault="00706253" w:rsidP="00BA1DA9">
            <w:pPr>
              <w:rPr>
                <w:szCs w:val="22"/>
              </w:rPr>
            </w:pPr>
            <w:r w:rsidRPr="00BA1DA9">
              <w:rPr>
                <w:szCs w:val="22"/>
              </w:rPr>
              <w:t xml:space="preserve">   W celu dostosowania studium do obecnego zainwestowania tereny należy rozważyć wprowadzenie fragmentarycznych zmian, które uwzględniałyby rozbieżności wykazane w analizie zgodności faktycznego inwestowania terenu z obowiązującym studium, a także innych niezgodności związanych z zainwestowaniem terenu.</w:t>
            </w:r>
          </w:p>
        </w:tc>
      </w:tr>
    </w:tbl>
    <w:p w:rsidR="00AC31B0" w:rsidRPr="006641CC" w:rsidRDefault="000B7CAF" w:rsidP="00646D00">
      <w:pPr>
        <w:pStyle w:val="Nagwek1"/>
        <w:spacing w:before="360" w:after="120"/>
        <w:ind w:left="431" w:hanging="431"/>
      </w:pPr>
      <w:bookmarkStart w:id="164" w:name="_Toc472979143"/>
      <w:bookmarkStart w:id="165" w:name="_Toc472551265"/>
      <w:r w:rsidRPr="006641CC">
        <w:rPr>
          <w:b w:val="0"/>
          <w:bCs w:val="0"/>
        </w:rPr>
        <w:t>ANALIZA ZGODNOŚCI OBOWIAZUJĄCEGO STUDIUM ORAZ PLANÓW MIEJSCOWYCH Z</w:t>
      </w:r>
      <w:r w:rsidR="0037217C" w:rsidRPr="006641CC">
        <w:rPr>
          <w:b w:val="0"/>
          <w:bCs w:val="0"/>
        </w:rPr>
        <w:t xml:space="preserve"> USTAWĄ Z DNIA 20 MAJA 2016 ROKU O INWESTYCJACH </w:t>
      </w:r>
      <w:r w:rsidR="004E35AD">
        <w:rPr>
          <w:b w:val="0"/>
          <w:bCs w:val="0"/>
        </w:rPr>
        <w:br/>
      </w:r>
      <w:r w:rsidR="0037217C" w:rsidRPr="006641CC">
        <w:rPr>
          <w:b w:val="0"/>
          <w:bCs w:val="0"/>
        </w:rPr>
        <w:t>W ZAKRESIE ELEKTROWNI WIATROWYCH</w:t>
      </w:r>
      <w:bookmarkEnd w:id="164"/>
      <w:r w:rsidR="0037217C" w:rsidRPr="006641CC">
        <w:rPr>
          <w:b w:val="0"/>
          <w:bCs w:val="0"/>
        </w:rPr>
        <w:t xml:space="preserve"> </w:t>
      </w:r>
      <w:bookmarkEnd w:id="165"/>
    </w:p>
    <w:p w:rsidR="009A3C29" w:rsidRDefault="009A3C29" w:rsidP="009A3C29">
      <w:pPr>
        <w:spacing w:before="120"/>
        <w:ind w:firstLine="357"/>
        <w:rPr>
          <w:szCs w:val="22"/>
        </w:rPr>
      </w:pPr>
      <w:r>
        <w:rPr>
          <w:szCs w:val="22"/>
        </w:rPr>
        <w:t xml:space="preserve">Ustawa </w:t>
      </w:r>
      <w:r w:rsidR="00E2210A">
        <w:rPr>
          <w:szCs w:val="22"/>
        </w:rPr>
        <w:t xml:space="preserve">z dnia 20 maja 2016 r. </w:t>
      </w:r>
      <w:r>
        <w:rPr>
          <w:szCs w:val="22"/>
        </w:rPr>
        <w:t xml:space="preserve">o inwestycjach w zakresie elektrowni wiatrowych </w:t>
      </w:r>
      <w:r w:rsidR="00E2210A">
        <w:rPr>
          <w:szCs w:val="22"/>
        </w:rPr>
        <w:t>(</w:t>
      </w:r>
      <w:r w:rsidR="00981840">
        <w:rPr>
          <w:szCs w:val="22"/>
        </w:rPr>
        <w:t xml:space="preserve">Dz. U. 2016 poz. </w:t>
      </w:r>
      <w:r w:rsidR="0004277D">
        <w:rPr>
          <w:szCs w:val="22"/>
        </w:rPr>
        <w:t>961</w:t>
      </w:r>
      <w:r w:rsidR="00E2210A">
        <w:rPr>
          <w:szCs w:val="22"/>
        </w:rPr>
        <w:t xml:space="preserve">) określiła </w:t>
      </w:r>
      <w:r>
        <w:rPr>
          <w:szCs w:val="22"/>
        </w:rPr>
        <w:t>warunki i tryb lokalizacji i budowy elektrowni wiatrowych</w:t>
      </w:r>
      <w:r w:rsidR="0004277D">
        <w:rPr>
          <w:szCs w:val="22"/>
        </w:rPr>
        <w:t xml:space="preserve">, w tym warunki lokalizacji zabudowy mieszkaniowej w sąsiedztwie istniejącej albo planowanej elektrowni wiatrowej </w:t>
      </w:r>
      <w:r>
        <w:rPr>
          <w:szCs w:val="22"/>
        </w:rPr>
        <w:t xml:space="preserve">oraz warunki lokalizacji elektrowni wiatrowych w sąsiedztwie istniejącej albo planowanej zabudowy mieszkaniowej. </w:t>
      </w:r>
      <w:r w:rsidR="00901DF3">
        <w:rPr>
          <w:szCs w:val="22"/>
        </w:rPr>
        <w:t>Ustawa weszła w życie 16 lipca 2016 roku.</w:t>
      </w:r>
    </w:p>
    <w:p w:rsidR="009A3C29" w:rsidRDefault="009A3C29" w:rsidP="009A3C29">
      <w:pPr>
        <w:spacing w:before="120"/>
        <w:ind w:firstLine="357"/>
        <w:rPr>
          <w:szCs w:val="22"/>
        </w:rPr>
      </w:pPr>
      <w:r>
        <w:rPr>
          <w:szCs w:val="22"/>
        </w:rPr>
        <w:t xml:space="preserve">Zgodnie z </w:t>
      </w:r>
      <w:r w:rsidR="00E2210A">
        <w:rPr>
          <w:szCs w:val="22"/>
        </w:rPr>
        <w:t>a</w:t>
      </w:r>
      <w:r>
        <w:rPr>
          <w:szCs w:val="22"/>
        </w:rPr>
        <w:t xml:space="preserve">rt.4 ust. 1 pkt. 2 </w:t>
      </w:r>
      <w:r w:rsidR="00E2210A">
        <w:rPr>
          <w:szCs w:val="22"/>
        </w:rPr>
        <w:t xml:space="preserve">ww. ustawy </w:t>
      </w:r>
      <w:r>
        <w:rPr>
          <w:szCs w:val="22"/>
        </w:rPr>
        <w:t>odległość, w której mogą być lokalizowane i budowane</w:t>
      </w:r>
      <w:r w:rsidR="0093341C">
        <w:rPr>
          <w:szCs w:val="22"/>
        </w:rPr>
        <w:t>:</w:t>
      </w:r>
      <w:r>
        <w:rPr>
          <w:szCs w:val="22"/>
        </w:rPr>
        <w:t xml:space="preserve"> "budynek mieszkalny albo budynek o funkcji mieszanej, w skład której wchodzi funkcja mieszkaniowa – od elektrowni wiatrowej jest równa lub większa od dziesięciokrotności wysokości elektrowni wiatrowej mierzonej od poziomu gruntu do najwyższego punktu budowli, wliczając elementy techniczne, w szczególności wirnik wraz z łopatami (całkowita wysokość elektrowni wiatrowej)</w:t>
      </w:r>
      <w:r w:rsidR="0093341C">
        <w:rPr>
          <w:szCs w:val="22"/>
        </w:rPr>
        <w:t>”</w:t>
      </w:r>
      <w:r>
        <w:rPr>
          <w:szCs w:val="22"/>
        </w:rPr>
        <w:t>.</w:t>
      </w:r>
    </w:p>
    <w:p w:rsidR="00163E01" w:rsidRDefault="00163E01" w:rsidP="00FD19D7">
      <w:pPr>
        <w:spacing w:before="120"/>
        <w:ind w:firstLine="357"/>
        <w:rPr>
          <w:szCs w:val="22"/>
        </w:rPr>
      </w:pPr>
      <w:r>
        <w:rPr>
          <w:szCs w:val="22"/>
        </w:rPr>
        <w:lastRenderedPageBreak/>
        <w:t xml:space="preserve">Mając na uwadze, to że proces lokalizacji i budowy </w:t>
      </w:r>
      <w:r w:rsidR="009F4F3D">
        <w:rPr>
          <w:szCs w:val="22"/>
        </w:rPr>
        <w:t xml:space="preserve">budynków mieszkalnych </w:t>
      </w:r>
      <w:r>
        <w:rPr>
          <w:szCs w:val="22"/>
        </w:rPr>
        <w:t>(</w:t>
      </w:r>
      <w:r w:rsidR="009F4F3D">
        <w:rPr>
          <w:szCs w:val="22"/>
        </w:rPr>
        <w:t xml:space="preserve">zmiany obowiązującego studium, </w:t>
      </w:r>
      <w:r>
        <w:rPr>
          <w:szCs w:val="22"/>
        </w:rPr>
        <w:t>uchwalenie planów miejscowych, wydawanie decyzji o warunkach zabudowy, wydawanie pozwoleń na budowę)</w:t>
      </w:r>
      <w:r w:rsidR="009F4F3D">
        <w:rPr>
          <w:szCs w:val="22"/>
        </w:rPr>
        <w:t xml:space="preserve"> jest procesem ciągłym i cz</w:t>
      </w:r>
      <w:r w:rsidR="009368CE">
        <w:rPr>
          <w:szCs w:val="22"/>
        </w:rPr>
        <w:t>ęsto</w:t>
      </w:r>
      <w:r>
        <w:rPr>
          <w:szCs w:val="22"/>
        </w:rPr>
        <w:t xml:space="preserve"> długotrwałym, w ww. ustawie szczegółowo uregulowano kwestię toczących się procesów i sposobów ich dostosowania do wprowadzonego wymogu w zakresie minimalnej odległości, o której mowa w art. 4 ww. ustawy. Regulacje przejściowe zostały zawarte w art. 12-17 ustawy. Do najistotniejszych zaliczyć należy następujące regulacje:</w:t>
      </w:r>
    </w:p>
    <w:p w:rsidR="00AC31B0" w:rsidRDefault="00661BE0" w:rsidP="00646D00">
      <w:pPr>
        <w:numPr>
          <w:ilvl w:val="0"/>
          <w:numId w:val="32"/>
        </w:numPr>
        <w:spacing w:before="120"/>
        <w:rPr>
          <w:szCs w:val="22"/>
        </w:rPr>
      </w:pPr>
      <w:r>
        <w:rPr>
          <w:szCs w:val="22"/>
        </w:rPr>
        <w:t xml:space="preserve">w zakresie </w:t>
      </w:r>
      <w:r w:rsidR="000B7CAF" w:rsidRPr="00646D00">
        <w:rPr>
          <w:b/>
          <w:szCs w:val="22"/>
        </w:rPr>
        <w:t>studium uwarunkowań i kierunków zagospodarowania przestrzennego gminy</w:t>
      </w:r>
      <w:r>
        <w:rPr>
          <w:szCs w:val="22"/>
        </w:rPr>
        <w:t>:</w:t>
      </w:r>
    </w:p>
    <w:p w:rsidR="00AC31B0" w:rsidRDefault="00661BE0" w:rsidP="00646D00">
      <w:pPr>
        <w:numPr>
          <w:ilvl w:val="1"/>
          <w:numId w:val="32"/>
        </w:numPr>
        <w:spacing w:before="120"/>
        <w:rPr>
          <w:szCs w:val="22"/>
        </w:rPr>
      </w:pPr>
      <w:r>
        <w:rPr>
          <w:szCs w:val="22"/>
        </w:rPr>
        <w:t xml:space="preserve">studia </w:t>
      </w:r>
      <w:r w:rsidR="00163E01">
        <w:rPr>
          <w:szCs w:val="22"/>
        </w:rPr>
        <w:t>uchwalone przed wejściem w życie ustawy zachowują moc;</w:t>
      </w:r>
    </w:p>
    <w:p w:rsidR="00AC31B0" w:rsidRDefault="00661BE0" w:rsidP="00646D00">
      <w:pPr>
        <w:numPr>
          <w:ilvl w:val="0"/>
          <w:numId w:val="32"/>
        </w:numPr>
        <w:spacing w:before="120"/>
        <w:rPr>
          <w:szCs w:val="22"/>
        </w:rPr>
      </w:pPr>
      <w:r>
        <w:rPr>
          <w:szCs w:val="22"/>
        </w:rPr>
        <w:t xml:space="preserve">w zakresie </w:t>
      </w:r>
      <w:r w:rsidR="000B7CAF" w:rsidRPr="00646D00">
        <w:rPr>
          <w:b/>
          <w:szCs w:val="22"/>
        </w:rPr>
        <w:t>miejscowych planów zagospodarowania przestrzennego</w:t>
      </w:r>
      <w:r>
        <w:rPr>
          <w:szCs w:val="22"/>
        </w:rPr>
        <w:t>:</w:t>
      </w:r>
    </w:p>
    <w:p w:rsidR="00AC31B0" w:rsidRDefault="00163E01" w:rsidP="00646D00">
      <w:pPr>
        <w:numPr>
          <w:ilvl w:val="1"/>
          <w:numId w:val="32"/>
        </w:numPr>
        <w:spacing w:before="120"/>
        <w:rPr>
          <w:szCs w:val="22"/>
        </w:rPr>
      </w:pPr>
      <w:r>
        <w:rPr>
          <w:szCs w:val="22"/>
        </w:rPr>
        <w:t>plany miejscowe obowiązujące w dniu wejścia w życie ustawy zachowują moc;</w:t>
      </w:r>
    </w:p>
    <w:p w:rsidR="00AC31B0" w:rsidRDefault="009368CE" w:rsidP="00646D00">
      <w:pPr>
        <w:numPr>
          <w:ilvl w:val="1"/>
          <w:numId w:val="32"/>
        </w:numPr>
        <w:spacing w:before="120"/>
        <w:rPr>
          <w:szCs w:val="22"/>
        </w:rPr>
      </w:pPr>
      <w:r>
        <w:rPr>
          <w:szCs w:val="22"/>
        </w:rPr>
        <w:t xml:space="preserve">do projektów planów miejscowych albo ich zmian oraz inwestycji realizowanych na podstawie tych planów, w stosunku do których przed wejściem w życie ustawy </w:t>
      </w:r>
      <w:r w:rsidR="000B7CAF" w:rsidRPr="00646D00">
        <w:rPr>
          <w:szCs w:val="22"/>
          <w:u w:val="single"/>
        </w:rPr>
        <w:t>dokonano wyłożenia</w:t>
      </w:r>
      <w:r>
        <w:rPr>
          <w:szCs w:val="22"/>
        </w:rPr>
        <w:t>, stosuje się przepisy dotychczasowe</w:t>
      </w:r>
      <w:r w:rsidR="00707217">
        <w:rPr>
          <w:szCs w:val="22"/>
        </w:rPr>
        <w:t>;</w:t>
      </w:r>
    </w:p>
    <w:p w:rsidR="00AC31B0" w:rsidRDefault="009368CE" w:rsidP="00646D00">
      <w:pPr>
        <w:numPr>
          <w:ilvl w:val="1"/>
          <w:numId w:val="32"/>
        </w:numPr>
        <w:spacing w:before="120"/>
        <w:rPr>
          <w:szCs w:val="22"/>
        </w:rPr>
      </w:pPr>
      <w:r>
        <w:rPr>
          <w:szCs w:val="22"/>
        </w:rPr>
        <w:t xml:space="preserve">do projektów planów miejscowych albo ich zmian oraz inwestycji realizowanych na podstawie tych planów, w stosunku do których przed wejściem w życie ustawy </w:t>
      </w:r>
      <w:r>
        <w:rPr>
          <w:szCs w:val="22"/>
        </w:rPr>
        <w:br/>
      </w:r>
      <w:r>
        <w:rPr>
          <w:szCs w:val="22"/>
          <w:u w:val="single"/>
        </w:rPr>
        <w:t>nie dokonano wyłożenia</w:t>
      </w:r>
      <w:r>
        <w:rPr>
          <w:szCs w:val="22"/>
        </w:rPr>
        <w:t>, stosuje się przepisy ustawy</w:t>
      </w:r>
      <w:r w:rsidR="00707217">
        <w:rPr>
          <w:szCs w:val="22"/>
        </w:rPr>
        <w:t>.</w:t>
      </w:r>
    </w:p>
    <w:p w:rsidR="00AC31B0" w:rsidRDefault="00707217" w:rsidP="00646D00">
      <w:pPr>
        <w:numPr>
          <w:ilvl w:val="1"/>
          <w:numId w:val="32"/>
        </w:numPr>
        <w:spacing w:before="120"/>
        <w:rPr>
          <w:szCs w:val="22"/>
        </w:rPr>
      </w:pPr>
      <w:r>
        <w:rPr>
          <w:szCs w:val="22"/>
        </w:rPr>
        <w:t xml:space="preserve">w ciągu 36 miesięcy </w:t>
      </w:r>
      <w:r w:rsidR="00235944">
        <w:rPr>
          <w:szCs w:val="22"/>
        </w:rPr>
        <w:t>(</w:t>
      </w:r>
      <w:r w:rsidR="00235944" w:rsidRPr="00661BE0">
        <w:rPr>
          <w:b/>
          <w:szCs w:val="22"/>
        </w:rPr>
        <w:t>do 1</w:t>
      </w:r>
      <w:r w:rsidR="00E54A5F">
        <w:rPr>
          <w:b/>
          <w:szCs w:val="22"/>
        </w:rPr>
        <w:t>5</w:t>
      </w:r>
      <w:r w:rsidR="00235944" w:rsidRPr="00661BE0">
        <w:rPr>
          <w:b/>
          <w:szCs w:val="22"/>
        </w:rPr>
        <w:t xml:space="preserve"> lipca 2019 roku</w:t>
      </w:r>
      <w:r w:rsidR="00235944">
        <w:rPr>
          <w:szCs w:val="22"/>
        </w:rPr>
        <w:t xml:space="preserve">) </w:t>
      </w:r>
      <w:r>
        <w:rPr>
          <w:szCs w:val="22"/>
        </w:rPr>
        <w:t>od dnia wejścia w życie ustawy dopuszcza się uchwalanie planów miejscowych przewidujących lokalizację budynku mieszkalnego albo budynku o funkcji mieszanej, w skład której wchodzi funkcja mieszkaniowa na pods</w:t>
      </w:r>
      <w:r w:rsidR="00235944">
        <w:rPr>
          <w:szCs w:val="22"/>
        </w:rPr>
        <w:t>tawie przepisów dotychczasowych;</w:t>
      </w:r>
    </w:p>
    <w:p w:rsidR="00AC31B0" w:rsidRDefault="00661BE0" w:rsidP="00646D00">
      <w:pPr>
        <w:numPr>
          <w:ilvl w:val="0"/>
          <w:numId w:val="32"/>
        </w:numPr>
        <w:spacing w:before="120"/>
        <w:rPr>
          <w:szCs w:val="22"/>
        </w:rPr>
      </w:pPr>
      <w:r>
        <w:rPr>
          <w:szCs w:val="22"/>
        </w:rPr>
        <w:t xml:space="preserve">w zakresie </w:t>
      </w:r>
      <w:r w:rsidR="000B7CAF" w:rsidRPr="00646D00">
        <w:rPr>
          <w:b/>
          <w:szCs w:val="22"/>
        </w:rPr>
        <w:t>decyzji o warunkach zabudowy</w:t>
      </w:r>
      <w:r>
        <w:rPr>
          <w:szCs w:val="22"/>
        </w:rPr>
        <w:t>:</w:t>
      </w:r>
    </w:p>
    <w:p w:rsidR="00AC31B0" w:rsidRDefault="009F4F3D" w:rsidP="00646D00">
      <w:pPr>
        <w:numPr>
          <w:ilvl w:val="1"/>
          <w:numId w:val="32"/>
        </w:numPr>
        <w:spacing w:before="120"/>
        <w:rPr>
          <w:szCs w:val="22"/>
        </w:rPr>
      </w:pPr>
      <w:r>
        <w:rPr>
          <w:szCs w:val="22"/>
        </w:rPr>
        <w:t xml:space="preserve">decyzje „WZ” dotyczące budynku mieszkalnego albo budynku o funkcji mieszanej, </w:t>
      </w:r>
      <w:r w:rsidR="00AA301F">
        <w:rPr>
          <w:szCs w:val="22"/>
        </w:rPr>
        <w:br/>
      </w:r>
      <w:r>
        <w:rPr>
          <w:szCs w:val="22"/>
        </w:rPr>
        <w:t>w skład której wchodzi funkcja mieszkaniowa wydane przed wejściem, w życie ustawy zachowują moc;</w:t>
      </w:r>
    </w:p>
    <w:p w:rsidR="00AC31B0" w:rsidRDefault="00661BE0" w:rsidP="00646D00">
      <w:pPr>
        <w:numPr>
          <w:ilvl w:val="1"/>
          <w:numId w:val="32"/>
        </w:numPr>
        <w:spacing w:before="120"/>
        <w:rPr>
          <w:szCs w:val="22"/>
        </w:rPr>
      </w:pPr>
      <w:r w:rsidRPr="00661BE0">
        <w:rPr>
          <w:szCs w:val="22"/>
        </w:rPr>
        <w:t xml:space="preserve">postępowania w przedmiocie </w:t>
      </w:r>
      <w:r>
        <w:rPr>
          <w:szCs w:val="22"/>
        </w:rPr>
        <w:t>wydania decyzji „WZ”</w:t>
      </w:r>
      <w:r w:rsidRPr="00661BE0">
        <w:rPr>
          <w:szCs w:val="22"/>
        </w:rPr>
        <w:t xml:space="preserve">, </w:t>
      </w:r>
      <w:r>
        <w:rPr>
          <w:szCs w:val="22"/>
        </w:rPr>
        <w:t xml:space="preserve">dotyczące budynku mieszkalnego albo budynku o funkcji mieszanej, w skład której wchodzi funkcja mieszkaniowa </w:t>
      </w:r>
      <w:r w:rsidRPr="00661BE0">
        <w:rPr>
          <w:szCs w:val="22"/>
        </w:rPr>
        <w:t>prowadzi się</w:t>
      </w:r>
      <w:r w:rsidR="00F67D63">
        <w:rPr>
          <w:szCs w:val="22"/>
        </w:rPr>
        <w:t xml:space="preserve"> </w:t>
      </w:r>
      <w:r w:rsidRPr="00661BE0">
        <w:rPr>
          <w:szCs w:val="22"/>
        </w:rPr>
        <w:t>na podstawie przepisów dotychczasowych</w:t>
      </w:r>
      <w:r>
        <w:rPr>
          <w:szCs w:val="22"/>
        </w:rPr>
        <w:t xml:space="preserve"> przez 36 miesięcy od dnia wejścia w życie ustawy (</w:t>
      </w:r>
      <w:r w:rsidR="000B7CAF" w:rsidRPr="00646D00">
        <w:rPr>
          <w:b/>
          <w:szCs w:val="22"/>
        </w:rPr>
        <w:t>do 1</w:t>
      </w:r>
      <w:r w:rsidR="00E54A5F">
        <w:rPr>
          <w:b/>
          <w:szCs w:val="22"/>
        </w:rPr>
        <w:t>5</w:t>
      </w:r>
      <w:r w:rsidR="000B7CAF" w:rsidRPr="00646D00">
        <w:rPr>
          <w:b/>
          <w:szCs w:val="22"/>
        </w:rPr>
        <w:t xml:space="preserve"> lipca 2019 roku</w:t>
      </w:r>
      <w:r>
        <w:rPr>
          <w:szCs w:val="22"/>
        </w:rPr>
        <w:t>)</w:t>
      </w:r>
      <w:r w:rsidR="009F4F3D">
        <w:rPr>
          <w:rStyle w:val="Odwoanieprzypisudolnego"/>
          <w:szCs w:val="22"/>
        </w:rPr>
        <w:footnoteReference w:id="3"/>
      </w:r>
      <w:r w:rsidR="00316145">
        <w:rPr>
          <w:szCs w:val="22"/>
        </w:rPr>
        <w:t>;</w:t>
      </w:r>
    </w:p>
    <w:p w:rsidR="00AC31B0" w:rsidRDefault="00661BE0" w:rsidP="00646D00">
      <w:pPr>
        <w:numPr>
          <w:ilvl w:val="0"/>
          <w:numId w:val="32"/>
        </w:numPr>
        <w:spacing w:before="120"/>
        <w:rPr>
          <w:szCs w:val="22"/>
        </w:rPr>
      </w:pPr>
      <w:r>
        <w:rPr>
          <w:szCs w:val="22"/>
        </w:rPr>
        <w:t xml:space="preserve">w zakresie </w:t>
      </w:r>
      <w:r w:rsidR="000B7CAF" w:rsidRPr="00646D00">
        <w:rPr>
          <w:b/>
          <w:szCs w:val="22"/>
        </w:rPr>
        <w:t>pozwoleń na budowę</w:t>
      </w:r>
      <w:r>
        <w:rPr>
          <w:szCs w:val="22"/>
        </w:rPr>
        <w:t>:</w:t>
      </w:r>
    </w:p>
    <w:p w:rsidR="00AC31B0" w:rsidRDefault="00661BE0" w:rsidP="00646D00">
      <w:pPr>
        <w:numPr>
          <w:ilvl w:val="1"/>
          <w:numId w:val="32"/>
        </w:numPr>
        <w:spacing w:before="120"/>
        <w:rPr>
          <w:szCs w:val="22"/>
        </w:rPr>
      </w:pPr>
      <w:r>
        <w:rPr>
          <w:szCs w:val="22"/>
        </w:rPr>
        <w:t xml:space="preserve">pozwolenia dotyczące budynku mieszkalnego albo budynku o funkcji mieszanej, </w:t>
      </w:r>
      <w:r w:rsidR="00AA301F">
        <w:rPr>
          <w:szCs w:val="22"/>
        </w:rPr>
        <w:br/>
      </w:r>
      <w:r>
        <w:rPr>
          <w:szCs w:val="22"/>
        </w:rPr>
        <w:t>w skład której wchodzi funkcja mieszkaniowa wydane przed wejściem w życie, ustawy zachowują moc;</w:t>
      </w:r>
    </w:p>
    <w:p w:rsidR="00AC31B0" w:rsidRDefault="00661BE0" w:rsidP="00646D00">
      <w:pPr>
        <w:numPr>
          <w:ilvl w:val="1"/>
          <w:numId w:val="32"/>
        </w:numPr>
        <w:spacing w:before="120"/>
        <w:rPr>
          <w:szCs w:val="22"/>
        </w:rPr>
      </w:pPr>
      <w:r w:rsidRPr="00661BE0">
        <w:rPr>
          <w:szCs w:val="22"/>
        </w:rPr>
        <w:t>postępowania w przedmiocie pozwolenia na budowę, wszczęte i niezakończone do dnia wejścia w życie ustawy prowadzi się na podstawie przepisów dotychczasowych</w:t>
      </w:r>
      <w:r w:rsidR="009368CE">
        <w:rPr>
          <w:szCs w:val="22"/>
        </w:rPr>
        <w:t>.</w:t>
      </w:r>
    </w:p>
    <w:p w:rsidR="00AC31B0" w:rsidRDefault="00235944" w:rsidP="00646D00">
      <w:pPr>
        <w:spacing w:before="120"/>
        <w:ind w:firstLine="284"/>
        <w:rPr>
          <w:szCs w:val="22"/>
        </w:rPr>
      </w:pPr>
      <w:r>
        <w:rPr>
          <w:szCs w:val="22"/>
        </w:rPr>
        <w:t>Zgodnie z Art 4 ust.3 ustawy o inwestycjach w zakresie elektrowni wiatrowych odległość, w której mogą być lokalizowane i budowane budynki mieszkalne albo budynki o funkcji mieszanej, w skład której wchodzi funkcja mieszkaniowa "nie jest wymagana przy przebudowie, nadbudowie, rozbudowie, remoncie, montażu lub odbudowie budynku mieszkalnego albo budynku o funkcji mieszanej, w skład której wchodzi funkcja mieszkaniowa".</w:t>
      </w:r>
    </w:p>
    <w:p w:rsidR="009A3C29" w:rsidRDefault="009A3C29" w:rsidP="009A3C29">
      <w:pPr>
        <w:spacing w:before="120"/>
        <w:ind w:firstLine="357"/>
        <w:rPr>
          <w:szCs w:val="22"/>
        </w:rPr>
      </w:pPr>
      <w:r>
        <w:rPr>
          <w:szCs w:val="22"/>
        </w:rPr>
        <w:t>Na terenie gminy</w:t>
      </w:r>
      <w:r w:rsidR="00E2210A">
        <w:rPr>
          <w:szCs w:val="22"/>
        </w:rPr>
        <w:t xml:space="preserve"> Ciechanów</w:t>
      </w:r>
      <w:r w:rsidR="00F67D63">
        <w:rPr>
          <w:szCs w:val="22"/>
        </w:rPr>
        <w:t xml:space="preserve"> </w:t>
      </w:r>
      <w:r w:rsidR="0004277D">
        <w:rPr>
          <w:szCs w:val="22"/>
        </w:rPr>
        <w:t>występuje</w:t>
      </w:r>
      <w:r>
        <w:rPr>
          <w:szCs w:val="22"/>
        </w:rPr>
        <w:t xml:space="preserve"> 5 elektrowni wiatrowych. Każda </w:t>
      </w:r>
      <w:r w:rsidR="0004277D">
        <w:rPr>
          <w:szCs w:val="22"/>
        </w:rPr>
        <w:t xml:space="preserve"> z </w:t>
      </w:r>
      <w:r w:rsidR="0093341C">
        <w:rPr>
          <w:szCs w:val="22"/>
        </w:rPr>
        <w:t>nich</w:t>
      </w:r>
      <w:r>
        <w:rPr>
          <w:szCs w:val="22"/>
        </w:rPr>
        <w:t xml:space="preserve"> wyposażona jest w jedną turbinę trójłopatową o mocy 2 MW z masztem o wysokości 105 m i płatami o długości 45 m wraz z urządzeniami towarzyszącymi. Maksymalna wysokość ze śmigłami wynosi 150 m.</w:t>
      </w:r>
    </w:p>
    <w:p w:rsidR="009A3C29" w:rsidRPr="00AA301F" w:rsidRDefault="009A3C29" w:rsidP="009A3C29">
      <w:pPr>
        <w:spacing w:before="120"/>
        <w:ind w:firstLine="357"/>
        <w:rPr>
          <w:szCs w:val="22"/>
        </w:rPr>
      </w:pPr>
      <w:r>
        <w:rPr>
          <w:szCs w:val="22"/>
        </w:rPr>
        <w:lastRenderedPageBreak/>
        <w:t>Biorąc pod uwagę zapisy ww. ustawy oraz całkowitą wysokość elektrowni wiatrowych budynki mieszkalne albo budynki o funkcji mieszanej, w skład której wchodzi funkcja mieszkaniowa lokalizować można w odległości 1545 m</w:t>
      </w:r>
      <w:r w:rsidR="00D068A8">
        <w:rPr>
          <w:rStyle w:val="Odwoanieprzypisudolnego"/>
          <w:szCs w:val="22"/>
        </w:rPr>
        <w:footnoteReference w:id="4"/>
      </w:r>
      <w:r>
        <w:rPr>
          <w:szCs w:val="22"/>
        </w:rPr>
        <w:t xml:space="preserve"> od środka okręgu opisanego na obrysie wieży istniejącej elektrowni wiatrowej. Wyznaczona zgodnie z ustawą odległość, w której mogą być lokalizowane </w:t>
      </w:r>
      <w:r w:rsidR="00AA301F">
        <w:rPr>
          <w:szCs w:val="22"/>
        </w:rPr>
        <w:br/>
      </w:r>
      <w:r>
        <w:rPr>
          <w:szCs w:val="22"/>
        </w:rPr>
        <w:t xml:space="preserve">i budowane budynki mieszkalne albo budynki o funkcji mieszanej, w skład której wchodzi funkcja mieszkaniowa pozwoliła wskazać strefę z </w:t>
      </w:r>
      <w:r w:rsidR="009B1760">
        <w:rPr>
          <w:szCs w:val="22"/>
        </w:rPr>
        <w:t xml:space="preserve">ograniczeniami w </w:t>
      </w:r>
      <w:r>
        <w:rPr>
          <w:szCs w:val="22"/>
        </w:rPr>
        <w:t>lokalizowani</w:t>
      </w:r>
      <w:r w:rsidR="009B1760">
        <w:rPr>
          <w:szCs w:val="22"/>
        </w:rPr>
        <w:t>u</w:t>
      </w:r>
      <w:r>
        <w:rPr>
          <w:szCs w:val="22"/>
        </w:rPr>
        <w:t xml:space="preserve"> i budowani</w:t>
      </w:r>
      <w:r w:rsidR="009B1760">
        <w:rPr>
          <w:szCs w:val="22"/>
        </w:rPr>
        <w:t>u</w:t>
      </w:r>
      <w:r>
        <w:rPr>
          <w:szCs w:val="22"/>
        </w:rPr>
        <w:t xml:space="preserve"> ww. budynków</w:t>
      </w:r>
      <w:r w:rsidR="009B1760">
        <w:rPr>
          <w:szCs w:val="22"/>
        </w:rPr>
        <w:t xml:space="preserve"> w świetle przepisów omawianej ustawy (zwana dalej strefą ograniczonej lokalizacji zabudowy)</w:t>
      </w:r>
      <w:r>
        <w:rPr>
          <w:szCs w:val="22"/>
        </w:rPr>
        <w:t xml:space="preserve">. Strefa ta obejmuje </w:t>
      </w:r>
      <w:r w:rsidR="0093341C">
        <w:rPr>
          <w:szCs w:val="22"/>
        </w:rPr>
        <w:t xml:space="preserve">ok. </w:t>
      </w:r>
      <w:r>
        <w:rPr>
          <w:szCs w:val="22"/>
        </w:rPr>
        <w:t>2450 ha, tj. ok. 17% powierzchni gminy</w:t>
      </w:r>
      <w:r w:rsidR="0093341C">
        <w:rPr>
          <w:szCs w:val="22"/>
        </w:rPr>
        <w:t xml:space="preserve"> Ciechanów</w:t>
      </w:r>
      <w:r w:rsidR="00164571">
        <w:rPr>
          <w:szCs w:val="22"/>
        </w:rPr>
        <w:t xml:space="preserve"> (</w:t>
      </w:r>
      <w:r w:rsidR="00F4143F">
        <w:rPr>
          <w:szCs w:val="22"/>
        </w:rPr>
        <w:t xml:space="preserve">dokładny </w:t>
      </w:r>
      <w:r w:rsidR="00164571">
        <w:rPr>
          <w:szCs w:val="22"/>
        </w:rPr>
        <w:t xml:space="preserve">zasięg strefy oznaczono </w:t>
      </w:r>
      <w:r w:rsidR="00164571" w:rsidRPr="00AA301F">
        <w:rPr>
          <w:szCs w:val="22"/>
        </w:rPr>
        <w:t xml:space="preserve">na </w:t>
      </w:r>
      <w:r w:rsidR="00AA301F" w:rsidRPr="00AA301F">
        <w:rPr>
          <w:szCs w:val="22"/>
        </w:rPr>
        <w:t>Załączniku graficznym</w:t>
      </w:r>
      <w:r w:rsidR="00164571" w:rsidRPr="00AA301F">
        <w:rPr>
          <w:szCs w:val="22"/>
        </w:rPr>
        <w:t>)</w:t>
      </w:r>
      <w:r w:rsidRPr="00AA301F">
        <w:rPr>
          <w:szCs w:val="22"/>
        </w:rPr>
        <w:t>.</w:t>
      </w:r>
    </w:p>
    <w:p w:rsidR="009B1760" w:rsidRDefault="009B1760" w:rsidP="000D5A6C">
      <w:pPr>
        <w:spacing w:before="120"/>
        <w:ind w:firstLine="357"/>
        <w:rPr>
          <w:szCs w:val="22"/>
        </w:rPr>
      </w:pPr>
      <w:r w:rsidRPr="00AA301F">
        <w:rPr>
          <w:szCs w:val="22"/>
        </w:rPr>
        <w:t>Wyznaczenie strefy ograniczonej lokalizacji</w:t>
      </w:r>
      <w:r>
        <w:rPr>
          <w:szCs w:val="22"/>
        </w:rPr>
        <w:t xml:space="preserve"> zabudowy pozwoliło skonfrontować ją funkcjami kierunkowymi przyjętymi w obowiązującym studium, przeznaczeniem terenu przyjętym </w:t>
      </w:r>
      <w:r w:rsidR="00AA301F">
        <w:rPr>
          <w:szCs w:val="22"/>
        </w:rPr>
        <w:br/>
      </w:r>
      <w:r>
        <w:rPr>
          <w:szCs w:val="22"/>
        </w:rPr>
        <w:t>w obowiązujących planach miejscowych oraz aktualnym zagospodarowaniem terenu</w:t>
      </w:r>
      <w:r w:rsidR="00164571">
        <w:rPr>
          <w:szCs w:val="22"/>
        </w:rPr>
        <w:t xml:space="preserve"> – tak aby jak najlepiej poznać </w:t>
      </w:r>
      <w:r w:rsidR="000D5A6C">
        <w:rPr>
          <w:szCs w:val="22"/>
        </w:rPr>
        <w:t xml:space="preserve">możliwe </w:t>
      </w:r>
      <w:r w:rsidR="00164571">
        <w:rPr>
          <w:szCs w:val="22"/>
        </w:rPr>
        <w:t xml:space="preserve">konsekwencje </w:t>
      </w:r>
      <w:r w:rsidR="000D5A6C">
        <w:rPr>
          <w:szCs w:val="22"/>
        </w:rPr>
        <w:t xml:space="preserve">i ograniczenia wynikające z </w:t>
      </w:r>
      <w:r w:rsidR="005427EB">
        <w:rPr>
          <w:szCs w:val="22"/>
        </w:rPr>
        <w:t>wprowadzenia</w:t>
      </w:r>
      <w:r w:rsidR="000D5A6C">
        <w:rPr>
          <w:szCs w:val="22"/>
        </w:rPr>
        <w:t xml:space="preserve"> ustawy </w:t>
      </w:r>
      <w:r w:rsidR="00AA301F">
        <w:rPr>
          <w:szCs w:val="22"/>
        </w:rPr>
        <w:br/>
      </w:r>
      <w:r w:rsidR="000D5A6C">
        <w:rPr>
          <w:szCs w:val="22"/>
        </w:rPr>
        <w:t>o inwestycjach w zakresie elektrowni wiatrowych</w:t>
      </w:r>
      <w:r>
        <w:rPr>
          <w:szCs w:val="22"/>
        </w:rPr>
        <w:t xml:space="preserve">.      </w:t>
      </w:r>
    </w:p>
    <w:p w:rsidR="009A3C29" w:rsidRDefault="005427EB" w:rsidP="009A3C29">
      <w:pPr>
        <w:spacing w:before="120"/>
        <w:ind w:firstLine="357"/>
        <w:rPr>
          <w:szCs w:val="22"/>
        </w:rPr>
      </w:pPr>
      <w:r>
        <w:rPr>
          <w:szCs w:val="22"/>
        </w:rPr>
        <w:t>Analiza funkcji kierunkowych przyjętych w studium</w:t>
      </w:r>
      <w:r w:rsidR="009928E7">
        <w:rPr>
          <w:szCs w:val="22"/>
        </w:rPr>
        <w:t xml:space="preserve"> w obrębie strefy ograniczonej lokalizacji zabudowy</w:t>
      </w:r>
      <w:r>
        <w:rPr>
          <w:szCs w:val="22"/>
        </w:rPr>
        <w:t xml:space="preserve"> wykazała, że p</w:t>
      </w:r>
      <w:r w:rsidR="009A3C29">
        <w:rPr>
          <w:szCs w:val="22"/>
        </w:rPr>
        <w:t xml:space="preserve">onad 21% </w:t>
      </w:r>
      <w:r w:rsidR="0037217C">
        <w:rPr>
          <w:szCs w:val="22"/>
        </w:rPr>
        <w:t xml:space="preserve">powierzchni </w:t>
      </w:r>
      <w:r w:rsidR="009A3C29">
        <w:rPr>
          <w:szCs w:val="22"/>
        </w:rPr>
        <w:t>terenów wyznaczonych w studium pod lokalizację zabudowy z funkcją mieszkaniową znalazło się w</w:t>
      </w:r>
      <w:r w:rsidR="009928E7">
        <w:rPr>
          <w:szCs w:val="22"/>
        </w:rPr>
        <w:t>e</w:t>
      </w:r>
      <w:r w:rsidR="00F67D63">
        <w:rPr>
          <w:szCs w:val="22"/>
        </w:rPr>
        <w:t xml:space="preserve"> </w:t>
      </w:r>
      <w:r w:rsidR="009928E7">
        <w:rPr>
          <w:szCs w:val="22"/>
        </w:rPr>
        <w:t xml:space="preserve">wskazanej </w:t>
      </w:r>
      <w:r w:rsidR="009A3C29">
        <w:rPr>
          <w:szCs w:val="22"/>
        </w:rPr>
        <w:t>strefie. Najwię</w:t>
      </w:r>
      <w:r w:rsidR="0037217C">
        <w:rPr>
          <w:szCs w:val="22"/>
        </w:rPr>
        <w:t>kszą</w:t>
      </w:r>
      <w:r w:rsidR="009A3C29">
        <w:rPr>
          <w:szCs w:val="22"/>
        </w:rPr>
        <w:t xml:space="preserve"> powierzchni</w:t>
      </w:r>
      <w:r w:rsidR="0037217C">
        <w:rPr>
          <w:szCs w:val="22"/>
        </w:rPr>
        <w:t>ę</w:t>
      </w:r>
      <w:r w:rsidR="009A3C29">
        <w:rPr>
          <w:szCs w:val="22"/>
        </w:rPr>
        <w:t xml:space="preserve"> zajmują tereny preferowane pod zabudowę mieszkaniowo-usługową </w:t>
      </w:r>
      <w:r w:rsidR="009928E7">
        <w:rPr>
          <w:szCs w:val="22"/>
        </w:rPr>
        <w:t xml:space="preserve">wskazane </w:t>
      </w:r>
      <w:r w:rsidR="009A3C29">
        <w:rPr>
          <w:szCs w:val="22"/>
        </w:rPr>
        <w:t>w obrębach: Kargoszyn, Chruszczewo i Gumowo oraz tereny zabudowy mieszkaniowo-usługowej i zagrodowej wyznaczone w obrębach: Gumowo, Kownaty Żędowe, Kargoszyn, Chruszczewo, Ujazdowo, Ropele.</w:t>
      </w:r>
    </w:p>
    <w:p w:rsidR="009A3C29" w:rsidRDefault="009A3C29" w:rsidP="00AA301F">
      <w:pPr>
        <w:pStyle w:val="Legenda"/>
        <w:keepNext/>
        <w:spacing w:after="0"/>
        <w:ind w:firstLine="0"/>
      </w:pPr>
      <w:bookmarkStart w:id="166" w:name="_Toc472551293"/>
      <w:bookmarkStart w:id="167" w:name="_Toc472978838"/>
      <w:r>
        <w:t xml:space="preserve">Tabela </w:t>
      </w:r>
      <w:r w:rsidR="00047ADA">
        <w:fldChar w:fldCharType="begin"/>
      </w:r>
      <w:r w:rsidR="00701B9F">
        <w:instrText xml:space="preserve"> SEQ Tabela \* ARABIC </w:instrText>
      </w:r>
      <w:r w:rsidR="00047ADA">
        <w:fldChar w:fldCharType="separate"/>
      </w:r>
      <w:r w:rsidR="00E35561">
        <w:rPr>
          <w:noProof/>
        </w:rPr>
        <w:t>11</w:t>
      </w:r>
      <w:r w:rsidR="00047ADA">
        <w:rPr>
          <w:noProof/>
        </w:rPr>
        <w:fldChar w:fldCharType="end"/>
      </w:r>
      <w:r>
        <w:t xml:space="preserve">: </w:t>
      </w:r>
      <w:r w:rsidR="009928E7">
        <w:t xml:space="preserve">Wykaz powierzchni terenów </w:t>
      </w:r>
      <w:r w:rsidR="00F0196E">
        <w:t>posiadających w studium funkcje</w:t>
      </w:r>
      <w:r w:rsidR="00F67D63">
        <w:t xml:space="preserve"> </w:t>
      </w:r>
      <w:r w:rsidR="00F0196E">
        <w:t>związane z zabudową mieszkaniową zlokalizowanych w obrębie strefy ograniczonej zabudowy</w:t>
      </w:r>
      <w:bookmarkEnd w:id="166"/>
      <w:bookmarkEnd w:id="167"/>
    </w:p>
    <w:p w:rsidR="00AA301F" w:rsidRPr="00AA301F" w:rsidRDefault="00AA301F" w:rsidP="00AA301F">
      <w:pPr>
        <w:pStyle w:val="Legenda"/>
        <w:spacing w:before="0"/>
        <w:ind w:firstLine="0"/>
        <w:rPr>
          <w:b w:val="0"/>
          <w:i/>
          <w:sz w:val="18"/>
          <w:szCs w:val="18"/>
        </w:rPr>
      </w:pPr>
      <w:r>
        <w:rPr>
          <w:b w:val="0"/>
          <w:i/>
          <w:sz w:val="18"/>
          <w:szCs w:val="18"/>
        </w:rPr>
        <w:t>Źródło: Opracowanie własne na podstawie danych z UG Ciechanów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7"/>
        <w:gridCol w:w="1276"/>
        <w:gridCol w:w="1115"/>
        <w:gridCol w:w="1559"/>
      </w:tblGrid>
      <w:tr w:rsidR="009A3C29" w:rsidRPr="00E2210A" w:rsidTr="00AA301F">
        <w:trPr>
          <w:trHeight w:val="1122"/>
          <w:jc w:val="center"/>
        </w:trPr>
        <w:tc>
          <w:tcPr>
            <w:tcW w:w="3527"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AA301F" w:rsidRDefault="00E2210A" w:rsidP="00AA301F">
            <w:pPr>
              <w:pStyle w:val="Bezodstpw"/>
              <w:jc w:val="center"/>
              <w:rPr>
                <w:b/>
              </w:rPr>
            </w:pPr>
            <w:r w:rsidRPr="00AA301F">
              <w:rPr>
                <w:b/>
              </w:rPr>
              <w:t xml:space="preserve">Funkcja kierunkowa </w:t>
            </w:r>
            <w:r w:rsidRPr="00AA301F">
              <w:rPr>
                <w:b/>
              </w:rPr>
              <w:br/>
              <w:t xml:space="preserve">wskazana </w:t>
            </w:r>
            <w:r w:rsidR="000B7CAF" w:rsidRPr="00AA301F">
              <w:rPr>
                <w:b/>
              </w:rPr>
              <w:t>w studium</w:t>
            </w:r>
          </w:p>
        </w:tc>
        <w:tc>
          <w:tcPr>
            <w:tcW w:w="127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AA301F" w:rsidRDefault="000B7CAF" w:rsidP="00AA301F">
            <w:pPr>
              <w:pStyle w:val="Bezodstpw"/>
              <w:jc w:val="center"/>
              <w:rPr>
                <w:b/>
              </w:rPr>
            </w:pPr>
            <w:r w:rsidRPr="00AA301F">
              <w:rPr>
                <w:b/>
              </w:rPr>
              <w:t>Powierzchnia</w:t>
            </w:r>
          </w:p>
          <w:p w:rsidR="0037217C" w:rsidRPr="00AA301F" w:rsidRDefault="0037217C" w:rsidP="00AA301F">
            <w:pPr>
              <w:pStyle w:val="Bezodstpw"/>
              <w:jc w:val="center"/>
              <w:rPr>
                <w:b/>
              </w:rPr>
            </w:pPr>
            <w:r w:rsidRPr="00AA301F">
              <w:rPr>
                <w:b/>
              </w:rPr>
              <w:t>[ha]</w:t>
            </w:r>
          </w:p>
        </w:tc>
        <w:tc>
          <w:tcPr>
            <w:tcW w:w="1115"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AA301F" w:rsidRDefault="000B7CAF" w:rsidP="00AA301F">
            <w:pPr>
              <w:pStyle w:val="Bezodstpw"/>
              <w:jc w:val="center"/>
              <w:rPr>
                <w:b/>
              </w:rPr>
            </w:pPr>
            <w:r w:rsidRPr="00AA301F">
              <w:rPr>
                <w:b/>
              </w:rPr>
              <w:t>Udział [%]</w:t>
            </w:r>
          </w:p>
        </w:tc>
        <w:tc>
          <w:tcPr>
            <w:tcW w:w="1559"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AA301F" w:rsidRDefault="000B7CAF" w:rsidP="00AA301F">
            <w:pPr>
              <w:pStyle w:val="Bezodstpw"/>
              <w:jc w:val="center"/>
              <w:rPr>
                <w:b/>
              </w:rPr>
            </w:pPr>
            <w:r w:rsidRPr="00AA301F">
              <w:rPr>
                <w:b/>
              </w:rPr>
              <w:t>Udział w stosunku do wyznaczonych obszarów w studium [%]</w:t>
            </w:r>
          </w:p>
        </w:tc>
      </w:tr>
      <w:tr w:rsidR="009A3C29" w:rsidRPr="00E2210A" w:rsidTr="00AA301F">
        <w:trPr>
          <w:jc w:val="center"/>
        </w:trPr>
        <w:tc>
          <w:tcPr>
            <w:tcW w:w="352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 xml:space="preserve">Tereny zabudowy mieszkaniowo-usługowej </w:t>
            </w:r>
            <w:r w:rsidR="00E2210A">
              <w:br/>
            </w:r>
            <w:r w:rsidRPr="00646D00">
              <w:t>i zagrodowej</w:t>
            </w:r>
          </w:p>
        </w:tc>
        <w:tc>
          <w:tcPr>
            <w:tcW w:w="12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153,8</w:t>
            </w:r>
          </w:p>
        </w:tc>
        <w:tc>
          <w:tcPr>
            <w:tcW w:w="111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32,5</w:t>
            </w:r>
          </w:p>
        </w:tc>
        <w:tc>
          <w:tcPr>
            <w:tcW w:w="1559"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24,3</w:t>
            </w:r>
          </w:p>
        </w:tc>
      </w:tr>
      <w:tr w:rsidR="009A3C29" w:rsidRPr="00E2210A" w:rsidTr="00AA301F">
        <w:trPr>
          <w:jc w:val="center"/>
        </w:trPr>
        <w:tc>
          <w:tcPr>
            <w:tcW w:w="352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Tereny zabudowy usługowej</w:t>
            </w:r>
          </w:p>
        </w:tc>
        <w:tc>
          <w:tcPr>
            <w:tcW w:w="12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23,1</w:t>
            </w:r>
          </w:p>
        </w:tc>
        <w:tc>
          <w:tcPr>
            <w:tcW w:w="111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4,9</w:t>
            </w:r>
          </w:p>
        </w:tc>
        <w:tc>
          <w:tcPr>
            <w:tcW w:w="1559"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36,2</w:t>
            </w:r>
          </w:p>
        </w:tc>
      </w:tr>
      <w:tr w:rsidR="009A3C29" w:rsidRPr="00E2210A" w:rsidTr="00AA301F">
        <w:trPr>
          <w:jc w:val="center"/>
        </w:trPr>
        <w:tc>
          <w:tcPr>
            <w:tcW w:w="352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Tereny preferowane pod zabudowę mieszkaniowo-usługową</w:t>
            </w:r>
          </w:p>
        </w:tc>
        <w:tc>
          <w:tcPr>
            <w:tcW w:w="12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287,2</w:t>
            </w:r>
          </w:p>
        </w:tc>
        <w:tc>
          <w:tcPr>
            <w:tcW w:w="111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60,7</w:t>
            </w:r>
          </w:p>
        </w:tc>
        <w:tc>
          <w:tcPr>
            <w:tcW w:w="1559"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20,7</w:t>
            </w:r>
          </w:p>
        </w:tc>
      </w:tr>
      <w:tr w:rsidR="009A3C29" w:rsidRPr="00E2210A" w:rsidTr="00AA301F">
        <w:trPr>
          <w:jc w:val="center"/>
        </w:trPr>
        <w:tc>
          <w:tcPr>
            <w:tcW w:w="352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Tereny zabudowy rekreacyjno-wypoczynkowej</w:t>
            </w:r>
          </w:p>
        </w:tc>
        <w:tc>
          <w:tcPr>
            <w:tcW w:w="12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1,0</w:t>
            </w:r>
          </w:p>
        </w:tc>
        <w:tc>
          <w:tcPr>
            <w:tcW w:w="111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0,2</w:t>
            </w:r>
          </w:p>
        </w:tc>
        <w:tc>
          <w:tcPr>
            <w:tcW w:w="1559"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2,3</w:t>
            </w:r>
          </w:p>
        </w:tc>
      </w:tr>
      <w:tr w:rsidR="009A3C29" w:rsidRPr="00E2210A" w:rsidTr="00AA301F">
        <w:trPr>
          <w:jc w:val="center"/>
        </w:trPr>
        <w:tc>
          <w:tcPr>
            <w:tcW w:w="352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Tereny preferowane do zabudowy rekreacyjno-wypoczynkowej</w:t>
            </w:r>
          </w:p>
        </w:tc>
        <w:tc>
          <w:tcPr>
            <w:tcW w:w="12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7,7</w:t>
            </w:r>
          </w:p>
        </w:tc>
        <w:tc>
          <w:tcPr>
            <w:tcW w:w="111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1,6</w:t>
            </w:r>
          </w:p>
        </w:tc>
        <w:tc>
          <w:tcPr>
            <w:tcW w:w="1559"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8,4</w:t>
            </w:r>
          </w:p>
        </w:tc>
      </w:tr>
    </w:tbl>
    <w:p w:rsidR="00AA301F" w:rsidRDefault="00AA301F" w:rsidP="00AA301F">
      <w:pPr>
        <w:pStyle w:val="Legenda"/>
        <w:spacing w:before="0"/>
        <w:ind w:firstLine="0"/>
      </w:pPr>
      <w:bookmarkStart w:id="168" w:name="_Toc472551280"/>
    </w:p>
    <w:p w:rsidR="00AA301F" w:rsidRDefault="00AA301F" w:rsidP="00AA301F">
      <w:pPr>
        <w:rPr>
          <w:sz w:val="20"/>
          <w:lang w:eastAsia="pl-PL"/>
        </w:rPr>
      </w:pPr>
      <w:r>
        <w:br w:type="page"/>
      </w:r>
    </w:p>
    <w:p w:rsidR="00AA301F" w:rsidRDefault="009A3C29" w:rsidP="00AA301F">
      <w:pPr>
        <w:pStyle w:val="Legenda"/>
        <w:spacing w:before="0"/>
        <w:ind w:firstLine="0"/>
        <w:rPr>
          <w:sz w:val="18"/>
          <w:szCs w:val="18"/>
        </w:rPr>
      </w:pPr>
      <w:bookmarkStart w:id="169" w:name="_Toc472978815"/>
      <w:r>
        <w:lastRenderedPageBreak/>
        <w:t xml:space="preserve">Rysunek </w:t>
      </w:r>
      <w:r w:rsidR="00047ADA">
        <w:fldChar w:fldCharType="begin"/>
      </w:r>
      <w:r w:rsidR="00701B9F">
        <w:instrText xml:space="preserve"> SEQ Rysunek \* ARABIC </w:instrText>
      </w:r>
      <w:r w:rsidR="00047ADA">
        <w:fldChar w:fldCharType="separate"/>
      </w:r>
      <w:r w:rsidR="00E35561">
        <w:rPr>
          <w:noProof/>
        </w:rPr>
        <w:t>9</w:t>
      </w:r>
      <w:r w:rsidR="00047ADA">
        <w:rPr>
          <w:noProof/>
        </w:rPr>
        <w:fldChar w:fldCharType="end"/>
      </w:r>
      <w:r>
        <w:t xml:space="preserve">: Obszary wskazane w studium jako tereny mieszkaniowe lub z funkcją mieszkaniową leżące </w:t>
      </w:r>
      <w:r w:rsidR="00AA301F">
        <w:br/>
      </w:r>
      <w:r>
        <w:t>w strefie z zakazem lokalizowania i budowania budynków mieszkalnych albo z funkcją mieszkalną</w:t>
      </w:r>
      <w:bookmarkEnd w:id="168"/>
      <w:r w:rsidR="00AA301F">
        <w:br/>
      </w:r>
      <w:r w:rsidR="00AA301F">
        <w:rPr>
          <w:b w:val="0"/>
          <w:i/>
          <w:sz w:val="18"/>
          <w:szCs w:val="18"/>
        </w:rPr>
        <w:t>Źródło: Opracowanie własne na podstawie danych z UG Ciechanów</w:t>
      </w:r>
      <w:bookmarkEnd w:id="169"/>
    </w:p>
    <w:p w:rsidR="009A3C29" w:rsidRDefault="009A3C29" w:rsidP="00AA301F">
      <w:pPr>
        <w:pStyle w:val="Legenda"/>
        <w:keepNext/>
        <w:spacing w:after="0"/>
        <w:ind w:firstLine="0"/>
        <w:jc w:val="center"/>
      </w:pPr>
    </w:p>
    <w:p w:rsidR="009A3C29" w:rsidRDefault="0078495C" w:rsidP="009A3C29">
      <w:pPr>
        <w:keepNext/>
        <w:spacing w:before="120"/>
      </w:pPr>
      <w:r>
        <w:rPr>
          <w:noProof/>
          <w:szCs w:val="22"/>
          <w:lang w:eastAsia="pl-PL"/>
        </w:rPr>
        <w:drawing>
          <wp:inline distT="0" distB="0" distL="0" distR="0">
            <wp:extent cx="5760720" cy="4219575"/>
            <wp:effectExtent l="19050" t="0" r="0" b="0"/>
            <wp:docPr id="50" name="Obraz 49" descr="wiatraki_stu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atraki_studium.jpg"/>
                    <pic:cNvPicPr/>
                  </pic:nvPicPr>
                  <pic:blipFill>
                    <a:blip r:embed="rId38" cstate="print"/>
                    <a:stretch>
                      <a:fillRect/>
                    </a:stretch>
                  </pic:blipFill>
                  <pic:spPr>
                    <a:xfrm>
                      <a:off x="0" y="0"/>
                      <a:ext cx="5760720" cy="4219575"/>
                    </a:xfrm>
                    <a:prstGeom prst="rect">
                      <a:avLst/>
                    </a:prstGeom>
                  </pic:spPr>
                </pic:pic>
              </a:graphicData>
            </a:graphic>
          </wp:inline>
        </w:drawing>
      </w:r>
    </w:p>
    <w:p w:rsidR="009A3C29" w:rsidRDefault="00003C85" w:rsidP="003A5E5E">
      <w:pPr>
        <w:spacing w:before="120"/>
        <w:ind w:firstLine="357"/>
        <w:rPr>
          <w:szCs w:val="22"/>
        </w:rPr>
      </w:pPr>
      <w:r>
        <w:rPr>
          <w:szCs w:val="22"/>
        </w:rPr>
        <w:t>W obrębie strefy ograniczonej lokalizacji zabudowy znajdują się obszary objęte 7 planami miejsco</w:t>
      </w:r>
      <w:r w:rsidR="003A5E5E">
        <w:rPr>
          <w:szCs w:val="22"/>
        </w:rPr>
        <w:t>wymi (fragmentami</w:t>
      </w:r>
      <w:r>
        <w:rPr>
          <w:szCs w:val="22"/>
        </w:rPr>
        <w:t xml:space="preserve"> planów)</w:t>
      </w:r>
      <w:r w:rsidR="003A5E5E">
        <w:rPr>
          <w:szCs w:val="22"/>
        </w:rPr>
        <w:t xml:space="preserve"> – zgodnie z Tabelą 12</w:t>
      </w:r>
      <w:r>
        <w:rPr>
          <w:szCs w:val="22"/>
        </w:rPr>
        <w:t>. Analiza pr</w:t>
      </w:r>
      <w:r w:rsidR="003A5E5E">
        <w:rPr>
          <w:szCs w:val="22"/>
        </w:rPr>
        <w:t>zeznaczenia terenu ustalonego we wskazanych planach</w:t>
      </w:r>
      <w:r>
        <w:rPr>
          <w:szCs w:val="22"/>
        </w:rPr>
        <w:t xml:space="preserve"> wykazała</w:t>
      </w:r>
      <w:r w:rsidR="003A5E5E">
        <w:rPr>
          <w:szCs w:val="22"/>
        </w:rPr>
        <w:t xml:space="preserve">, że w granicach strefy </w:t>
      </w:r>
      <w:r w:rsidR="00370ED2">
        <w:rPr>
          <w:szCs w:val="22"/>
        </w:rPr>
        <w:t xml:space="preserve">ograniczonej lokalizacji zabudowy </w:t>
      </w:r>
      <w:r w:rsidR="003A5E5E">
        <w:rPr>
          <w:szCs w:val="22"/>
        </w:rPr>
        <w:t xml:space="preserve">znajduje się ok. 57 ha terenów przeznaczonych pod zabudowę mieszkaniową – przy czym największa powierzchnia tych terenów </w:t>
      </w:r>
      <w:r w:rsidR="00370ED2">
        <w:rPr>
          <w:szCs w:val="22"/>
        </w:rPr>
        <w:t>objęta jest planami miejscowymi uchwalonymi w 1999 r. i 2003 r. (Lp. nr 3 i nr 6 w Tabeli 12)</w:t>
      </w:r>
      <w:r w:rsidR="003A5E5E">
        <w:rPr>
          <w:szCs w:val="22"/>
        </w:rPr>
        <w:t xml:space="preserve">. </w:t>
      </w:r>
      <w:r w:rsidR="00370ED2">
        <w:rPr>
          <w:szCs w:val="22"/>
        </w:rPr>
        <w:t xml:space="preserve">Ok. 80% terenów przeznaczonych pod zabudowę mieszkaniową </w:t>
      </w:r>
      <w:r w:rsidR="005C77E5">
        <w:rPr>
          <w:szCs w:val="22"/>
        </w:rPr>
        <w:t>zlokalizowanych w obrębie strefy</w:t>
      </w:r>
      <w:r w:rsidR="00F67D63">
        <w:rPr>
          <w:szCs w:val="22"/>
        </w:rPr>
        <w:t xml:space="preserve"> </w:t>
      </w:r>
      <w:r w:rsidR="005C77E5">
        <w:rPr>
          <w:szCs w:val="22"/>
        </w:rPr>
        <w:t xml:space="preserve">to tereny </w:t>
      </w:r>
      <w:r w:rsidR="003A5E5E">
        <w:rPr>
          <w:szCs w:val="22"/>
        </w:rPr>
        <w:t xml:space="preserve">zabudowy jednorodzinnej oraz zabudowy jednorodzinnej z usługami nieuciążliwymi </w:t>
      </w:r>
      <w:r w:rsidR="005C77E5">
        <w:rPr>
          <w:szCs w:val="22"/>
        </w:rPr>
        <w:t>(dotyczy to przede wszystkim w obrębu</w:t>
      </w:r>
      <w:r w:rsidR="003A5E5E">
        <w:rPr>
          <w:szCs w:val="22"/>
        </w:rPr>
        <w:t xml:space="preserve"> Chruszczewo</w:t>
      </w:r>
      <w:r w:rsidR="005C77E5">
        <w:rPr>
          <w:szCs w:val="22"/>
        </w:rPr>
        <w:t>)</w:t>
      </w:r>
      <w:r w:rsidR="003A5E5E">
        <w:rPr>
          <w:szCs w:val="22"/>
        </w:rPr>
        <w:t>.</w:t>
      </w:r>
    </w:p>
    <w:p w:rsidR="009A3C29" w:rsidRDefault="009A3C29" w:rsidP="00AA301F">
      <w:pPr>
        <w:pStyle w:val="Legenda"/>
        <w:keepNext/>
        <w:spacing w:after="0"/>
        <w:ind w:firstLine="0"/>
      </w:pPr>
      <w:bookmarkStart w:id="170" w:name="_Toc472551294"/>
      <w:bookmarkStart w:id="171" w:name="_Toc472978839"/>
      <w:r>
        <w:t xml:space="preserve">Tabela </w:t>
      </w:r>
      <w:r w:rsidR="00047ADA">
        <w:fldChar w:fldCharType="begin"/>
      </w:r>
      <w:r w:rsidR="00701B9F">
        <w:instrText xml:space="preserve"> SEQ Tabela \* ARABIC </w:instrText>
      </w:r>
      <w:r w:rsidR="00047ADA">
        <w:fldChar w:fldCharType="separate"/>
      </w:r>
      <w:r w:rsidR="00E35561">
        <w:rPr>
          <w:noProof/>
        </w:rPr>
        <w:t>12</w:t>
      </w:r>
      <w:r w:rsidR="00047ADA">
        <w:rPr>
          <w:noProof/>
        </w:rPr>
        <w:fldChar w:fldCharType="end"/>
      </w:r>
      <w:r>
        <w:t>: Wykaz planów miejscowych wykazujących niezgodności ze zlokalizowanymi na terenie gminy elektrowniami wiatrowymi</w:t>
      </w:r>
      <w:bookmarkEnd w:id="170"/>
      <w:bookmarkEnd w:id="171"/>
    </w:p>
    <w:p w:rsidR="00AA301F" w:rsidRPr="00AA301F" w:rsidRDefault="00AA301F" w:rsidP="00AA301F">
      <w:pPr>
        <w:pStyle w:val="Legenda"/>
        <w:spacing w:before="0"/>
        <w:ind w:firstLine="0"/>
        <w:rPr>
          <w:b w:val="0"/>
          <w:i/>
          <w:sz w:val="18"/>
          <w:szCs w:val="18"/>
        </w:rPr>
      </w:pPr>
      <w:r>
        <w:rPr>
          <w:b w:val="0"/>
          <w:i/>
          <w:sz w:val="18"/>
          <w:szCs w:val="18"/>
        </w:rPr>
        <w:t>Źródło: Opracowanie własne na podstawie danych z UG Ciechanów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3890"/>
        <w:gridCol w:w="1490"/>
        <w:gridCol w:w="1310"/>
      </w:tblGrid>
      <w:tr w:rsidR="009A3C29" w:rsidRPr="0037217C" w:rsidTr="00AA301F">
        <w:trPr>
          <w:trHeight w:val="471"/>
          <w:jc w:val="center"/>
        </w:trPr>
        <w:tc>
          <w:tcPr>
            <w:tcW w:w="482"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AA301F" w:rsidRDefault="000B7CAF" w:rsidP="00AA301F">
            <w:pPr>
              <w:pStyle w:val="Bezodstpw"/>
              <w:jc w:val="center"/>
              <w:rPr>
                <w:b/>
              </w:rPr>
            </w:pPr>
            <w:r w:rsidRPr="00AA301F">
              <w:rPr>
                <w:b/>
              </w:rPr>
              <w:t>Lp</w:t>
            </w:r>
            <w:r w:rsidR="0037217C" w:rsidRPr="00AA301F">
              <w:rPr>
                <w:b/>
              </w:rPr>
              <w:t>.</w:t>
            </w:r>
          </w:p>
        </w:tc>
        <w:tc>
          <w:tcPr>
            <w:tcW w:w="389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AA301F" w:rsidRDefault="000B7CAF" w:rsidP="00AA301F">
            <w:pPr>
              <w:pStyle w:val="Bezodstpw"/>
              <w:jc w:val="center"/>
              <w:rPr>
                <w:b/>
                <w:color w:val="000000"/>
              </w:rPr>
            </w:pPr>
            <w:r w:rsidRPr="00AA301F">
              <w:rPr>
                <w:b/>
                <w:color w:val="000000"/>
              </w:rPr>
              <w:t>Uchwała</w:t>
            </w:r>
          </w:p>
        </w:tc>
        <w:tc>
          <w:tcPr>
            <w:tcW w:w="149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AA301F" w:rsidRDefault="000B7CAF" w:rsidP="00AA301F">
            <w:pPr>
              <w:pStyle w:val="Bezodstpw"/>
              <w:jc w:val="center"/>
              <w:rPr>
                <w:b/>
                <w:color w:val="000000"/>
              </w:rPr>
            </w:pPr>
            <w:r w:rsidRPr="00AA301F">
              <w:rPr>
                <w:b/>
                <w:color w:val="000000"/>
              </w:rPr>
              <w:t>Obręb</w:t>
            </w:r>
          </w:p>
        </w:tc>
        <w:tc>
          <w:tcPr>
            <w:tcW w:w="131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AA301F" w:rsidRDefault="000B7CAF" w:rsidP="00AA301F">
            <w:pPr>
              <w:pStyle w:val="Bezodstpw"/>
              <w:jc w:val="center"/>
              <w:rPr>
                <w:b/>
                <w:color w:val="000000"/>
              </w:rPr>
            </w:pPr>
            <w:r w:rsidRPr="00AA301F">
              <w:rPr>
                <w:b/>
                <w:color w:val="000000"/>
              </w:rPr>
              <w:t>Powierzchnia</w:t>
            </w:r>
          </w:p>
          <w:p w:rsidR="0037217C" w:rsidRPr="00AA301F" w:rsidRDefault="0037217C" w:rsidP="00AA301F">
            <w:pPr>
              <w:pStyle w:val="Bezodstpw"/>
              <w:jc w:val="center"/>
              <w:rPr>
                <w:b/>
                <w:color w:val="000000"/>
              </w:rPr>
            </w:pPr>
            <w:r w:rsidRPr="00AA301F">
              <w:rPr>
                <w:b/>
                <w:color w:val="000000"/>
              </w:rPr>
              <w:t>[ha]</w:t>
            </w:r>
          </w:p>
        </w:tc>
      </w:tr>
      <w:tr w:rsidR="009A3C29" w:rsidRPr="0037217C" w:rsidTr="00AA301F">
        <w:trPr>
          <w:jc w:val="center"/>
        </w:trPr>
        <w:tc>
          <w:tcPr>
            <w:tcW w:w="48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1</w:t>
            </w:r>
          </w:p>
        </w:tc>
        <w:tc>
          <w:tcPr>
            <w:tcW w:w="38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 xml:space="preserve">Nr XXVI/110/97 Rady Gminy Ciechanów </w:t>
            </w:r>
            <w:r w:rsidR="0037217C">
              <w:rPr>
                <w:color w:val="000000"/>
              </w:rPr>
              <w:br/>
            </w:r>
            <w:r w:rsidRPr="00646D00">
              <w:rPr>
                <w:color w:val="000000"/>
              </w:rPr>
              <w:t>z dnia 10 lipca 1997 r.</w:t>
            </w:r>
          </w:p>
        </w:tc>
        <w:tc>
          <w:tcPr>
            <w:tcW w:w="14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Kargoszyn</w:t>
            </w:r>
          </w:p>
          <w:p w:rsidR="00AC31B0" w:rsidRPr="00646D00" w:rsidRDefault="000B7CAF" w:rsidP="00AA301F">
            <w:pPr>
              <w:pStyle w:val="Bezodstpw"/>
              <w:jc w:val="center"/>
              <w:rPr>
                <w:color w:val="000000"/>
              </w:rPr>
            </w:pPr>
            <w:r w:rsidRPr="00646D00">
              <w:rPr>
                <w:color w:val="000000"/>
              </w:rPr>
              <w:t>Chruszczewo</w:t>
            </w:r>
          </w:p>
        </w:tc>
        <w:tc>
          <w:tcPr>
            <w:tcW w:w="131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5,8</w:t>
            </w:r>
          </w:p>
        </w:tc>
      </w:tr>
      <w:tr w:rsidR="009A3C29" w:rsidRPr="0037217C" w:rsidTr="00AA301F">
        <w:trPr>
          <w:jc w:val="center"/>
        </w:trPr>
        <w:tc>
          <w:tcPr>
            <w:tcW w:w="48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2</w:t>
            </w:r>
          </w:p>
        </w:tc>
        <w:tc>
          <w:tcPr>
            <w:tcW w:w="38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 xml:space="preserve">Nr XXX/134/98 Rady Gminy w Ciechanowie </w:t>
            </w:r>
            <w:r w:rsidR="0037217C">
              <w:rPr>
                <w:color w:val="000000"/>
              </w:rPr>
              <w:br/>
            </w:r>
            <w:r w:rsidRPr="00646D00">
              <w:rPr>
                <w:color w:val="000000"/>
              </w:rPr>
              <w:t>z dnia 20 marca 1998 r.</w:t>
            </w:r>
          </w:p>
        </w:tc>
        <w:tc>
          <w:tcPr>
            <w:tcW w:w="14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Chruszczewo</w:t>
            </w:r>
          </w:p>
        </w:tc>
        <w:tc>
          <w:tcPr>
            <w:tcW w:w="131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1,6</w:t>
            </w:r>
          </w:p>
        </w:tc>
      </w:tr>
      <w:tr w:rsidR="009A3C29" w:rsidRPr="0037217C" w:rsidTr="00AA301F">
        <w:trPr>
          <w:jc w:val="center"/>
        </w:trPr>
        <w:tc>
          <w:tcPr>
            <w:tcW w:w="48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3</w:t>
            </w:r>
          </w:p>
        </w:tc>
        <w:tc>
          <w:tcPr>
            <w:tcW w:w="38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 xml:space="preserve">Nr IX/50/99 Rady Gminy w Ciechanowie </w:t>
            </w:r>
            <w:r w:rsidR="0037217C">
              <w:rPr>
                <w:color w:val="000000"/>
              </w:rPr>
              <w:br/>
            </w:r>
            <w:r w:rsidRPr="00646D00">
              <w:rPr>
                <w:color w:val="000000"/>
              </w:rPr>
              <w:t>z dnia 24 sierpnia 1999 r.</w:t>
            </w:r>
          </w:p>
        </w:tc>
        <w:tc>
          <w:tcPr>
            <w:tcW w:w="14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Kargoszyn</w:t>
            </w:r>
          </w:p>
          <w:p w:rsidR="00AC31B0" w:rsidRPr="00646D00" w:rsidRDefault="000B7CAF" w:rsidP="00AA301F">
            <w:pPr>
              <w:pStyle w:val="Bezodstpw"/>
              <w:jc w:val="center"/>
              <w:rPr>
                <w:color w:val="000000"/>
              </w:rPr>
            </w:pPr>
            <w:r w:rsidRPr="00646D00">
              <w:rPr>
                <w:color w:val="000000"/>
              </w:rPr>
              <w:t>Chruszczewo</w:t>
            </w:r>
          </w:p>
          <w:p w:rsidR="00AC31B0" w:rsidRPr="00646D00" w:rsidRDefault="000B7CAF" w:rsidP="00AA301F">
            <w:pPr>
              <w:pStyle w:val="Bezodstpw"/>
              <w:jc w:val="center"/>
              <w:rPr>
                <w:color w:val="000000"/>
              </w:rPr>
            </w:pPr>
            <w:r w:rsidRPr="00646D00">
              <w:rPr>
                <w:color w:val="000000"/>
              </w:rPr>
              <w:t>Gumowo</w:t>
            </w:r>
          </w:p>
          <w:p w:rsidR="00AC31B0" w:rsidRPr="00646D00" w:rsidRDefault="000B7CAF" w:rsidP="00AA301F">
            <w:pPr>
              <w:pStyle w:val="Bezodstpw"/>
              <w:jc w:val="center"/>
              <w:rPr>
                <w:color w:val="000000"/>
              </w:rPr>
            </w:pPr>
            <w:r w:rsidRPr="00646D00">
              <w:rPr>
                <w:color w:val="000000"/>
              </w:rPr>
              <w:t>Gołoty</w:t>
            </w:r>
          </w:p>
        </w:tc>
        <w:tc>
          <w:tcPr>
            <w:tcW w:w="131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19,3</w:t>
            </w:r>
          </w:p>
        </w:tc>
      </w:tr>
      <w:tr w:rsidR="009A3C29" w:rsidRPr="0037217C" w:rsidTr="00AA301F">
        <w:trPr>
          <w:jc w:val="center"/>
        </w:trPr>
        <w:tc>
          <w:tcPr>
            <w:tcW w:w="48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4</w:t>
            </w:r>
          </w:p>
        </w:tc>
        <w:tc>
          <w:tcPr>
            <w:tcW w:w="38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 xml:space="preserve">Nr X/52/99 Rady Gminy w Ciechanowie </w:t>
            </w:r>
            <w:r w:rsidR="0037217C">
              <w:rPr>
                <w:color w:val="000000"/>
              </w:rPr>
              <w:br/>
            </w:r>
            <w:r w:rsidRPr="00646D00">
              <w:rPr>
                <w:color w:val="000000"/>
              </w:rPr>
              <w:t>z dnia 19 listopada 1999 r.</w:t>
            </w:r>
          </w:p>
        </w:tc>
        <w:tc>
          <w:tcPr>
            <w:tcW w:w="14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Chruszczewo</w:t>
            </w:r>
          </w:p>
        </w:tc>
        <w:tc>
          <w:tcPr>
            <w:tcW w:w="131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1,8</w:t>
            </w:r>
          </w:p>
        </w:tc>
      </w:tr>
      <w:tr w:rsidR="009A3C29" w:rsidRPr="0037217C" w:rsidTr="00AA301F">
        <w:trPr>
          <w:jc w:val="center"/>
        </w:trPr>
        <w:tc>
          <w:tcPr>
            <w:tcW w:w="48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5</w:t>
            </w:r>
          </w:p>
        </w:tc>
        <w:tc>
          <w:tcPr>
            <w:tcW w:w="38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 xml:space="preserve">Nr XXIII/139/2001 Rady Gminy Ciechanów </w:t>
            </w:r>
            <w:r w:rsidR="0037217C">
              <w:rPr>
                <w:color w:val="000000"/>
              </w:rPr>
              <w:br/>
            </w:r>
            <w:r w:rsidRPr="00646D00">
              <w:rPr>
                <w:color w:val="000000"/>
              </w:rPr>
              <w:t>z dnia 30 kwietnia 2001 r.</w:t>
            </w:r>
          </w:p>
        </w:tc>
        <w:tc>
          <w:tcPr>
            <w:tcW w:w="14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Grędzice</w:t>
            </w:r>
          </w:p>
        </w:tc>
        <w:tc>
          <w:tcPr>
            <w:tcW w:w="131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1,1</w:t>
            </w:r>
          </w:p>
        </w:tc>
      </w:tr>
      <w:tr w:rsidR="009A3C29" w:rsidRPr="0037217C" w:rsidTr="00AA301F">
        <w:trPr>
          <w:jc w:val="center"/>
        </w:trPr>
        <w:tc>
          <w:tcPr>
            <w:tcW w:w="48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lastRenderedPageBreak/>
              <w:t>6</w:t>
            </w:r>
          </w:p>
        </w:tc>
        <w:tc>
          <w:tcPr>
            <w:tcW w:w="38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 xml:space="preserve">Nr IX/61/03 Rady Gminy Ciechanów </w:t>
            </w:r>
            <w:r w:rsidR="0037217C">
              <w:rPr>
                <w:color w:val="000000"/>
              </w:rPr>
              <w:br/>
            </w:r>
            <w:r w:rsidRPr="00646D00">
              <w:rPr>
                <w:color w:val="000000"/>
              </w:rPr>
              <w:t>z dnia 21 października 2003 r.</w:t>
            </w:r>
          </w:p>
        </w:tc>
        <w:tc>
          <w:tcPr>
            <w:tcW w:w="14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Kargoszyn</w:t>
            </w:r>
          </w:p>
          <w:p w:rsidR="00AC31B0" w:rsidRPr="00646D00" w:rsidRDefault="000B7CAF" w:rsidP="00AA301F">
            <w:pPr>
              <w:pStyle w:val="Bezodstpw"/>
              <w:jc w:val="center"/>
              <w:rPr>
                <w:color w:val="000000"/>
              </w:rPr>
            </w:pPr>
            <w:r w:rsidRPr="00646D00">
              <w:rPr>
                <w:color w:val="000000"/>
              </w:rPr>
              <w:t>Chruszczewo</w:t>
            </w:r>
          </w:p>
          <w:p w:rsidR="00AC31B0" w:rsidRPr="00646D00" w:rsidRDefault="000B7CAF" w:rsidP="00AA301F">
            <w:pPr>
              <w:pStyle w:val="Bezodstpw"/>
              <w:jc w:val="center"/>
              <w:rPr>
                <w:color w:val="000000"/>
              </w:rPr>
            </w:pPr>
            <w:r w:rsidRPr="00646D00">
              <w:rPr>
                <w:color w:val="000000"/>
              </w:rPr>
              <w:t>Gumowo</w:t>
            </w:r>
          </w:p>
          <w:p w:rsidR="00AC31B0" w:rsidRPr="00646D00" w:rsidRDefault="000B7CAF" w:rsidP="00AA301F">
            <w:pPr>
              <w:pStyle w:val="Bezodstpw"/>
              <w:jc w:val="center"/>
              <w:rPr>
                <w:color w:val="000000"/>
              </w:rPr>
            </w:pPr>
            <w:r w:rsidRPr="00646D00">
              <w:rPr>
                <w:color w:val="000000"/>
              </w:rPr>
              <w:t>Kownaty Żędowe</w:t>
            </w:r>
          </w:p>
        </w:tc>
        <w:tc>
          <w:tcPr>
            <w:tcW w:w="131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26,2</w:t>
            </w:r>
          </w:p>
        </w:tc>
      </w:tr>
      <w:tr w:rsidR="009A3C29" w:rsidRPr="0037217C" w:rsidTr="00AA301F">
        <w:trPr>
          <w:jc w:val="center"/>
        </w:trPr>
        <w:tc>
          <w:tcPr>
            <w:tcW w:w="48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7</w:t>
            </w:r>
          </w:p>
        </w:tc>
        <w:tc>
          <w:tcPr>
            <w:tcW w:w="38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 xml:space="preserve">Nr XLIV/219/10 Rady Gminy Ciechanów </w:t>
            </w:r>
            <w:r w:rsidR="0037217C">
              <w:rPr>
                <w:color w:val="000000"/>
              </w:rPr>
              <w:br/>
            </w:r>
            <w:r w:rsidRPr="00646D00">
              <w:rPr>
                <w:color w:val="000000"/>
              </w:rPr>
              <w:t>z dnia 10 września 2010 r.</w:t>
            </w:r>
          </w:p>
        </w:tc>
        <w:tc>
          <w:tcPr>
            <w:tcW w:w="149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Chruszczewo</w:t>
            </w:r>
          </w:p>
        </w:tc>
        <w:tc>
          <w:tcPr>
            <w:tcW w:w="131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rPr>
                <w:color w:val="000000"/>
              </w:rPr>
            </w:pPr>
            <w:r w:rsidRPr="00646D00">
              <w:rPr>
                <w:color w:val="000000"/>
              </w:rPr>
              <w:t>1,3</w:t>
            </w:r>
          </w:p>
        </w:tc>
      </w:tr>
    </w:tbl>
    <w:p w:rsidR="005C77E5" w:rsidRDefault="005C77E5" w:rsidP="009A3C29">
      <w:pPr>
        <w:spacing w:before="120"/>
        <w:ind w:firstLine="357"/>
        <w:rPr>
          <w:szCs w:val="22"/>
        </w:rPr>
      </w:pPr>
      <w:r>
        <w:rPr>
          <w:szCs w:val="22"/>
        </w:rPr>
        <w:t xml:space="preserve">Zgodnie z przepisami przejściowymi do ustawy o inwestycjach w zakresie elektrowni wiatrowych, obowiązujące plany miejscowe zachowują moc – oznacza to, że na podstawie tych planów mogą być wydawane pozwolenia na budowę dotyczące budynków mieszkaniowych nawet jeśli tereny te znajdują się w granicach strefy ograniczonej zabudowy od istniejących wiatraków.  </w:t>
      </w:r>
    </w:p>
    <w:p w:rsidR="009A3C29" w:rsidRDefault="009A3C29" w:rsidP="00AA301F">
      <w:pPr>
        <w:pStyle w:val="Legenda"/>
        <w:keepNext/>
        <w:spacing w:after="0"/>
        <w:ind w:firstLine="0"/>
        <w:jc w:val="center"/>
      </w:pPr>
      <w:bookmarkStart w:id="172" w:name="_Toc472551281"/>
      <w:bookmarkStart w:id="173" w:name="_Toc472978816"/>
      <w:r>
        <w:t xml:space="preserve">Rysunek </w:t>
      </w:r>
      <w:r w:rsidR="00047ADA">
        <w:fldChar w:fldCharType="begin"/>
      </w:r>
      <w:r w:rsidR="00701B9F">
        <w:instrText xml:space="preserve"> SEQ Rysunek \* ARABIC </w:instrText>
      </w:r>
      <w:r w:rsidR="00047ADA">
        <w:fldChar w:fldCharType="separate"/>
      </w:r>
      <w:r w:rsidR="00E35561">
        <w:rPr>
          <w:noProof/>
        </w:rPr>
        <w:t>10</w:t>
      </w:r>
      <w:r w:rsidR="00047ADA">
        <w:rPr>
          <w:noProof/>
        </w:rPr>
        <w:fldChar w:fldCharType="end"/>
      </w:r>
      <w:r>
        <w:t>: Obszary wskazane w studium jako tereny mieszkaniowe lub z funkcją mieszkaniową leżące w strefie z zakazem lokalizowania i budowania budynków mieszkalnych albo z funkcją mieszkalną</w:t>
      </w:r>
      <w:bookmarkEnd w:id="172"/>
      <w:r w:rsidR="00AA301F">
        <w:br/>
      </w:r>
      <w:r w:rsidR="00AA301F">
        <w:rPr>
          <w:b w:val="0"/>
          <w:i/>
          <w:sz w:val="18"/>
          <w:szCs w:val="18"/>
        </w:rPr>
        <w:t>Źródło: Opracowanie własne na podstawie danych z UG Ciechanów</w:t>
      </w:r>
      <w:bookmarkEnd w:id="173"/>
    </w:p>
    <w:p w:rsidR="009A3C29" w:rsidRDefault="0078495C" w:rsidP="009A3C29">
      <w:pPr>
        <w:keepNext/>
        <w:spacing w:before="120"/>
      </w:pPr>
      <w:r>
        <w:rPr>
          <w:noProof/>
          <w:szCs w:val="22"/>
          <w:lang w:eastAsia="pl-PL"/>
        </w:rPr>
        <w:drawing>
          <wp:inline distT="0" distB="0" distL="0" distR="0">
            <wp:extent cx="5760720" cy="4351020"/>
            <wp:effectExtent l="19050" t="0" r="0" b="0"/>
            <wp:docPr id="49" name="Obraz 48" descr="wiatraki_mpz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atraki_mpzp.jpg"/>
                    <pic:cNvPicPr/>
                  </pic:nvPicPr>
                  <pic:blipFill>
                    <a:blip r:embed="rId39" cstate="print"/>
                    <a:stretch>
                      <a:fillRect/>
                    </a:stretch>
                  </pic:blipFill>
                  <pic:spPr>
                    <a:xfrm>
                      <a:off x="0" y="0"/>
                      <a:ext cx="5760720" cy="4351020"/>
                    </a:xfrm>
                    <a:prstGeom prst="rect">
                      <a:avLst/>
                    </a:prstGeom>
                  </pic:spPr>
                </pic:pic>
              </a:graphicData>
            </a:graphic>
          </wp:inline>
        </w:drawing>
      </w:r>
    </w:p>
    <w:p w:rsidR="000D5A6C" w:rsidRDefault="00164571" w:rsidP="00AA301F">
      <w:r>
        <w:t xml:space="preserve">W strefie ograniczonej lokalizacji zabudowy znajduje się obecnie ok. </w:t>
      </w:r>
      <w:r w:rsidR="00FF3E20">
        <w:t>1200</w:t>
      </w:r>
      <w:r>
        <w:t xml:space="preserve"> budynków mieszkalnych lub budynków o funkcji mieszanej, w skład której wchodzi funkcja mieszkaniowa. Ok.</w:t>
      </w:r>
      <w:r w:rsidR="00D2508F">
        <w:t xml:space="preserve"> 10,8</w:t>
      </w:r>
      <w:r>
        <w:t xml:space="preserve"> % </w:t>
      </w:r>
      <w:r w:rsidR="00D2508F">
        <w:t>(ok. 130</w:t>
      </w:r>
      <w:r>
        <w:t xml:space="preserve"> budynków) z nich </w:t>
      </w:r>
      <w:r w:rsidR="00D2508F">
        <w:t>znajduje się w graniach obowiązujących planów miejscowych</w:t>
      </w:r>
      <w:r>
        <w:t xml:space="preserve">. Pozostała zabudowa </w:t>
      </w:r>
      <w:r w:rsidR="00F4143F">
        <w:t xml:space="preserve">(89,8%) </w:t>
      </w:r>
      <w:r>
        <w:t>nie objęta jest obowiązującymi planami miejscowymi.</w:t>
      </w:r>
      <w:r w:rsidR="00FF3E20">
        <w:t xml:space="preserve"> Sytuacja ta </w:t>
      </w:r>
      <w:r w:rsidR="00DC78ED">
        <w:t xml:space="preserve">występuje w następujących </w:t>
      </w:r>
      <w:r w:rsidR="00294919">
        <w:t>wsiach</w:t>
      </w:r>
      <w:r w:rsidR="00FF3E20">
        <w:t xml:space="preserve">: Chruszczewo, </w:t>
      </w:r>
      <w:r w:rsidR="00D2508F">
        <w:t xml:space="preserve">Kargoszyn, Ropele, </w:t>
      </w:r>
      <w:r w:rsidR="00DC78ED">
        <w:t xml:space="preserve">Gumowo, Rutki-Głowice, </w:t>
      </w:r>
      <w:r w:rsidR="00C140D3">
        <w:t xml:space="preserve">Krupy, </w:t>
      </w:r>
      <w:r w:rsidR="000D5A6C">
        <w:t>północna część</w:t>
      </w:r>
      <w:r w:rsidR="00DC78ED">
        <w:t xml:space="preserve"> Rykaczewa, </w:t>
      </w:r>
      <w:r w:rsidR="00C140D3">
        <w:t xml:space="preserve">Ujazdowo, Kownaty Żędowe, Gołoty, </w:t>
      </w:r>
      <w:r w:rsidR="000D5A6C">
        <w:t>północna część Grędzic</w:t>
      </w:r>
      <w:r w:rsidR="00FF3E20">
        <w:t xml:space="preserve">. </w:t>
      </w:r>
      <w:r w:rsidR="00AA301F">
        <w:br/>
      </w:r>
      <w:r w:rsidR="000B7CAF" w:rsidRPr="00646D00">
        <w:rPr>
          <w:b/>
        </w:rPr>
        <w:t>W przypadku gdy do</w:t>
      </w:r>
      <w:r w:rsidR="00E54A5F">
        <w:rPr>
          <w:b/>
        </w:rPr>
        <w:t xml:space="preserve"> 15</w:t>
      </w:r>
      <w:r w:rsidR="000B7CAF" w:rsidRPr="00646D00">
        <w:rPr>
          <w:b/>
        </w:rPr>
        <w:t xml:space="preserve"> lipca 2019 r. nie zostaną uchwalone plany miejscowe, w świetle obowiązujących przepisów</w:t>
      </w:r>
      <w:r w:rsidR="003A5E5E">
        <w:rPr>
          <w:b/>
        </w:rPr>
        <w:t>,</w:t>
      </w:r>
      <w:r w:rsidR="00F67D63">
        <w:rPr>
          <w:b/>
        </w:rPr>
        <w:t xml:space="preserve"> </w:t>
      </w:r>
      <w:r w:rsidR="000D5A6C">
        <w:rPr>
          <w:b/>
        </w:rPr>
        <w:t xml:space="preserve">część terenów w tych </w:t>
      </w:r>
      <w:r w:rsidR="00294919">
        <w:rPr>
          <w:b/>
        </w:rPr>
        <w:t>wsiach</w:t>
      </w:r>
      <w:r w:rsidR="000D5A6C">
        <w:rPr>
          <w:b/>
        </w:rPr>
        <w:t xml:space="preserve"> zostanie pozbawiona</w:t>
      </w:r>
      <w:r w:rsidR="000B7CAF" w:rsidRPr="00646D00">
        <w:rPr>
          <w:b/>
        </w:rPr>
        <w:t xml:space="preserve"> możliwości powstawania nowych budynków mieszkalnych lub posiadających funkcję mieszkaniową</w:t>
      </w:r>
      <w:r w:rsidR="00FF3E20">
        <w:t xml:space="preserve">. </w:t>
      </w:r>
      <w:r w:rsidR="00294919">
        <w:t xml:space="preserve">Granice </w:t>
      </w:r>
      <w:r w:rsidR="00C84BA6">
        <w:t xml:space="preserve">przykładowych </w:t>
      </w:r>
      <w:r w:rsidR="00294919">
        <w:t>terenów</w:t>
      </w:r>
      <w:r w:rsidR="00C140D3">
        <w:t>, dla których wystąpi powyższa sytuacji przedstawiono w Tabeli 13.</w:t>
      </w:r>
    </w:p>
    <w:p w:rsidR="00AA301F" w:rsidRDefault="00AA301F">
      <w:pPr>
        <w:suppressAutoHyphens w:val="0"/>
        <w:ind w:firstLine="0"/>
        <w:jc w:val="left"/>
        <w:rPr>
          <w:b/>
          <w:bCs/>
          <w:sz w:val="20"/>
          <w:lang w:eastAsia="pl-PL"/>
        </w:rPr>
      </w:pPr>
      <w:r>
        <w:br w:type="page"/>
      </w:r>
    </w:p>
    <w:p w:rsidR="00AC31B0" w:rsidRDefault="00F4143F" w:rsidP="00AA301F">
      <w:pPr>
        <w:pStyle w:val="Legenda"/>
        <w:keepNext/>
        <w:spacing w:after="0"/>
        <w:ind w:firstLine="0"/>
      </w:pPr>
      <w:bookmarkStart w:id="174" w:name="_Toc472978840"/>
      <w:r>
        <w:lastRenderedPageBreak/>
        <w:t xml:space="preserve">Tabela </w:t>
      </w:r>
      <w:r w:rsidR="00047ADA">
        <w:fldChar w:fldCharType="begin"/>
      </w:r>
      <w:r>
        <w:instrText xml:space="preserve"> SEQ Tabela \* ARABIC </w:instrText>
      </w:r>
      <w:r w:rsidR="00047ADA">
        <w:fldChar w:fldCharType="separate"/>
      </w:r>
      <w:r w:rsidR="00E35561">
        <w:rPr>
          <w:noProof/>
        </w:rPr>
        <w:t>13</w:t>
      </w:r>
      <w:r w:rsidR="00047ADA">
        <w:fldChar w:fldCharType="end"/>
      </w:r>
      <w:r w:rsidR="00E54A5F">
        <w:t xml:space="preserve">. </w:t>
      </w:r>
      <w:r w:rsidR="00C84BA6">
        <w:t>Przykłady wsi, położonych w obrębie strefy ograniczonej zabudowy, częściowo lub w całości nie objętych planami miejscowymi</w:t>
      </w:r>
      <w:bookmarkEnd w:id="174"/>
      <w:r w:rsidR="00C84BA6">
        <w:t xml:space="preserve">     </w:t>
      </w:r>
    </w:p>
    <w:p w:rsidR="00AA301F" w:rsidRPr="00AA301F" w:rsidRDefault="00AA301F" w:rsidP="00AA301F">
      <w:pPr>
        <w:pStyle w:val="Legenda"/>
        <w:spacing w:before="0"/>
        <w:ind w:firstLine="0"/>
        <w:rPr>
          <w:i/>
          <w:sz w:val="18"/>
          <w:szCs w:val="18"/>
        </w:rPr>
      </w:pPr>
      <w:r>
        <w:rPr>
          <w:b w:val="0"/>
          <w:i/>
          <w:sz w:val="18"/>
          <w:szCs w:val="18"/>
        </w:rPr>
        <w:t>Źródło: Opracowanie własne na podstawie danych z UG Ciechanów</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5"/>
      </w:tblGrid>
      <w:tr w:rsidR="00F66C91" w:rsidRPr="00BA1DA9" w:rsidTr="00AA301F">
        <w:trPr>
          <w:trHeight w:val="752"/>
        </w:trPr>
        <w:tc>
          <w:tcPr>
            <w:tcW w:w="9035" w:type="dxa"/>
            <w:vAlign w:val="center"/>
          </w:tcPr>
          <w:p w:rsidR="00F66C91" w:rsidRPr="00AA301F" w:rsidRDefault="00F66C91" w:rsidP="00AA301F">
            <w:pPr>
              <w:pStyle w:val="Bezodstpw"/>
              <w:jc w:val="center"/>
              <w:rPr>
                <w:b/>
              </w:rPr>
            </w:pPr>
            <w:r w:rsidRPr="00AA301F">
              <w:rPr>
                <w:b/>
              </w:rPr>
              <w:t>Obszar</w:t>
            </w:r>
            <w:r w:rsidR="00F67D63">
              <w:rPr>
                <w:b/>
              </w:rPr>
              <w:t xml:space="preserve"> </w:t>
            </w:r>
            <w:r w:rsidRPr="00AA301F">
              <w:rPr>
                <w:b/>
              </w:rPr>
              <w:t xml:space="preserve">miejscowości nie objęty planem miejscowym znajdujący się w granicach </w:t>
            </w:r>
            <w:r w:rsidRPr="00AA301F">
              <w:rPr>
                <w:b/>
              </w:rPr>
              <w:br/>
              <w:t>strefy ograniczonej lokalizacji zabudowy</w:t>
            </w:r>
            <w:r w:rsidR="00BF3CB0" w:rsidRPr="00AA301F">
              <w:rPr>
                <w:b/>
              </w:rPr>
              <w:t xml:space="preserve"> (kolor czerwony)</w:t>
            </w:r>
          </w:p>
        </w:tc>
      </w:tr>
      <w:tr w:rsidR="00F66C91" w:rsidRPr="00BA1DA9" w:rsidTr="00AA301F">
        <w:trPr>
          <w:trHeight w:val="6469"/>
        </w:trPr>
        <w:tc>
          <w:tcPr>
            <w:tcW w:w="9035" w:type="dxa"/>
            <w:vAlign w:val="center"/>
          </w:tcPr>
          <w:p w:rsidR="00F66C91" w:rsidRPr="00BA1DA9" w:rsidRDefault="00AC31B0" w:rsidP="00AA301F">
            <w:pPr>
              <w:pStyle w:val="Bezodstpw"/>
              <w:jc w:val="center"/>
            </w:pPr>
            <w:r w:rsidRPr="00646D00">
              <w:rPr>
                <w:noProof/>
                <w:lang w:eastAsia="pl-PL"/>
              </w:rPr>
              <w:drawing>
                <wp:inline distT="0" distB="0" distL="0" distR="0">
                  <wp:extent cx="5435600" cy="3727450"/>
                  <wp:effectExtent l="1905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srcRect t="5598"/>
                          <a:stretch>
                            <a:fillRect/>
                          </a:stretch>
                        </pic:blipFill>
                        <pic:spPr bwMode="auto">
                          <a:xfrm>
                            <a:off x="0" y="0"/>
                            <a:ext cx="5435600" cy="3727450"/>
                          </a:xfrm>
                          <a:prstGeom prst="rect">
                            <a:avLst/>
                          </a:prstGeom>
                          <a:noFill/>
                          <a:ln w="9525">
                            <a:noFill/>
                            <a:miter lim="800000"/>
                            <a:headEnd/>
                            <a:tailEnd/>
                          </a:ln>
                        </pic:spPr>
                      </pic:pic>
                    </a:graphicData>
                  </a:graphic>
                </wp:inline>
              </w:drawing>
            </w:r>
          </w:p>
          <w:p w:rsidR="00F66C91" w:rsidRPr="00BA1DA9" w:rsidRDefault="00F66C91" w:rsidP="00AA301F">
            <w:pPr>
              <w:pStyle w:val="Bezodstpw"/>
              <w:jc w:val="center"/>
            </w:pPr>
            <w:r w:rsidRPr="00BA1DA9">
              <w:rPr>
                <w:u w:val="single"/>
              </w:rPr>
              <w:t>Obręb ewidencyjny:</w:t>
            </w:r>
            <w:r w:rsidRPr="00BA1DA9">
              <w:t xml:space="preserve"> CHRUSZCZEWO, </w:t>
            </w:r>
            <w:r w:rsidR="00294919" w:rsidRPr="00BA1DA9">
              <w:rPr>
                <w:u w:val="single"/>
              </w:rPr>
              <w:t>Wieś</w:t>
            </w:r>
            <w:r w:rsidRPr="00BA1DA9">
              <w:rPr>
                <w:u w:val="single"/>
              </w:rPr>
              <w:t>:</w:t>
            </w:r>
            <w:r w:rsidRPr="00BA1DA9">
              <w:t xml:space="preserve"> Chruszczewo</w:t>
            </w:r>
          </w:p>
        </w:tc>
      </w:tr>
      <w:tr w:rsidR="00F66C91" w:rsidRPr="00BA1DA9" w:rsidTr="00AA301F">
        <w:trPr>
          <w:trHeight w:val="5653"/>
        </w:trPr>
        <w:tc>
          <w:tcPr>
            <w:tcW w:w="9035" w:type="dxa"/>
            <w:vAlign w:val="center"/>
          </w:tcPr>
          <w:p w:rsidR="00F66C91" w:rsidRPr="00BA1DA9" w:rsidRDefault="00AC31B0" w:rsidP="00AA301F">
            <w:pPr>
              <w:pStyle w:val="Bezodstpw"/>
              <w:jc w:val="center"/>
            </w:pPr>
            <w:r w:rsidRPr="00646D00">
              <w:rPr>
                <w:noProof/>
                <w:lang w:eastAsia="pl-PL"/>
              </w:rPr>
              <w:drawing>
                <wp:inline distT="0" distB="0" distL="0" distR="0">
                  <wp:extent cx="5467350" cy="3251200"/>
                  <wp:effectExtent l="1905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srcRect l="5830" t="7594" b="11392"/>
                          <a:stretch>
                            <a:fillRect/>
                          </a:stretch>
                        </pic:blipFill>
                        <pic:spPr bwMode="auto">
                          <a:xfrm>
                            <a:off x="0" y="0"/>
                            <a:ext cx="5467350" cy="3251200"/>
                          </a:xfrm>
                          <a:prstGeom prst="rect">
                            <a:avLst/>
                          </a:prstGeom>
                          <a:noFill/>
                          <a:ln w="9525">
                            <a:noFill/>
                            <a:miter lim="800000"/>
                            <a:headEnd/>
                            <a:tailEnd/>
                          </a:ln>
                        </pic:spPr>
                      </pic:pic>
                    </a:graphicData>
                  </a:graphic>
                </wp:inline>
              </w:drawing>
            </w:r>
          </w:p>
          <w:p w:rsidR="00377EE7" w:rsidRPr="00BA1DA9" w:rsidRDefault="00377EE7" w:rsidP="00AA301F">
            <w:pPr>
              <w:pStyle w:val="Bezodstpw"/>
              <w:jc w:val="center"/>
            </w:pPr>
            <w:r w:rsidRPr="00BA1DA9">
              <w:rPr>
                <w:u w:val="single"/>
              </w:rPr>
              <w:t>Obręb ewidencyjny:</w:t>
            </w:r>
            <w:r w:rsidRPr="00BA1DA9">
              <w:t xml:space="preserve"> KARGOSZYN, </w:t>
            </w:r>
            <w:r w:rsidR="00294919" w:rsidRPr="00BA1DA9">
              <w:rPr>
                <w:u w:val="single"/>
              </w:rPr>
              <w:t>Wieś</w:t>
            </w:r>
            <w:r w:rsidRPr="00BA1DA9">
              <w:rPr>
                <w:u w:val="single"/>
              </w:rPr>
              <w:t>:</w:t>
            </w:r>
            <w:r w:rsidRPr="00BA1DA9">
              <w:t xml:space="preserve"> Kargoszyn</w:t>
            </w:r>
          </w:p>
        </w:tc>
      </w:tr>
      <w:tr w:rsidR="00F66C91" w:rsidRPr="00BA1DA9" w:rsidTr="00AA301F">
        <w:trPr>
          <w:trHeight w:val="7511"/>
        </w:trPr>
        <w:tc>
          <w:tcPr>
            <w:tcW w:w="9035" w:type="dxa"/>
            <w:vAlign w:val="center"/>
          </w:tcPr>
          <w:p w:rsidR="00F66C91" w:rsidRPr="00BA1DA9" w:rsidRDefault="00AC31B0" w:rsidP="00AA301F">
            <w:pPr>
              <w:pStyle w:val="Bezodstpw"/>
              <w:jc w:val="center"/>
            </w:pPr>
            <w:r w:rsidRPr="00646D00">
              <w:rPr>
                <w:noProof/>
                <w:lang w:eastAsia="pl-PL"/>
              </w:rPr>
              <w:lastRenderedPageBreak/>
              <w:drawing>
                <wp:inline distT="0" distB="0" distL="0" distR="0">
                  <wp:extent cx="5403850" cy="4349750"/>
                  <wp:effectExtent l="19050" t="0" r="635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srcRect b="3873"/>
                          <a:stretch>
                            <a:fillRect/>
                          </a:stretch>
                        </pic:blipFill>
                        <pic:spPr bwMode="auto">
                          <a:xfrm>
                            <a:off x="0" y="0"/>
                            <a:ext cx="5403850" cy="4349750"/>
                          </a:xfrm>
                          <a:prstGeom prst="rect">
                            <a:avLst/>
                          </a:prstGeom>
                          <a:noFill/>
                          <a:ln w="9525">
                            <a:noFill/>
                            <a:miter lim="800000"/>
                            <a:headEnd/>
                            <a:tailEnd/>
                          </a:ln>
                        </pic:spPr>
                      </pic:pic>
                    </a:graphicData>
                  </a:graphic>
                </wp:inline>
              </w:drawing>
            </w:r>
          </w:p>
          <w:p w:rsidR="00377EE7" w:rsidRPr="00BA1DA9" w:rsidRDefault="00377EE7" w:rsidP="00AA301F">
            <w:pPr>
              <w:pStyle w:val="Bezodstpw"/>
              <w:jc w:val="center"/>
            </w:pPr>
            <w:r w:rsidRPr="00BA1DA9">
              <w:rPr>
                <w:u w:val="single"/>
              </w:rPr>
              <w:t>Obręb ewidencyjny:</w:t>
            </w:r>
            <w:r w:rsidRPr="00BA1DA9">
              <w:t xml:space="preserve"> </w:t>
            </w:r>
            <w:proofErr w:type="spellStart"/>
            <w:r w:rsidRPr="00BA1DA9">
              <w:t>ROPELE,</w:t>
            </w:r>
            <w:r w:rsidR="00294919" w:rsidRPr="00BA1DA9">
              <w:rPr>
                <w:u w:val="single"/>
              </w:rPr>
              <w:t>Wieś</w:t>
            </w:r>
            <w:proofErr w:type="spellEnd"/>
            <w:r w:rsidRPr="00BA1DA9">
              <w:rPr>
                <w:u w:val="single"/>
              </w:rPr>
              <w:t>:</w:t>
            </w:r>
            <w:r w:rsidRPr="00BA1DA9">
              <w:t xml:space="preserve"> Ropele</w:t>
            </w:r>
          </w:p>
        </w:tc>
      </w:tr>
      <w:tr w:rsidR="00F66C91" w:rsidRPr="00BA1DA9" w:rsidTr="00AA301F">
        <w:trPr>
          <w:trHeight w:val="5163"/>
        </w:trPr>
        <w:tc>
          <w:tcPr>
            <w:tcW w:w="9035" w:type="dxa"/>
            <w:vAlign w:val="center"/>
          </w:tcPr>
          <w:p w:rsidR="00F66C91" w:rsidRPr="00BA1DA9" w:rsidRDefault="00AC31B0" w:rsidP="00AA301F">
            <w:pPr>
              <w:pStyle w:val="Bezodstpw"/>
              <w:jc w:val="center"/>
            </w:pPr>
            <w:r w:rsidRPr="00646D00">
              <w:rPr>
                <w:noProof/>
                <w:lang w:eastAsia="pl-PL"/>
              </w:rPr>
              <w:drawing>
                <wp:inline distT="0" distB="0" distL="0" distR="0">
                  <wp:extent cx="5422900" cy="2889250"/>
                  <wp:effectExtent l="19050" t="0" r="635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srcRect/>
                          <a:stretch>
                            <a:fillRect/>
                          </a:stretch>
                        </pic:blipFill>
                        <pic:spPr bwMode="auto">
                          <a:xfrm>
                            <a:off x="0" y="0"/>
                            <a:ext cx="5422900" cy="2889250"/>
                          </a:xfrm>
                          <a:prstGeom prst="rect">
                            <a:avLst/>
                          </a:prstGeom>
                          <a:noFill/>
                          <a:ln w="9525">
                            <a:noFill/>
                            <a:miter lim="800000"/>
                            <a:headEnd/>
                            <a:tailEnd/>
                          </a:ln>
                        </pic:spPr>
                      </pic:pic>
                    </a:graphicData>
                  </a:graphic>
                </wp:inline>
              </w:drawing>
            </w:r>
          </w:p>
          <w:p w:rsidR="00377EE7" w:rsidRPr="00BA1DA9" w:rsidRDefault="00377EE7" w:rsidP="00AA301F">
            <w:pPr>
              <w:pStyle w:val="Bezodstpw"/>
              <w:jc w:val="center"/>
            </w:pPr>
            <w:r w:rsidRPr="00BA1DA9">
              <w:rPr>
                <w:u w:val="single"/>
              </w:rPr>
              <w:t>Obręb ewidencyjny:</w:t>
            </w:r>
            <w:r w:rsidRPr="00BA1DA9">
              <w:t xml:space="preserve"> GUMOWO, </w:t>
            </w:r>
            <w:r w:rsidR="00294919" w:rsidRPr="00BA1DA9">
              <w:rPr>
                <w:u w:val="single"/>
              </w:rPr>
              <w:t>Wieś</w:t>
            </w:r>
            <w:r w:rsidRPr="00BA1DA9">
              <w:rPr>
                <w:u w:val="single"/>
              </w:rPr>
              <w:t>:</w:t>
            </w:r>
            <w:r w:rsidRPr="00BA1DA9">
              <w:t xml:space="preserve"> Gumowo</w:t>
            </w:r>
          </w:p>
        </w:tc>
      </w:tr>
      <w:tr w:rsidR="00F66C91" w:rsidRPr="00BA1DA9" w:rsidTr="00AA301F">
        <w:trPr>
          <w:trHeight w:val="6640"/>
        </w:trPr>
        <w:tc>
          <w:tcPr>
            <w:tcW w:w="9035" w:type="dxa"/>
            <w:vAlign w:val="center"/>
          </w:tcPr>
          <w:p w:rsidR="00294919" w:rsidRPr="00BA1DA9" w:rsidRDefault="00AC31B0" w:rsidP="00AA301F">
            <w:pPr>
              <w:pStyle w:val="Bezodstpw"/>
              <w:jc w:val="center"/>
            </w:pPr>
            <w:r w:rsidRPr="00646D00">
              <w:rPr>
                <w:noProof/>
                <w:lang w:eastAsia="pl-PL"/>
              </w:rPr>
              <w:lastRenderedPageBreak/>
              <w:drawing>
                <wp:inline distT="0" distB="0" distL="0" distR="0">
                  <wp:extent cx="5581650" cy="3898900"/>
                  <wp:effectExtent l="1905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srcRect/>
                          <a:stretch>
                            <a:fillRect/>
                          </a:stretch>
                        </pic:blipFill>
                        <pic:spPr bwMode="auto">
                          <a:xfrm>
                            <a:off x="0" y="0"/>
                            <a:ext cx="5581650" cy="3898900"/>
                          </a:xfrm>
                          <a:prstGeom prst="rect">
                            <a:avLst/>
                          </a:prstGeom>
                          <a:noFill/>
                          <a:ln w="9525">
                            <a:noFill/>
                            <a:miter lim="800000"/>
                            <a:headEnd/>
                            <a:tailEnd/>
                          </a:ln>
                        </pic:spPr>
                      </pic:pic>
                    </a:graphicData>
                  </a:graphic>
                </wp:inline>
              </w:drawing>
            </w:r>
          </w:p>
          <w:p w:rsidR="00F66C91" w:rsidRPr="00BA1DA9" w:rsidRDefault="00294919" w:rsidP="00AA301F">
            <w:pPr>
              <w:pStyle w:val="Bezodstpw"/>
              <w:jc w:val="center"/>
            </w:pPr>
            <w:r w:rsidRPr="00BA1DA9">
              <w:rPr>
                <w:u w:val="single"/>
              </w:rPr>
              <w:t>Obręb ewidencyjny:</w:t>
            </w:r>
            <w:r w:rsidRPr="00BA1DA9">
              <w:t xml:space="preserve"> RYKACZEWO, </w:t>
            </w:r>
            <w:r w:rsidRPr="00BA1DA9">
              <w:rPr>
                <w:u w:val="single"/>
              </w:rPr>
              <w:t>Wieś:</w:t>
            </w:r>
            <w:r w:rsidRPr="00BA1DA9">
              <w:t xml:space="preserve"> Rykaczewo</w:t>
            </w:r>
          </w:p>
        </w:tc>
      </w:tr>
      <w:tr w:rsidR="00294919" w:rsidRPr="00BA1DA9" w:rsidTr="00AA301F">
        <w:trPr>
          <w:trHeight w:val="6670"/>
        </w:trPr>
        <w:tc>
          <w:tcPr>
            <w:tcW w:w="9035" w:type="dxa"/>
            <w:vAlign w:val="center"/>
          </w:tcPr>
          <w:p w:rsidR="00294919" w:rsidRPr="00BA1DA9" w:rsidRDefault="00AC31B0" w:rsidP="00AA301F">
            <w:pPr>
              <w:pStyle w:val="Bezodstpw"/>
              <w:jc w:val="center"/>
            </w:pPr>
            <w:r w:rsidRPr="00646D00">
              <w:rPr>
                <w:noProof/>
                <w:lang w:eastAsia="pl-PL"/>
              </w:rPr>
              <w:drawing>
                <wp:inline distT="0" distB="0" distL="0" distR="0">
                  <wp:extent cx="5568950" cy="3803650"/>
                  <wp:effectExtent l="1905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srcRect/>
                          <a:stretch>
                            <a:fillRect/>
                          </a:stretch>
                        </pic:blipFill>
                        <pic:spPr bwMode="auto">
                          <a:xfrm>
                            <a:off x="0" y="0"/>
                            <a:ext cx="5568950" cy="3803650"/>
                          </a:xfrm>
                          <a:prstGeom prst="rect">
                            <a:avLst/>
                          </a:prstGeom>
                          <a:noFill/>
                          <a:ln w="9525">
                            <a:noFill/>
                            <a:miter lim="800000"/>
                            <a:headEnd/>
                            <a:tailEnd/>
                          </a:ln>
                        </pic:spPr>
                      </pic:pic>
                    </a:graphicData>
                  </a:graphic>
                </wp:inline>
              </w:drawing>
            </w:r>
          </w:p>
          <w:p w:rsidR="00294919" w:rsidRPr="00BA1DA9" w:rsidRDefault="00294919" w:rsidP="00AA301F">
            <w:pPr>
              <w:pStyle w:val="Bezodstpw"/>
              <w:jc w:val="center"/>
            </w:pPr>
            <w:r w:rsidRPr="00BA1DA9">
              <w:rPr>
                <w:u w:val="single"/>
              </w:rPr>
              <w:t>Obręb ewidencyjny:</w:t>
            </w:r>
            <w:r w:rsidRPr="00BA1DA9">
              <w:t xml:space="preserve"> RUTKI-GŁOWICE, </w:t>
            </w:r>
            <w:r w:rsidR="00663022" w:rsidRPr="00BA1DA9">
              <w:rPr>
                <w:u w:val="single"/>
              </w:rPr>
              <w:t>Wsie</w:t>
            </w:r>
            <w:r w:rsidRPr="00BA1DA9">
              <w:rPr>
                <w:u w:val="single"/>
              </w:rPr>
              <w:t>:</w:t>
            </w:r>
            <w:r w:rsidRPr="00BA1DA9">
              <w:t xml:space="preserve"> Rutki-Głowice, Krupy</w:t>
            </w:r>
          </w:p>
        </w:tc>
      </w:tr>
      <w:tr w:rsidR="00294919" w:rsidRPr="00BA1DA9" w:rsidTr="00AA301F">
        <w:trPr>
          <w:trHeight w:val="6944"/>
        </w:trPr>
        <w:tc>
          <w:tcPr>
            <w:tcW w:w="9035" w:type="dxa"/>
            <w:vAlign w:val="center"/>
          </w:tcPr>
          <w:p w:rsidR="00294919" w:rsidRPr="00BA1DA9" w:rsidRDefault="00AC31B0" w:rsidP="00AA301F">
            <w:pPr>
              <w:pStyle w:val="Bezodstpw"/>
              <w:jc w:val="center"/>
            </w:pPr>
            <w:r w:rsidRPr="00646D00">
              <w:rPr>
                <w:noProof/>
                <w:lang w:eastAsia="pl-PL"/>
              </w:rPr>
              <w:lastRenderedPageBreak/>
              <w:drawing>
                <wp:inline distT="0" distB="0" distL="0" distR="0">
                  <wp:extent cx="5459730" cy="4086998"/>
                  <wp:effectExtent l="19050" t="0" r="762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srcRect/>
                          <a:stretch>
                            <a:fillRect/>
                          </a:stretch>
                        </pic:blipFill>
                        <pic:spPr bwMode="auto">
                          <a:xfrm>
                            <a:off x="0" y="0"/>
                            <a:ext cx="5458063" cy="4085750"/>
                          </a:xfrm>
                          <a:prstGeom prst="rect">
                            <a:avLst/>
                          </a:prstGeom>
                          <a:noFill/>
                          <a:ln w="9525">
                            <a:noFill/>
                            <a:miter lim="800000"/>
                            <a:headEnd/>
                            <a:tailEnd/>
                          </a:ln>
                        </pic:spPr>
                      </pic:pic>
                    </a:graphicData>
                  </a:graphic>
                </wp:inline>
              </w:drawing>
            </w:r>
          </w:p>
          <w:p w:rsidR="00663022" w:rsidRPr="00BA1DA9" w:rsidRDefault="00663022" w:rsidP="00AA301F">
            <w:pPr>
              <w:pStyle w:val="Bezodstpw"/>
              <w:jc w:val="center"/>
            </w:pPr>
            <w:r w:rsidRPr="00BA1DA9">
              <w:rPr>
                <w:u w:val="single"/>
              </w:rPr>
              <w:t xml:space="preserve">Obręb ewidencyjny: </w:t>
            </w:r>
            <w:r w:rsidRPr="00BA1DA9">
              <w:t xml:space="preserve">KOWNATY ŻĘDOWE, </w:t>
            </w:r>
            <w:r w:rsidRPr="00BA1DA9">
              <w:rPr>
                <w:u w:val="single"/>
              </w:rPr>
              <w:t>Wieś:</w:t>
            </w:r>
            <w:r w:rsidRPr="00BA1DA9">
              <w:t xml:space="preserve"> Kownaty Żędowe</w:t>
            </w:r>
          </w:p>
        </w:tc>
      </w:tr>
      <w:tr w:rsidR="00663022" w:rsidRPr="00BA1DA9" w:rsidTr="00AA301F">
        <w:trPr>
          <w:trHeight w:val="6589"/>
        </w:trPr>
        <w:tc>
          <w:tcPr>
            <w:tcW w:w="9035" w:type="dxa"/>
            <w:vAlign w:val="center"/>
          </w:tcPr>
          <w:p w:rsidR="00663022" w:rsidRPr="00BA1DA9" w:rsidRDefault="00AC31B0" w:rsidP="00AA301F">
            <w:pPr>
              <w:pStyle w:val="Bezodstpw"/>
              <w:jc w:val="center"/>
            </w:pPr>
            <w:r w:rsidRPr="00646D00">
              <w:rPr>
                <w:noProof/>
                <w:lang w:eastAsia="pl-PL"/>
              </w:rPr>
              <w:drawing>
                <wp:inline distT="0" distB="0" distL="0" distR="0">
                  <wp:extent cx="5414010" cy="3865380"/>
                  <wp:effectExtent l="1905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srcRect/>
                          <a:stretch>
                            <a:fillRect/>
                          </a:stretch>
                        </pic:blipFill>
                        <pic:spPr bwMode="auto">
                          <a:xfrm>
                            <a:off x="0" y="0"/>
                            <a:ext cx="5414010" cy="3865380"/>
                          </a:xfrm>
                          <a:prstGeom prst="rect">
                            <a:avLst/>
                          </a:prstGeom>
                          <a:noFill/>
                          <a:ln w="9525">
                            <a:noFill/>
                            <a:miter lim="800000"/>
                            <a:headEnd/>
                            <a:tailEnd/>
                          </a:ln>
                        </pic:spPr>
                      </pic:pic>
                    </a:graphicData>
                  </a:graphic>
                </wp:inline>
              </w:drawing>
            </w:r>
          </w:p>
          <w:p w:rsidR="00663022" w:rsidRPr="00BA1DA9" w:rsidRDefault="00663022" w:rsidP="00AA301F">
            <w:pPr>
              <w:pStyle w:val="Bezodstpw"/>
              <w:jc w:val="center"/>
            </w:pPr>
            <w:r w:rsidRPr="00BA1DA9">
              <w:rPr>
                <w:u w:val="single"/>
              </w:rPr>
              <w:t xml:space="preserve">Obręb ewidencyjny: </w:t>
            </w:r>
            <w:r w:rsidRPr="00BA1DA9">
              <w:t xml:space="preserve">GRĘDZICE, </w:t>
            </w:r>
            <w:r w:rsidRPr="00BA1DA9">
              <w:rPr>
                <w:u w:val="single"/>
              </w:rPr>
              <w:t>Wieś:</w:t>
            </w:r>
            <w:r w:rsidRPr="00BA1DA9">
              <w:t xml:space="preserve"> Grędzice</w:t>
            </w:r>
          </w:p>
        </w:tc>
      </w:tr>
    </w:tbl>
    <w:tbl>
      <w:tblPr>
        <w:tblpPr w:leftFromText="141" w:rightFromText="141" w:vertAnchor="text" w:tblpX="50" w:tblpY="181"/>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180"/>
      </w:tblGrid>
      <w:tr w:rsidR="009A3C29" w:rsidTr="00646D00">
        <w:trPr>
          <w:trHeight w:val="2403"/>
        </w:trPr>
        <w:tc>
          <w:tcPr>
            <w:tcW w:w="9180" w:type="dxa"/>
            <w:tcBorders>
              <w:top w:val="single" w:sz="4" w:space="0" w:color="auto"/>
              <w:left w:val="single" w:sz="4" w:space="0" w:color="auto"/>
              <w:bottom w:val="single" w:sz="4" w:space="0" w:color="auto"/>
              <w:right w:val="single" w:sz="4" w:space="0" w:color="auto"/>
            </w:tcBorders>
            <w:hideMark/>
          </w:tcPr>
          <w:p w:rsidR="009A3C29" w:rsidRDefault="009A3C29" w:rsidP="003A5E5E">
            <w:pPr>
              <w:spacing w:before="120"/>
              <w:ind w:firstLine="357"/>
              <w:rPr>
                <w:szCs w:val="22"/>
              </w:rPr>
            </w:pPr>
            <w:r>
              <w:rPr>
                <w:szCs w:val="22"/>
              </w:rPr>
              <w:lastRenderedPageBreak/>
              <w:t xml:space="preserve">Ustawa o inwestycjach w zakresie elektrowni wiatrowych wprowadza </w:t>
            </w:r>
            <w:r w:rsidR="003A5E5E">
              <w:rPr>
                <w:szCs w:val="22"/>
              </w:rPr>
              <w:t xml:space="preserve">znaczące </w:t>
            </w:r>
            <w:r>
              <w:rPr>
                <w:szCs w:val="22"/>
              </w:rPr>
              <w:t>zmiany</w:t>
            </w:r>
            <w:r w:rsidR="003A5E5E">
              <w:rPr>
                <w:szCs w:val="22"/>
              </w:rPr>
              <w:t xml:space="preserve"> </w:t>
            </w:r>
            <w:r w:rsidR="00AA301F">
              <w:rPr>
                <w:szCs w:val="22"/>
              </w:rPr>
              <w:br/>
            </w:r>
            <w:r w:rsidR="003A5E5E">
              <w:rPr>
                <w:szCs w:val="22"/>
              </w:rPr>
              <w:t>w polskim prawodawstwie</w:t>
            </w:r>
            <w:r>
              <w:rPr>
                <w:szCs w:val="22"/>
              </w:rPr>
              <w:t xml:space="preserve">, mające </w:t>
            </w:r>
            <w:r w:rsidR="003A5E5E">
              <w:rPr>
                <w:szCs w:val="22"/>
              </w:rPr>
              <w:t xml:space="preserve">bezpośredni </w:t>
            </w:r>
            <w:r>
              <w:rPr>
                <w:szCs w:val="22"/>
              </w:rPr>
              <w:t xml:space="preserve">wpływ na </w:t>
            </w:r>
            <w:r w:rsidR="003A5E5E">
              <w:rPr>
                <w:szCs w:val="22"/>
              </w:rPr>
              <w:t xml:space="preserve">przyszłe </w:t>
            </w:r>
            <w:r>
              <w:rPr>
                <w:szCs w:val="22"/>
              </w:rPr>
              <w:t>zagospodarowanie przestrzenne gminy</w:t>
            </w:r>
            <w:r w:rsidR="00E54A5F">
              <w:rPr>
                <w:szCs w:val="22"/>
              </w:rPr>
              <w:t xml:space="preserve"> Ciechanów</w:t>
            </w:r>
            <w:r>
              <w:rPr>
                <w:szCs w:val="22"/>
              </w:rPr>
              <w:t xml:space="preserve">. </w:t>
            </w:r>
          </w:p>
          <w:p w:rsidR="00E54A5F" w:rsidRDefault="00E54A5F" w:rsidP="002E003F">
            <w:pPr>
              <w:spacing w:before="120"/>
              <w:ind w:firstLine="357"/>
              <w:rPr>
                <w:szCs w:val="22"/>
              </w:rPr>
            </w:pPr>
            <w:r>
              <w:rPr>
                <w:szCs w:val="22"/>
              </w:rPr>
              <w:t xml:space="preserve">W celu umożliwienia funkcjonowania i rozwoju funkcji mieszkaniowych w odległości mniejszej niż 10-krotniść wysokości istniejących elektrowni wiatrowych (tj. m.in. we wsiach Chruszczewo, Kargoszyn, Ropele, Gumowo, Rutki-Głowice, Krupy, Ujazdowo, Kownaty Żędowe, Gołoty) </w:t>
            </w:r>
            <w:r w:rsidR="00AA301F">
              <w:rPr>
                <w:szCs w:val="22"/>
              </w:rPr>
              <w:br/>
            </w:r>
            <w:r>
              <w:rPr>
                <w:szCs w:val="22"/>
              </w:rPr>
              <w:t xml:space="preserve">do 15 lipca 2019 </w:t>
            </w:r>
            <w:r w:rsidR="00C84BA6">
              <w:rPr>
                <w:szCs w:val="22"/>
              </w:rPr>
              <w:t xml:space="preserve">roku </w:t>
            </w:r>
            <w:r w:rsidR="00352C71">
              <w:rPr>
                <w:szCs w:val="22"/>
              </w:rPr>
              <w:t>gmina powinna</w:t>
            </w:r>
            <w:r w:rsidR="00C84BA6">
              <w:rPr>
                <w:szCs w:val="22"/>
              </w:rPr>
              <w:t xml:space="preserve"> uchwalić miejscowe</w:t>
            </w:r>
            <w:r>
              <w:rPr>
                <w:szCs w:val="22"/>
              </w:rPr>
              <w:t xml:space="preserve"> plany zagospodarowania przestrzennego, przeznaczające tereny na tego typu funkcje. </w:t>
            </w:r>
          </w:p>
        </w:tc>
      </w:tr>
    </w:tbl>
    <w:p w:rsidR="0013346A" w:rsidRPr="00696ABD" w:rsidRDefault="0013346A" w:rsidP="0013346A">
      <w:pPr>
        <w:pStyle w:val="Tekstpodstawowy"/>
        <w:rPr>
          <w:szCs w:val="22"/>
        </w:rPr>
      </w:pPr>
    </w:p>
    <w:p w:rsidR="0013346A" w:rsidRDefault="0013346A" w:rsidP="00A8750F">
      <w:pPr>
        <w:pStyle w:val="Nagwek1"/>
        <w:spacing w:before="120" w:after="120"/>
        <w:ind w:left="431" w:hanging="431"/>
      </w:pPr>
      <w:bookmarkStart w:id="175" w:name="_Toc226970090"/>
      <w:bookmarkStart w:id="176" w:name="_Toc379745466"/>
      <w:bookmarkStart w:id="177" w:name="_Toc379746034"/>
      <w:bookmarkStart w:id="178" w:name="_Toc379746143"/>
      <w:bookmarkStart w:id="179" w:name="_Toc472979144"/>
      <w:bookmarkEnd w:id="175"/>
      <w:r w:rsidRPr="000B77E9">
        <w:t>ANALIZA WNIOSK</w:t>
      </w:r>
      <w:r w:rsidR="00EB7714">
        <w:t>ÓW ZŁOŻONYCH</w:t>
      </w:r>
      <w:r w:rsidRPr="000B77E9">
        <w:t xml:space="preserve"> DO </w:t>
      </w:r>
      <w:r w:rsidR="000B77E9" w:rsidRPr="000B77E9">
        <w:t xml:space="preserve">ZMIANY </w:t>
      </w:r>
      <w:r w:rsidRPr="000B77E9">
        <w:t>STUDIUM</w:t>
      </w:r>
      <w:r w:rsidR="009401A3" w:rsidRPr="000B77E9">
        <w:t xml:space="preserve"> ORAZ </w:t>
      </w:r>
      <w:r w:rsidR="00EB7714">
        <w:t xml:space="preserve">ZMIANY LUB SPORZĄDZENIA </w:t>
      </w:r>
      <w:r w:rsidR="009401A3" w:rsidRPr="000B77E9">
        <w:t>PLANÓW MIEJSCOWYCH</w:t>
      </w:r>
      <w:bookmarkEnd w:id="176"/>
      <w:bookmarkEnd w:id="177"/>
      <w:bookmarkEnd w:id="178"/>
      <w:bookmarkEnd w:id="179"/>
    </w:p>
    <w:p w:rsidR="00EB7714" w:rsidRDefault="00EB7714" w:rsidP="007064AF">
      <w:pPr>
        <w:pStyle w:val="Nagwek2"/>
        <w:spacing w:before="120" w:after="120"/>
      </w:pPr>
      <w:bookmarkStart w:id="180" w:name="_Toc472979145"/>
      <w:r>
        <w:t xml:space="preserve">OGÓLNA CHARAKTERYSTYKA </w:t>
      </w:r>
      <w:r w:rsidRPr="000B77E9">
        <w:t>WNIOSK</w:t>
      </w:r>
      <w:r>
        <w:t>ÓW ZŁOŻONYCH</w:t>
      </w:r>
      <w:r w:rsidRPr="000B77E9">
        <w:t xml:space="preserve"> DO ZMIANY STUDIUM ORAZ </w:t>
      </w:r>
      <w:r>
        <w:t xml:space="preserve">ZMIANY LUB SPORZĄDZENIA </w:t>
      </w:r>
      <w:r w:rsidRPr="000B77E9">
        <w:t>PLANÓW MIEJSCOWYCH</w:t>
      </w:r>
      <w:bookmarkEnd w:id="180"/>
    </w:p>
    <w:p w:rsidR="00E430AA" w:rsidRPr="0079080C" w:rsidRDefault="007064AF" w:rsidP="0079080C">
      <w:pPr>
        <w:spacing w:before="120"/>
        <w:ind w:firstLine="357"/>
        <w:rPr>
          <w:szCs w:val="22"/>
        </w:rPr>
      </w:pPr>
      <w:r w:rsidRPr="0079080C">
        <w:rPr>
          <w:szCs w:val="22"/>
        </w:rPr>
        <w:t>W okresie od 20</w:t>
      </w:r>
      <w:r w:rsidR="0079080C" w:rsidRPr="0079080C">
        <w:rPr>
          <w:szCs w:val="22"/>
        </w:rPr>
        <w:t>10</w:t>
      </w:r>
      <w:r w:rsidRPr="0079080C">
        <w:rPr>
          <w:szCs w:val="22"/>
        </w:rPr>
        <w:t xml:space="preserve"> r. </w:t>
      </w:r>
      <w:r w:rsidR="0079080C" w:rsidRPr="0079080C">
        <w:rPr>
          <w:szCs w:val="22"/>
        </w:rPr>
        <w:t xml:space="preserve">(obowiązujące studium przyjęto </w:t>
      </w:r>
      <w:r w:rsidR="009B5385">
        <w:rPr>
          <w:szCs w:val="22"/>
        </w:rPr>
        <w:t xml:space="preserve">w </w:t>
      </w:r>
      <w:r w:rsidR="0079080C">
        <w:rPr>
          <w:szCs w:val="22"/>
        </w:rPr>
        <w:t>2011 r.</w:t>
      </w:r>
      <w:r w:rsidR="009B5385">
        <w:rPr>
          <w:szCs w:val="22"/>
        </w:rPr>
        <w:t>)</w:t>
      </w:r>
      <w:r w:rsidR="00AA301F">
        <w:rPr>
          <w:szCs w:val="22"/>
        </w:rPr>
        <w:t xml:space="preserve"> </w:t>
      </w:r>
      <w:r w:rsidRPr="0079080C">
        <w:rPr>
          <w:szCs w:val="22"/>
        </w:rPr>
        <w:t xml:space="preserve">do </w:t>
      </w:r>
      <w:r w:rsidR="0079080C" w:rsidRPr="0079080C">
        <w:rPr>
          <w:szCs w:val="22"/>
        </w:rPr>
        <w:t xml:space="preserve">końca </w:t>
      </w:r>
      <w:r w:rsidRPr="0079080C">
        <w:rPr>
          <w:szCs w:val="22"/>
        </w:rPr>
        <w:t>201</w:t>
      </w:r>
      <w:r w:rsidR="0079080C" w:rsidRPr="0079080C">
        <w:rPr>
          <w:szCs w:val="22"/>
        </w:rPr>
        <w:t>6</w:t>
      </w:r>
      <w:r w:rsidRPr="0079080C">
        <w:rPr>
          <w:szCs w:val="22"/>
        </w:rPr>
        <w:t xml:space="preserve"> r. (przystąpienie do sporządzenia </w:t>
      </w:r>
      <w:r w:rsidR="0079080C" w:rsidRPr="0079080C">
        <w:rPr>
          <w:szCs w:val="22"/>
        </w:rPr>
        <w:t>analizy zmian w zagospodarowaniu przestrzennym</w:t>
      </w:r>
      <w:r w:rsidR="00E430AA">
        <w:rPr>
          <w:szCs w:val="22"/>
        </w:rPr>
        <w:t>)</w:t>
      </w:r>
      <w:r w:rsidRPr="0079080C">
        <w:rPr>
          <w:szCs w:val="22"/>
        </w:rPr>
        <w:t xml:space="preserve"> do UG </w:t>
      </w:r>
      <w:r w:rsidR="0079080C" w:rsidRPr="0079080C">
        <w:rPr>
          <w:szCs w:val="22"/>
        </w:rPr>
        <w:t>Ciechanów</w:t>
      </w:r>
      <w:r w:rsidR="002E003F" w:rsidRPr="0079080C">
        <w:rPr>
          <w:szCs w:val="22"/>
        </w:rPr>
        <w:t>wpłynęł</w:t>
      </w:r>
      <w:r w:rsidR="002E003F">
        <w:rPr>
          <w:szCs w:val="22"/>
        </w:rPr>
        <w:t>y</w:t>
      </w:r>
      <w:r w:rsidR="00A74439">
        <w:rPr>
          <w:szCs w:val="22"/>
        </w:rPr>
        <w:t xml:space="preserve">23 </w:t>
      </w:r>
      <w:r w:rsidRPr="0079080C">
        <w:rPr>
          <w:szCs w:val="22"/>
        </w:rPr>
        <w:t>wniosk</w:t>
      </w:r>
      <w:r w:rsidR="00A74439">
        <w:rPr>
          <w:szCs w:val="22"/>
        </w:rPr>
        <w:t>i</w:t>
      </w:r>
      <w:r w:rsidRPr="0079080C">
        <w:rPr>
          <w:szCs w:val="22"/>
        </w:rPr>
        <w:t xml:space="preserve"> dotycząc</w:t>
      </w:r>
      <w:r w:rsidR="00A74439">
        <w:rPr>
          <w:szCs w:val="22"/>
        </w:rPr>
        <w:t>e</w:t>
      </w:r>
      <w:r w:rsidRPr="0079080C">
        <w:rPr>
          <w:szCs w:val="22"/>
        </w:rPr>
        <w:t xml:space="preserve"> zmiany studium oraz </w:t>
      </w:r>
      <w:r w:rsidR="0079080C">
        <w:rPr>
          <w:szCs w:val="22"/>
        </w:rPr>
        <w:t xml:space="preserve">zmiany lub sporządzenia </w:t>
      </w:r>
      <w:r w:rsidRPr="0079080C">
        <w:rPr>
          <w:szCs w:val="22"/>
        </w:rPr>
        <w:t xml:space="preserve">planów miejscowych. Spośród nich </w:t>
      </w:r>
      <w:r w:rsidR="00A74439">
        <w:rPr>
          <w:szCs w:val="22"/>
        </w:rPr>
        <w:t>13</w:t>
      </w:r>
      <w:r w:rsidR="0079080C">
        <w:rPr>
          <w:szCs w:val="22"/>
        </w:rPr>
        <w:t>dotyczyło zmiany lub sporządzenia planów miejscowych</w:t>
      </w:r>
      <w:r w:rsidR="00A74439">
        <w:rPr>
          <w:szCs w:val="22"/>
        </w:rPr>
        <w:t xml:space="preserve"> (</w:t>
      </w:r>
      <w:r w:rsidR="009B5385">
        <w:rPr>
          <w:szCs w:val="22"/>
        </w:rPr>
        <w:t xml:space="preserve">obejmowały </w:t>
      </w:r>
      <w:r w:rsidR="00A74439">
        <w:rPr>
          <w:szCs w:val="22"/>
        </w:rPr>
        <w:t>35 działek ewidencyjnych)</w:t>
      </w:r>
      <w:r w:rsidR="0079080C">
        <w:rPr>
          <w:szCs w:val="22"/>
        </w:rPr>
        <w:t xml:space="preserve">, </w:t>
      </w:r>
      <w:r w:rsidR="009B5385">
        <w:rPr>
          <w:szCs w:val="22"/>
        </w:rPr>
        <w:t xml:space="preserve">natomiast </w:t>
      </w:r>
      <w:r w:rsidR="0079080C">
        <w:rPr>
          <w:szCs w:val="22"/>
        </w:rPr>
        <w:t>1</w:t>
      </w:r>
      <w:r w:rsidR="00A74439">
        <w:rPr>
          <w:szCs w:val="22"/>
        </w:rPr>
        <w:t>0</w:t>
      </w:r>
      <w:r w:rsidR="0027653E">
        <w:rPr>
          <w:szCs w:val="22"/>
        </w:rPr>
        <w:t xml:space="preserve">– </w:t>
      </w:r>
      <w:r w:rsidR="0079080C">
        <w:rPr>
          <w:szCs w:val="22"/>
        </w:rPr>
        <w:t>zmiany studium</w:t>
      </w:r>
      <w:r w:rsidR="00A74439">
        <w:rPr>
          <w:szCs w:val="22"/>
        </w:rPr>
        <w:t xml:space="preserve"> (</w:t>
      </w:r>
      <w:r w:rsidR="009B5385">
        <w:rPr>
          <w:szCs w:val="22"/>
        </w:rPr>
        <w:t xml:space="preserve">obejmowały </w:t>
      </w:r>
      <w:r w:rsidR="00A74439">
        <w:rPr>
          <w:szCs w:val="22"/>
        </w:rPr>
        <w:t>15 działek ewidencyjnych)</w:t>
      </w:r>
      <w:r w:rsidR="0079080C">
        <w:rPr>
          <w:szCs w:val="22"/>
        </w:rPr>
        <w:t>.</w:t>
      </w:r>
    </w:p>
    <w:p w:rsidR="007064AF" w:rsidRDefault="007064AF" w:rsidP="00AA301F">
      <w:pPr>
        <w:pStyle w:val="Legenda"/>
        <w:keepNext/>
        <w:spacing w:after="0"/>
        <w:ind w:firstLine="0"/>
        <w:jc w:val="center"/>
      </w:pPr>
      <w:bookmarkStart w:id="181" w:name="_Toc472978868"/>
      <w:r w:rsidRPr="00B77531">
        <w:t>Wykres</w:t>
      </w:r>
      <w:r w:rsidR="00AA301F">
        <w:t xml:space="preserve"> 6</w:t>
      </w:r>
      <w:r w:rsidRPr="00B77531">
        <w:t xml:space="preserve">: Struktura przedmiotowa wniosków złożonych do zmiany studium oraz </w:t>
      </w:r>
      <w:r w:rsidR="00B77531" w:rsidRPr="00B77531">
        <w:t xml:space="preserve">zmiany lub sporządzenia </w:t>
      </w:r>
      <w:r w:rsidRPr="00B77531">
        <w:t>planów miejscowych</w:t>
      </w:r>
      <w:bookmarkEnd w:id="181"/>
    </w:p>
    <w:p w:rsidR="00AA301F" w:rsidRPr="00AA301F" w:rsidRDefault="00AA301F" w:rsidP="00AA301F">
      <w:pPr>
        <w:jc w:val="center"/>
        <w:rPr>
          <w:bCs/>
          <w:i/>
          <w:iCs/>
          <w:color w:val="A6A6A6"/>
          <w:sz w:val="18"/>
          <w:szCs w:val="18"/>
        </w:rPr>
      </w:pPr>
      <w:r w:rsidRPr="00B77531">
        <w:rPr>
          <w:bCs/>
          <w:i/>
          <w:iCs/>
          <w:sz w:val="18"/>
          <w:szCs w:val="18"/>
        </w:rPr>
        <w:t>Źródło: Opracowanie własne na podstawie danych z UG Ciechanów</w:t>
      </w:r>
    </w:p>
    <w:p w:rsidR="007064AF" w:rsidRPr="00B77531" w:rsidRDefault="00076B67" w:rsidP="007064AF">
      <w:pPr>
        <w:tabs>
          <w:tab w:val="left" w:pos="0"/>
        </w:tabs>
        <w:jc w:val="center"/>
        <w:rPr>
          <w:noProof/>
          <w:highlight w:val="lightGray"/>
        </w:rPr>
      </w:pPr>
      <w:r>
        <w:rPr>
          <w:noProof/>
          <w:lang w:eastAsia="pl-PL"/>
        </w:rPr>
        <w:drawing>
          <wp:inline distT="0" distB="0" distL="0" distR="0">
            <wp:extent cx="5975350" cy="2927350"/>
            <wp:effectExtent l="0" t="0" r="0" b="0"/>
            <wp:docPr id="38" name="Wykres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2F45B7" w:rsidRDefault="0027653E" w:rsidP="007064AF">
      <w:pPr>
        <w:spacing w:before="120"/>
        <w:ind w:firstLine="357"/>
        <w:rPr>
          <w:szCs w:val="22"/>
        </w:rPr>
      </w:pPr>
      <w:r>
        <w:rPr>
          <w:szCs w:val="22"/>
        </w:rPr>
        <w:t xml:space="preserve">Większość wniosków dotyczyła </w:t>
      </w:r>
      <w:r w:rsidR="009B5385">
        <w:rPr>
          <w:szCs w:val="22"/>
        </w:rPr>
        <w:t>wprowadzenia</w:t>
      </w:r>
      <w:r w:rsidR="007064AF" w:rsidRPr="002F45B7">
        <w:rPr>
          <w:szCs w:val="22"/>
        </w:rPr>
        <w:t xml:space="preserve"> zabudow</w:t>
      </w:r>
      <w:r>
        <w:rPr>
          <w:szCs w:val="22"/>
        </w:rPr>
        <w:t>y</w:t>
      </w:r>
      <w:r w:rsidR="007064AF" w:rsidRPr="002F45B7">
        <w:rPr>
          <w:szCs w:val="22"/>
        </w:rPr>
        <w:t xml:space="preserve"> mieszkaniow</w:t>
      </w:r>
      <w:r>
        <w:rPr>
          <w:szCs w:val="22"/>
        </w:rPr>
        <w:t>ej</w:t>
      </w:r>
      <w:r w:rsidR="007064AF" w:rsidRPr="002F45B7">
        <w:rPr>
          <w:szCs w:val="22"/>
        </w:rPr>
        <w:t xml:space="preserve"> jednorodzinn</w:t>
      </w:r>
      <w:r>
        <w:rPr>
          <w:szCs w:val="22"/>
        </w:rPr>
        <w:t>ej</w:t>
      </w:r>
      <w:r w:rsidR="00F67D63">
        <w:rPr>
          <w:szCs w:val="22"/>
        </w:rPr>
        <w:t xml:space="preserve"> </w:t>
      </w:r>
      <w:r w:rsidR="00BE37B1" w:rsidRPr="002F45B7">
        <w:rPr>
          <w:szCs w:val="22"/>
        </w:rPr>
        <w:t>oraz zabudow</w:t>
      </w:r>
      <w:r>
        <w:rPr>
          <w:szCs w:val="22"/>
        </w:rPr>
        <w:t>y</w:t>
      </w:r>
      <w:r w:rsidR="00BE37B1" w:rsidRPr="002F45B7">
        <w:rPr>
          <w:szCs w:val="22"/>
        </w:rPr>
        <w:t xml:space="preserve"> mieszkaniow</w:t>
      </w:r>
      <w:r>
        <w:rPr>
          <w:szCs w:val="22"/>
        </w:rPr>
        <w:t>ej</w:t>
      </w:r>
      <w:r w:rsidR="00BE37B1" w:rsidRPr="002F45B7">
        <w:rPr>
          <w:szCs w:val="22"/>
        </w:rPr>
        <w:t xml:space="preserve"> z dopuszczeniem usług wolnostojących (razem 57% wszystkich wniosków</w:t>
      </w:r>
      <w:r w:rsidR="002F45B7">
        <w:rPr>
          <w:szCs w:val="22"/>
        </w:rPr>
        <w:t xml:space="preserve"> - 13 szt.</w:t>
      </w:r>
      <w:r w:rsidR="00BE37B1" w:rsidRPr="002F45B7">
        <w:rPr>
          <w:szCs w:val="22"/>
        </w:rPr>
        <w:t>)</w:t>
      </w:r>
      <w:r w:rsidR="002F45B7" w:rsidRPr="002F45B7">
        <w:rPr>
          <w:szCs w:val="22"/>
        </w:rPr>
        <w:t>. W</w:t>
      </w:r>
      <w:r w:rsidR="007064AF" w:rsidRPr="002F45B7">
        <w:rPr>
          <w:szCs w:val="22"/>
        </w:rPr>
        <w:t xml:space="preserve">yznaczenie funkcji zabudowy </w:t>
      </w:r>
      <w:r w:rsidR="002F45B7" w:rsidRPr="002F45B7">
        <w:rPr>
          <w:szCs w:val="22"/>
        </w:rPr>
        <w:t>usługowej dotyczyło13% złożonych wniosków (3 szt.)</w:t>
      </w:r>
      <w:r w:rsidR="002F45B7">
        <w:rPr>
          <w:szCs w:val="22"/>
        </w:rPr>
        <w:t>, natomiast wyznaczenie terenów pod zalesienie stanowiło 9% wniosków (2 szt.)</w:t>
      </w:r>
      <w:r>
        <w:rPr>
          <w:szCs w:val="22"/>
        </w:rPr>
        <w:t xml:space="preserve">Na pozostałe funkcje wskazane </w:t>
      </w:r>
      <w:r w:rsidR="001772C3">
        <w:rPr>
          <w:szCs w:val="22"/>
        </w:rPr>
        <w:t xml:space="preserve">na Wykresie 11 złożono po jednym wniosku. </w:t>
      </w:r>
    </w:p>
    <w:p w:rsidR="00533ED0" w:rsidRPr="00E32634" w:rsidRDefault="008B1764" w:rsidP="007064AF">
      <w:pPr>
        <w:spacing w:before="120"/>
        <w:ind w:firstLine="357"/>
        <w:rPr>
          <w:szCs w:val="22"/>
        </w:rPr>
      </w:pPr>
      <w:r w:rsidRPr="00E32634">
        <w:rPr>
          <w:szCs w:val="22"/>
        </w:rPr>
        <w:t xml:space="preserve">Obręb o największej </w:t>
      </w:r>
      <w:r w:rsidR="001772C3">
        <w:rPr>
          <w:szCs w:val="22"/>
        </w:rPr>
        <w:t>liczbie</w:t>
      </w:r>
      <w:r w:rsidR="00AA301F">
        <w:rPr>
          <w:szCs w:val="22"/>
        </w:rPr>
        <w:t xml:space="preserve"> </w:t>
      </w:r>
      <w:r w:rsidRPr="00E32634">
        <w:rPr>
          <w:szCs w:val="22"/>
        </w:rPr>
        <w:t xml:space="preserve">złożonych wniosków to Kargoszyn </w:t>
      </w:r>
      <w:r w:rsidR="00E430AA" w:rsidRPr="00E32634">
        <w:rPr>
          <w:szCs w:val="22"/>
        </w:rPr>
        <w:t>(3 wnioski).</w:t>
      </w:r>
      <w:r w:rsidR="007064AF" w:rsidRPr="00E32634">
        <w:rPr>
          <w:szCs w:val="22"/>
        </w:rPr>
        <w:t xml:space="preserve"> Wnioski te dotyczyły zabudowy mieszkaniowej jednorodzinnej </w:t>
      </w:r>
      <w:r w:rsidR="00E430AA" w:rsidRPr="00E32634">
        <w:rPr>
          <w:szCs w:val="22"/>
        </w:rPr>
        <w:t xml:space="preserve">oraz zabudowy usługowo-produkcyjnej. </w:t>
      </w:r>
      <w:r w:rsidRPr="00E32634">
        <w:rPr>
          <w:szCs w:val="22"/>
        </w:rPr>
        <w:t xml:space="preserve">Biorąc pod uwagę </w:t>
      </w:r>
      <w:r w:rsidR="00E32634" w:rsidRPr="00E32634">
        <w:rPr>
          <w:szCs w:val="22"/>
        </w:rPr>
        <w:t xml:space="preserve">obręby z największą liczbą działek ewidencyjnych, których dotyczyły wnioski, zdecydowanie </w:t>
      </w:r>
      <w:r w:rsidR="009A3C29">
        <w:rPr>
          <w:szCs w:val="22"/>
        </w:rPr>
        <w:t xml:space="preserve">liderem </w:t>
      </w:r>
      <w:proofErr w:type="spellStart"/>
      <w:r w:rsidR="009A3C29">
        <w:rPr>
          <w:szCs w:val="22"/>
        </w:rPr>
        <w:t>jest</w:t>
      </w:r>
      <w:r w:rsidR="00E32634" w:rsidRPr="00E32634">
        <w:rPr>
          <w:szCs w:val="22"/>
        </w:rPr>
        <w:t>obręb</w:t>
      </w:r>
      <w:proofErr w:type="spellEnd"/>
      <w:r w:rsidR="00E32634" w:rsidRPr="00E32634">
        <w:rPr>
          <w:szCs w:val="22"/>
        </w:rPr>
        <w:t xml:space="preserve"> Ujazdówek (wnioski dotyczyły 14 działek ze zmianą przeznaczenia na zabudowę produkcyjną, przetwórstwa i usług oraz zmianę zapisów dotyczących powierzchni biologicznie czynnej) oraz obręb </w:t>
      </w:r>
      <w:proofErr w:type="spellStart"/>
      <w:r w:rsidR="00E32634" w:rsidRPr="00E32634">
        <w:rPr>
          <w:szCs w:val="22"/>
        </w:rPr>
        <w:t>Przężewo</w:t>
      </w:r>
      <w:proofErr w:type="spellEnd"/>
      <w:r w:rsidR="00E32634" w:rsidRPr="00E32634">
        <w:rPr>
          <w:szCs w:val="22"/>
        </w:rPr>
        <w:t xml:space="preserve"> (wnioski dotyczyły 10 działek ewidencyjnych ze zmianą na zabudowę </w:t>
      </w:r>
      <w:r w:rsidR="00E32634" w:rsidRPr="00E32634">
        <w:rPr>
          <w:szCs w:val="22"/>
        </w:rPr>
        <w:lastRenderedPageBreak/>
        <w:t xml:space="preserve">mieszkaniową jednorodzinną oraz zabudowę mieszkaniowa z dopuszczeniem usług wolnostojących). </w:t>
      </w:r>
      <w:r w:rsidR="007064AF" w:rsidRPr="00E32634">
        <w:rPr>
          <w:szCs w:val="22"/>
        </w:rPr>
        <w:t>Do U</w:t>
      </w:r>
      <w:r w:rsidR="00E32634" w:rsidRPr="00E32634">
        <w:rPr>
          <w:szCs w:val="22"/>
        </w:rPr>
        <w:t>rzędu Gminy</w:t>
      </w:r>
      <w:r w:rsidR="007064AF" w:rsidRPr="00E32634">
        <w:rPr>
          <w:szCs w:val="22"/>
        </w:rPr>
        <w:t xml:space="preserve"> nie wpłynęły wnioski dotyczące nieruchomości położonych w </w:t>
      </w:r>
      <w:r w:rsidR="00E32634" w:rsidRPr="00E32634">
        <w:rPr>
          <w:szCs w:val="22"/>
        </w:rPr>
        <w:t>22</w:t>
      </w:r>
      <w:r w:rsidR="007064AF" w:rsidRPr="00E32634">
        <w:rPr>
          <w:szCs w:val="22"/>
        </w:rPr>
        <w:t xml:space="preserve"> obrębach</w:t>
      </w:r>
      <w:r w:rsidR="00E32634" w:rsidRPr="00E32634">
        <w:rPr>
          <w:szCs w:val="22"/>
        </w:rPr>
        <w:t xml:space="preserve"> geodezyjnych.</w:t>
      </w:r>
    </w:p>
    <w:p w:rsidR="00533ED0" w:rsidRDefault="00533ED0" w:rsidP="00AA301F">
      <w:pPr>
        <w:pStyle w:val="Legenda"/>
        <w:keepNext/>
        <w:spacing w:after="0"/>
        <w:ind w:firstLine="0"/>
      </w:pPr>
      <w:bookmarkStart w:id="182" w:name="_Toc472978841"/>
      <w:r>
        <w:t xml:space="preserve">Tabela </w:t>
      </w:r>
      <w:r w:rsidR="00047ADA">
        <w:fldChar w:fldCharType="begin"/>
      </w:r>
      <w:r w:rsidR="00701B9F">
        <w:instrText xml:space="preserve"> SEQ Tabela \* ARABIC </w:instrText>
      </w:r>
      <w:r w:rsidR="00047ADA">
        <w:fldChar w:fldCharType="separate"/>
      </w:r>
      <w:r w:rsidR="00E35561">
        <w:rPr>
          <w:noProof/>
        </w:rPr>
        <w:t>14</w:t>
      </w:r>
      <w:r w:rsidR="00047ADA">
        <w:rPr>
          <w:noProof/>
        </w:rPr>
        <w:fldChar w:fldCharType="end"/>
      </w:r>
      <w:r>
        <w:t>: Liczba wniosków oraz działek ewidencyjnych, których dotyczyły wnioski złożone do zmiany</w:t>
      </w:r>
      <w:r w:rsidR="006C7B50">
        <w:t xml:space="preserve"> studium oraz zmiany lub sporządzenia planów miejscowych</w:t>
      </w:r>
      <w:bookmarkEnd w:id="182"/>
    </w:p>
    <w:p w:rsidR="00AA301F" w:rsidRPr="00AA301F" w:rsidRDefault="00AA301F" w:rsidP="00AA301F">
      <w:pPr>
        <w:ind w:firstLine="0"/>
        <w:rPr>
          <w:lang w:eastAsia="pl-PL"/>
        </w:rPr>
      </w:pPr>
      <w:r w:rsidRPr="006C7B50">
        <w:rPr>
          <w:bCs/>
          <w:i/>
          <w:iCs/>
          <w:sz w:val="18"/>
          <w:szCs w:val="18"/>
        </w:rPr>
        <w:t>Źródło: Opracowanie własne na podstawie danych z UG Ciechanów</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0"/>
        <w:gridCol w:w="1527"/>
        <w:gridCol w:w="1701"/>
        <w:gridCol w:w="1701"/>
        <w:gridCol w:w="1984"/>
      </w:tblGrid>
      <w:tr w:rsidR="00533ED0" w:rsidRPr="009928E7" w:rsidTr="00AA301F">
        <w:tc>
          <w:tcPr>
            <w:tcW w:w="1450" w:type="dxa"/>
            <w:shd w:val="pct5" w:color="auto" w:fill="auto"/>
            <w:vAlign w:val="center"/>
          </w:tcPr>
          <w:p w:rsidR="00533ED0" w:rsidRPr="00AA301F" w:rsidRDefault="000B7CAF" w:rsidP="00AA301F">
            <w:pPr>
              <w:pStyle w:val="Bezodstpw"/>
              <w:jc w:val="center"/>
              <w:rPr>
                <w:b/>
              </w:rPr>
            </w:pPr>
            <w:r w:rsidRPr="00AA301F">
              <w:rPr>
                <w:b/>
              </w:rPr>
              <w:t>Obręb geodezyjny</w:t>
            </w:r>
          </w:p>
        </w:tc>
        <w:tc>
          <w:tcPr>
            <w:tcW w:w="1527" w:type="dxa"/>
            <w:shd w:val="pct5" w:color="auto" w:fill="auto"/>
            <w:vAlign w:val="center"/>
          </w:tcPr>
          <w:p w:rsidR="00533ED0" w:rsidRPr="00AA301F" w:rsidRDefault="000B7CAF" w:rsidP="00AA301F">
            <w:pPr>
              <w:pStyle w:val="Bezodstpw"/>
              <w:jc w:val="center"/>
              <w:rPr>
                <w:b/>
              </w:rPr>
            </w:pPr>
            <w:r w:rsidRPr="00AA301F">
              <w:rPr>
                <w:b/>
              </w:rPr>
              <w:t>Liczba wniosków złożonych do zmiany studium</w:t>
            </w:r>
          </w:p>
        </w:tc>
        <w:tc>
          <w:tcPr>
            <w:tcW w:w="1701" w:type="dxa"/>
            <w:shd w:val="pct5" w:color="auto" w:fill="auto"/>
            <w:vAlign w:val="center"/>
          </w:tcPr>
          <w:p w:rsidR="00533ED0" w:rsidRPr="00AA301F" w:rsidRDefault="000B7CAF" w:rsidP="00AA301F">
            <w:pPr>
              <w:pStyle w:val="Bezodstpw"/>
              <w:jc w:val="center"/>
              <w:rPr>
                <w:b/>
              </w:rPr>
            </w:pPr>
            <w:r w:rsidRPr="00AA301F">
              <w:rPr>
                <w:b/>
              </w:rPr>
              <w:t>Liczba działek ewidencyjnych, których dotyczyły wnioski złożone do zmiany studium</w:t>
            </w:r>
          </w:p>
        </w:tc>
        <w:tc>
          <w:tcPr>
            <w:tcW w:w="1701" w:type="dxa"/>
            <w:shd w:val="pct5" w:color="auto" w:fill="auto"/>
            <w:vAlign w:val="center"/>
          </w:tcPr>
          <w:p w:rsidR="00533ED0" w:rsidRPr="00AA301F" w:rsidRDefault="000B7CAF" w:rsidP="00AA301F">
            <w:pPr>
              <w:pStyle w:val="Bezodstpw"/>
              <w:jc w:val="center"/>
              <w:rPr>
                <w:b/>
              </w:rPr>
            </w:pPr>
            <w:r w:rsidRPr="00AA301F">
              <w:rPr>
                <w:b/>
              </w:rPr>
              <w:t>Liczba wniosków złożonych do zmiany lub sporządzenia planu</w:t>
            </w:r>
          </w:p>
        </w:tc>
        <w:tc>
          <w:tcPr>
            <w:tcW w:w="1984" w:type="dxa"/>
            <w:shd w:val="pct5" w:color="auto" w:fill="auto"/>
            <w:vAlign w:val="center"/>
          </w:tcPr>
          <w:p w:rsidR="00533ED0" w:rsidRPr="00AA301F" w:rsidRDefault="000B7CAF" w:rsidP="00AA301F">
            <w:pPr>
              <w:pStyle w:val="Bezodstpw"/>
              <w:jc w:val="center"/>
              <w:rPr>
                <w:b/>
              </w:rPr>
            </w:pPr>
            <w:r w:rsidRPr="00AA301F">
              <w:rPr>
                <w:b/>
              </w:rPr>
              <w:t>Liczba działek ewidencyjnych, których dotyczyły wnioski złożone do zmiany lub sporządzenia planu</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Kargoszyn</w:t>
            </w:r>
          </w:p>
        </w:tc>
        <w:tc>
          <w:tcPr>
            <w:tcW w:w="1527" w:type="dxa"/>
            <w:vAlign w:val="center"/>
          </w:tcPr>
          <w:p w:rsidR="00533ED0" w:rsidRPr="00646D00" w:rsidRDefault="000B7CAF" w:rsidP="00AA301F">
            <w:pPr>
              <w:pStyle w:val="Bezodstpw"/>
              <w:jc w:val="center"/>
              <w:rPr>
                <w:color w:val="000000"/>
              </w:rPr>
            </w:pPr>
            <w:r w:rsidRPr="00646D00">
              <w:rPr>
                <w:color w:val="000000"/>
              </w:rPr>
              <w:t>2</w:t>
            </w:r>
          </w:p>
        </w:tc>
        <w:tc>
          <w:tcPr>
            <w:tcW w:w="1701" w:type="dxa"/>
            <w:vAlign w:val="center"/>
          </w:tcPr>
          <w:p w:rsidR="00533ED0" w:rsidRPr="00646D00" w:rsidRDefault="000B7CAF" w:rsidP="00AA301F">
            <w:pPr>
              <w:pStyle w:val="Bezodstpw"/>
              <w:jc w:val="center"/>
              <w:rPr>
                <w:color w:val="000000"/>
              </w:rPr>
            </w:pPr>
            <w:r w:rsidRPr="00646D00">
              <w:rPr>
                <w:color w:val="000000"/>
              </w:rPr>
              <w:t>2</w:t>
            </w:r>
          </w:p>
        </w:tc>
        <w:tc>
          <w:tcPr>
            <w:tcW w:w="1701" w:type="dxa"/>
            <w:vAlign w:val="center"/>
          </w:tcPr>
          <w:p w:rsidR="00533ED0" w:rsidRPr="00646D00" w:rsidRDefault="000B7CAF" w:rsidP="00AA301F">
            <w:pPr>
              <w:pStyle w:val="Bezodstpw"/>
              <w:jc w:val="center"/>
              <w:rPr>
                <w:color w:val="000000"/>
              </w:rPr>
            </w:pPr>
            <w:r w:rsidRPr="00646D00">
              <w:rPr>
                <w:color w:val="000000"/>
              </w:rPr>
              <w:t>1</w:t>
            </w:r>
          </w:p>
        </w:tc>
        <w:tc>
          <w:tcPr>
            <w:tcW w:w="1984" w:type="dxa"/>
            <w:vAlign w:val="center"/>
          </w:tcPr>
          <w:p w:rsidR="00533ED0" w:rsidRPr="00646D00" w:rsidRDefault="000B7CAF" w:rsidP="00AA301F">
            <w:pPr>
              <w:pStyle w:val="Bezodstpw"/>
              <w:jc w:val="center"/>
              <w:rPr>
                <w:color w:val="000000"/>
              </w:rPr>
            </w:pPr>
            <w:r w:rsidRPr="00646D00">
              <w:rPr>
                <w:color w:val="000000"/>
              </w:rPr>
              <w:t>1</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Chruszczewo</w:t>
            </w:r>
          </w:p>
        </w:tc>
        <w:tc>
          <w:tcPr>
            <w:tcW w:w="1527"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1</w:t>
            </w:r>
          </w:p>
        </w:tc>
        <w:tc>
          <w:tcPr>
            <w:tcW w:w="1984" w:type="dxa"/>
            <w:vAlign w:val="center"/>
          </w:tcPr>
          <w:p w:rsidR="00533ED0" w:rsidRPr="00646D00" w:rsidRDefault="000B7CAF" w:rsidP="00AA301F">
            <w:pPr>
              <w:pStyle w:val="Bezodstpw"/>
              <w:jc w:val="center"/>
              <w:rPr>
                <w:color w:val="000000"/>
              </w:rPr>
            </w:pPr>
            <w:r w:rsidRPr="00646D00">
              <w:rPr>
                <w:color w:val="000000"/>
              </w:rPr>
              <w:t>2</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Przążewo</w:t>
            </w:r>
          </w:p>
        </w:tc>
        <w:tc>
          <w:tcPr>
            <w:tcW w:w="1527"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2</w:t>
            </w:r>
          </w:p>
        </w:tc>
        <w:tc>
          <w:tcPr>
            <w:tcW w:w="1984" w:type="dxa"/>
            <w:vAlign w:val="center"/>
          </w:tcPr>
          <w:p w:rsidR="00533ED0" w:rsidRPr="00646D00" w:rsidRDefault="000B7CAF" w:rsidP="00AA301F">
            <w:pPr>
              <w:pStyle w:val="Bezodstpw"/>
              <w:jc w:val="center"/>
              <w:rPr>
                <w:color w:val="000000"/>
              </w:rPr>
            </w:pPr>
            <w:r w:rsidRPr="00646D00">
              <w:rPr>
                <w:color w:val="000000"/>
              </w:rPr>
              <w:t>10</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Baby</w:t>
            </w:r>
          </w:p>
        </w:tc>
        <w:tc>
          <w:tcPr>
            <w:tcW w:w="1527"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2</w:t>
            </w:r>
          </w:p>
        </w:tc>
        <w:tc>
          <w:tcPr>
            <w:tcW w:w="1984" w:type="dxa"/>
            <w:vAlign w:val="center"/>
          </w:tcPr>
          <w:p w:rsidR="00533ED0" w:rsidRPr="00646D00" w:rsidRDefault="000B7CAF" w:rsidP="00AA301F">
            <w:pPr>
              <w:pStyle w:val="Bezodstpw"/>
              <w:jc w:val="center"/>
              <w:rPr>
                <w:color w:val="000000"/>
              </w:rPr>
            </w:pPr>
            <w:r w:rsidRPr="00646D00">
              <w:rPr>
                <w:color w:val="000000"/>
              </w:rPr>
              <w:t>2</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Mieszki Różki</w:t>
            </w:r>
          </w:p>
        </w:tc>
        <w:tc>
          <w:tcPr>
            <w:tcW w:w="1527"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2</w:t>
            </w:r>
          </w:p>
        </w:tc>
        <w:tc>
          <w:tcPr>
            <w:tcW w:w="1984" w:type="dxa"/>
            <w:vAlign w:val="center"/>
          </w:tcPr>
          <w:p w:rsidR="00533ED0" w:rsidRPr="00646D00" w:rsidRDefault="000B7CAF" w:rsidP="00AA301F">
            <w:pPr>
              <w:pStyle w:val="Bezodstpw"/>
              <w:jc w:val="center"/>
              <w:rPr>
                <w:color w:val="000000"/>
              </w:rPr>
            </w:pPr>
            <w:r w:rsidRPr="00646D00">
              <w:rPr>
                <w:color w:val="000000"/>
              </w:rPr>
              <w:t>2</w:t>
            </w:r>
          </w:p>
        </w:tc>
      </w:tr>
      <w:tr w:rsidR="00533ED0" w:rsidRPr="009928E7" w:rsidTr="00AA301F">
        <w:tc>
          <w:tcPr>
            <w:tcW w:w="1450" w:type="dxa"/>
            <w:vAlign w:val="center"/>
          </w:tcPr>
          <w:p w:rsidR="00533ED0" w:rsidRPr="00646D00" w:rsidRDefault="000B7CAF" w:rsidP="00AA301F">
            <w:pPr>
              <w:pStyle w:val="Bezodstpw"/>
              <w:jc w:val="center"/>
              <w:rPr>
                <w:color w:val="000000"/>
              </w:rPr>
            </w:pPr>
            <w:proofErr w:type="spellStart"/>
            <w:r w:rsidRPr="00646D00">
              <w:rPr>
                <w:color w:val="000000"/>
              </w:rPr>
              <w:t>Modła</w:t>
            </w:r>
            <w:proofErr w:type="spellEnd"/>
          </w:p>
        </w:tc>
        <w:tc>
          <w:tcPr>
            <w:tcW w:w="1527"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6</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984" w:type="dxa"/>
            <w:vAlign w:val="center"/>
          </w:tcPr>
          <w:p w:rsidR="00533ED0" w:rsidRPr="00646D00" w:rsidRDefault="000B7CAF" w:rsidP="00AA301F">
            <w:pPr>
              <w:pStyle w:val="Bezodstpw"/>
              <w:jc w:val="center"/>
              <w:rPr>
                <w:color w:val="000000"/>
              </w:rPr>
            </w:pPr>
            <w:r w:rsidRPr="00646D00">
              <w:rPr>
                <w:color w:val="000000"/>
              </w:rPr>
              <w:t>0</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Gumowo</w:t>
            </w:r>
          </w:p>
        </w:tc>
        <w:tc>
          <w:tcPr>
            <w:tcW w:w="1527"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984" w:type="dxa"/>
            <w:vAlign w:val="center"/>
          </w:tcPr>
          <w:p w:rsidR="00533ED0" w:rsidRPr="00646D00" w:rsidRDefault="000B7CAF" w:rsidP="00AA301F">
            <w:pPr>
              <w:pStyle w:val="Bezodstpw"/>
              <w:jc w:val="center"/>
              <w:rPr>
                <w:color w:val="000000"/>
              </w:rPr>
            </w:pPr>
            <w:r w:rsidRPr="00646D00">
              <w:rPr>
                <w:color w:val="000000"/>
              </w:rPr>
              <w:t>0</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Rzeczki</w:t>
            </w:r>
          </w:p>
        </w:tc>
        <w:tc>
          <w:tcPr>
            <w:tcW w:w="1527"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984" w:type="dxa"/>
            <w:vAlign w:val="center"/>
          </w:tcPr>
          <w:p w:rsidR="00533ED0" w:rsidRPr="00646D00" w:rsidRDefault="000B7CAF" w:rsidP="00AA301F">
            <w:pPr>
              <w:pStyle w:val="Bezodstpw"/>
              <w:jc w:val="center"/>
              <w:rPr>
                <w:color w:val="000000"/>
              </w:rPr>
            </w:pPr>
            <w:r w:rsidRPr="00646D00">
              <w:rPr>
                <w:color w:val="000000"/>
              </w:rPr>
              <w:t>0</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Nużewo</w:t>
            </w:r>
          </w:p>
        </w:tc>
        <w:tc>
          <w:tcPr>
            <w:tcW w:w="1527"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984" w:type="dxa"/>
            <w:vAlign w:val="center"/>
          </w:tcPr>
          <w:p w:rsidR="00533ED0" w:rsidRPr="00646D00" w:rsidRDefault="000B7CAF" w:rsidP="00AA301F">
            <w:pPr>
              <w:pStyle w:val="Bezodstpw"/>
              <w:jc w:val="center"/>
              <w:rPr>
                <w:color w:val="000000"/>
              </w:rPr>
            </w:pPr>
            <w:r w:rsidRPr="00646D00">
              <w:rPr>
                <w:color w:val="000000"/>
              </w:rPr>
              <w:t>0</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Rutki Begny</w:t>
            </w:r>
          </w:p>
        </w:tc>
        <w:tc>
          <w:tcPr>
            <w:tcW w:w="1527"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984" w:type="dxa"/>
            <w:vAlign w:val="center"/>
          </w:tcPr>
          <w:p w:rsidR="00533ED0" w:rsidRPr="00646D00" w:rsidRDefault="000B7CAF" w:rsidP="00AA301F">
            <w:pPr>
              <w:pStyle w:val="Bezodstpw"/>
              <w:jc w:val="center"/>
              <w:rPr>
                <w:color w:val="000000"/>
              </w:rPr>
            </w:pPr>
            <w:r w:rsidRPr="00646D00">
              <w:rPr>
                <w:color w:val="000000"/>
              </w:rPr>
              <w:t>0</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Chotum</w:t>
            </w:r>
          </w:p>
        </w:tc>
        <w:tc>
          <w:tcPr>
            <w:tcW w:w="1527"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984" w:type="dxa"/>
            <w:vAlign w:val="center"/>
          </w:tcPr>
          <w:p w:rsidR="00533ED0" w:rsidRPr="00646D00" w:rsidRDefault="000B7CAF" w:rsidP="00AA301F">
            <w:pPr>
              <w:pStyle w:val="Bezodstpw"/>
              <w:jc w:val="center"/>
              <w:rPr>
                <w:color w:val="000000"/>
              </w:rPr>
            </w:pPr>
            <w:r w:rsidRPr="00646D00">
              <w:rPr>
                <w:color w:val="000000"/>
              </w:rPr>
              <w:t>0</w:t>
            </w:r>
          </w:p>
        </w:tc>
      </w:tr>
      <w:tr w:rsidR="00533ED0" w:rsidRPr="009928E7" w:rsidTr="00AA301F">
        <w:tc>
          <w:tcPr>
            <w:tcW w:w="1450" w:type="dxa"/>
            <w:vAlign w:val="center"/>
          </w:tcPr>
          <w:p w:rsidR="00533ED0" w:rsidRPr="00646D00" w:rsidRDefault="000B7CAF" w:rsidP="00AA301F">
            <w:pPr>
              <w:pStyle w:val="Bezodstpw"/>
              <w:jc w:val="center"/>
              <w:rPr>
                <w:color w:val="000000"/>
              </w:rPr>
            </w:pPr>
            <w:proofErr w:type="spellStart"/>
            <w:r w:rsidRPr="00646D00">
              <w:rPr>
                <w:color w:val="000000"/>
              </w:rPr>
              <w:t>Śmiecin</w:t>
            </w:r>
            <w:proofErr w:type="spellEnd"/>
            <w:r w:rsidRPr="00646D00">
              <w:rPr>
                <w:color w:val="000000"/>
              </w:rPr>
              <w:t xml:space="preserve"> Stary</w:t>
            </w:r>
          </w:p>
        </w:tc>
        <w:tc>
          <w:tcPr>
            <w:tcW w:w="1527"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1</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984" w:type="dxa"/>
            <w:vAlign w:val="center"/>
          </w:tcPr>
          <w:p w:rsidR="00533ED0" w:rsidRPr="00646D00" w:rsidRDefault="000B7CAF" w:rsidP="00AA301F">
            <w:pPr>
              <w:pStyle w:val="Bezodstpw"/>
              <w:jc w:val="center"/>
              <w:rPr>
                <w:color w:val="000000"/>
              </w:rPr>
            </w:pPr>
            <w:r w:rsidRPr="00646D00">
              <w:rPr>
                <w:color w:val="000000"/>
              </w:rPr>
              <w:t>0</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Mieszki Wielkie</w:t>
            </w:r>
          </w:p>
        </w:tc>
        <w:tc>
          <w:tcPr>
            <w:tcW w:w="1527"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1</w:t>
            </w:r>
          </w:p>
        </w:tc>
        <w:tc>
          <w:tcPr>
            <w:tcW w:w="1984" w:type="dxa"/>
            <w:vAlign w:val="center"/>
          </w:tcPr>
          <w:p w:rsidR="00533ED0" w:rsidRPr="00646D00" w:rsidRDefault="000B7CAF" w:rsidP="00AA301F">
            <w:pPr>
              <w:pStyle w:val="Bezodstpw"/>
              <w:jc w:val="center"/>
              <w:rPr>
                <w:color w:val="000000"/>
              </w:rPr>
            </w:pPr>
            <w:r w:rsidRPr="00646D00">
              <w:rPr>
                <w:color w:val="000000"/>
              </w:rPr>
              <w:t>2</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Rutki Borki</w:t>
            </w:r>
          </w:p>
        </w:tc>
        <w:tc>
          <w:tcPr>
            <w:tcW w:w="1527"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1</w:t>
            </w:r>
          </w:p>
        </w:tc>
        <w:tc>
          <w:tcPr>
            <w:tcW w:w="1984" w:type="dxa"/>
            <w:vAlign w:val="center"/>
          </w:tcPr>
          <w:p w:rsidR="00533ED0" w:rsidRPr="00646D00" w:rsidRDefault="000B7CAF" w:rsidP="00AA301F">
            <w:pPr>
              <w:pStyle w:val="Bezodstpw"/>
              <w:jc w:val="center"/>
              <w:rPr>
                <w:color w:val="000000"/>
              </w:rPr>
            </w:pPr>
            <w:r w:rsidRPr="00646D00">
              <w:rPr>
                <w:color w:val="000000"/>
              </w:rPr>
              <w:t>1</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Pęchcin</w:t>
            </w:r>
          </w:p>
        </w:tc>
        <w:tc>
          <w:tcPr>
            <w:tcW w:w="1527"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1</w:t>
            </w:r>
          </w:p>
        </w:tc>
        <w:tc>
          <w:tcPr>
            <w:tcW w:w="1984" w:type="dxa"/>
            <w:vAlign w:val="center"/>
          </w:tcPr>
          <w:p w:rsidR="00533ED0" w:rsidRPr="00646D00" w:rsidRDefault="000B7CAF" w:rsidP="00AA301F">
            <w:pPr>
              <w:pStyle w:val="Bezodstpw"/>
              <w:jc w:val="center"/>
              <w:rPr>
                <w:color w:val="000000"/>
              </w:rPr>
            </w:pPr>
            <w:r w:rsidRPr="00646D00">
              <w:rPr>
                <w:color w:val="000000"/>
              </w:rPr>
              <w:t>1</w:t>
            </w:r>
          </w:p>
        </w:tc>
      </w:tr>
      <w:tr w:rsidR="00533ED0" w:rsidRPr="009928E7" w:rsidTr="00AA301F">
        <w:tc>
          <w:tcPr>
            <w:tcW w:w="1450" w:type="dxa"/>
            <w:vAlign w:val="center"/>
          </w:tcPr>
          <w:p w:rsidR="00533ED0" w:rsidRPr="00646D00" w:rsidRDefault="000B7CAF" w:rsidP="00AA301F">
            <w:pPr>
              <w:pStyle w:val="Bezodstpw"/>
              <w:jc w:val="center"/>
              <w:rPr>
                <w:color w:val="000000"/>
              </w:rPr>
            </w:pPr>
            <w:r w:rsidRPr="00646D00">
              <w:rPr>
                <w:color w:val="000000"/>
              </w:rPr>
              <w:t>Ujazdówek</w:t>
            </w:r>
          </w:p>
        </w:tc>
        <w:tc>
          <w:tcPr>
            <w:tcW w:w="1527"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0</w:t>
            </w:r>
          </w:p>
        </w:tc>
        <w:tc>
          <w:tcPr>
            <w:tcW w:w="1701" w:type="dxa"/>
            <w:vAlign w:val="center"/>
          </w:tcPr>
          <w:p w:rsidR="00533ED0" w:rsidRPr="00646D00" w:rsidRDefault="000B7CAF" w:rsidP="00AA301F">
            <w:pPr>
              <w:pStyle w:val="Bezodstpw"/>
              <w:jc w:val="center"/>
              <w:rPr>
                <w:color w:val="000000"/>
              </w:rPr>
            </w:pPr>
            <w:r w:rsidRPr="00646D00">
              <w:rPr>
                <w:color w:val="000000"/>
              </w:rPr>
              <w:t>2</w:t>
            </w:r>
          </w:p>
        </w:tc>
        <w:tc>
          <w:tcPr>
            <w:tcW w:w="1984" w:type="dxa"/>
            <w:vAlign w:val="center"/>
          </w:tcPr>
          <w:p w:rsidR="00533ED0" w:rsidRPr="00646D00" w:rsidRDefault="000B7CAF" w:rsidP="00AA301F">
            <w:pPr>
              <w:pStyle w:val="Bezodstpw"/>
              <w:jc w:val="center"/>
              <w:rPr>
                <w:color w:val="000000"/>
              </w:rPr>
            </w:pPr>
            <w:r w:rsidRPr="00646D00">
              <w:rPr>
                <w:color w:val="000000"/>
              </w:rPr>
              <w:t>14</w:t>
            </w:r>
          </w:p>
        </w:tc>
      </w:tr>
    </w:tbl>
    <w:p w:rsidR="007064AF" w:rsidRDefault="007064AF" w:rsidP="00AA301F">
      <w:pPr>
        <w:pStyle w:val="Legenda"/>
        <w:keepNext/>
        <w:spacing w:after="0"/>
        <w:ind w:firstLine="0"/>
        <w:jc w:val="center"/>
      </w:pPr>
      <w:bookmarkStart w:id="183" w:name="_Toc472978817"/>
      <w:r w:rsidRPr="007A58B1">
        <w:t xml:space="preserve">Rysunek </w:t>
      </w:r>
      <w:r w:rsidR="00047ADA">
        <w:fldChar w:fldCharType="begin"/>
      </w:r>
      <w:r w:rsidR="00701B9F">
        <w:instrText xml:space="preserve"> SEQ Rysunek \* ARABIC </w:instrText>
      </w:r>
      <w:r w:rsidR="00047ADA">
        <w:fldChar w:fldCharType="separate"/>
      </w:r>
      <w:r w:rsidR="00E35561">
        <w:rPr>
          <w:noProof/>
        </w:rPr>
        <w:t>11</w:t>
      </w:r>
      <w:r w:rsidR="00047ADA">
        <w:rPr>
          <w:noProof/>
        </w:rPr>
        <w:fldChar w:fldCharType="end"/>
      </w:r>
      <w:r w:rsidRPr="007A58B1">
        <w:t xml:space="preserve">: Rozmieszczenie wniosków złożonych do zmiany studium oraz </w:t>
      </w:r>
      <w:r w:rsidR="006C7B50" w:rsidRPr="007A58B1">
        <w:t xml:space="preserve">zmiany lub sporządzenia </w:t>
      </w:r>
      <w:r w:rsidRPr="007A58B1">
        <w:t>planów miejscowych</w:t>
      </w:r>
      <w:bookmarkEnd w:id="183"/>
    </w:p>
    <w:p w:rsidR="00AA301F" w:rsidRPr="00AA301F" w:rsidRDefault="00AA301F" w:rsidP="00AA301F">
      <w:pPr>
        <w:ind w:firstLine="0"/>
        <w:jc w:val="center"/>
        <w:rPr>
          <w:lang w:eastAsia="pl-PL"/>
        </w:rPr>
      </w:pPr>
      <w:r w:rsidRPr="007A58B1">
        <w:rPr>
          <w:bCs/>
          <w:i/>
          <w:iCs/>
          <w:sz w:val="18"/>
          <w:szCs w:val="18"/>
        </w:rPr>
        <w:t>Źródło: Opracowanie własne na podstawie danych z UG Ciechanów</w:t>
      </w:r>
    </w:p>
    <w:p w:rsidR="007064AF" w:rsidRPr="007A58B1" w:rsidRDefault="00076B67" w:rsidP="007064AF">
      <w:r>
        <w:rPr>
          <w:i/>
          <w:noProof/>
          <w:lang w:eastAsia="pl-PL"/>
        </w:rPr>
        <w:drawing>
          <wp:inline distT="0" distB="0" distL="0" distR="0">
            <wp:extent cx="5759450" cy="4108450"/>
            <wp:effectExtent l="19050" t="0" r="0" b="0"/>
            <wp:docPr id="39" name="Obraz 39" descr="wnio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nioski"/>
                    <pic:cNvPicPr>
                      <a:picLocks noChangeAspect="1" noChangeArrowheads="1"/>
                    </pic:cNvPicPr>
                  </pic:nvPicPr>
                  <pic:blipFill>
                    <a:blip r:embed="rId49" cstate="print"/>
                    <a:srcRect/>
                    <a:stretch>
                      <a:fillRect/>
                    </a:stretch>
                  </pic:blipFill>
                  <pic:spPr bwMode="auto">
                    <a:xfrm>
                      <a:off x="0" y="0"/>
                      <a:ext cx="5759450" cy="4108450"/>
                    </a:xfrm>
                    <a:prstGeom prst="rect">
                      <a:avLst/>
                    </a:prstGeom>
                    <a:noFill/>
                    <a:ln w="9525">
                      <a:noFill/>
                      <a:miter lim="800000"/>
                      <a:headEnd/>
                      <a:tailEnd/>
                    </a:ln>
                  </pic:spPr>
                </pic:pic>
              </a:graphicData>
            </a:graphic>
          </wp:inline>
        </w:drawing>
      </w:r>
    </w:p>
    <w:p w:rsidR="007064AF" w:rsidRDefault="007064AF" w:rsidP="007064AF"/>
    <w:p w:rsidR="007A58B1" w:rsidRPr="007064AF" w:rsidRDefault="007A58B1" w:rsidP="007064AF"/>
    <w:p w:rsidR="00EB7714" w:rsidRPr="00AA301F" w:rsidRDefault="000B7CAF" w:rsidP="00EB7714">
      <w:pPr>
        <w:pStyle w:val="Nagwek2"/>
        <w:spacing w:before="120" w:after="120"/>
      </w:pPr>
      <w:bookmarkStart w:id="184" w:name="_Toc472979146"/>
      <w:r w:rsidRPr="00AA301F">
        <w:t xml:space="preserve">OCENA WNIOSKÓW ZŁOŻONYCH DO ZMIANY STUDIUM ORAZ ZMIANY LUB SPORZĄDZENIA PLANÓW MIEJSCOWYCH POD WZGLĘDEM ZGODNOŚCI </w:t>
      </w:r>
      <w:r w:rsidR="00AA301F" w:rsidRPr="00AA301F">
        <w:br/>
      </w:r>
      <w:r w:rsidRPr="00AA301F">
        <w:t>Z OBOWIĄZUJĄCYM STUDIUM</w:t>
      </w:r>
      <w:bookmarkEnd w:id="184"/>
    </w:p>
    <w:p w:rsidR="0058536B" w:rsidRDefault="000B7CAF" w:rsidP="009A3C29">
      <w:pPr>
        <w:spacing w:before="120"/>
        <w:ind w:firstLine="357"/>
      </w:pPr>
      <w:r w:rsidRPr="00646D00">
        <w:rPr>
          <w:lang w:eastAsia="pl-PL"/>
        </w:rPr>
        <w:t xml:space="preserve">Wnioski złożone w sprawie zmiany </w:t>
      </w:r>
      <w:r w:rsidR="0058536B">
        <w:rPr>
          <w:lang w:eastAsia="pl-PL"/>
        </w:rPr>
        <w:t>lub sporządzenia</w:t>
      </w:r>
      <w:r w:rsidRPr="00646D00">
        <w:rPr>
          <w:lang w:eastAsia="pl-PL"/>
        </w:rPr>
        <w:t xml:space="preserve"> miejscowych planów zagospodarowania przestrzennego wskazują na potrzebę zmiany przeznaczenia terenu poprzez weryfikację obecnych funkcji i ewentualne uwzględnienie aktualnych potrzeb mieszkańców gminy.</w:t>
      </w:r>
      <w:r w:rsidR="00AA301F">
        <w:rPr>
          <w:lang w:eastAsia="pl-PL"/>
        </w:rPr>
        <w:t xml:space="preserve"> </w:t>
      </w:r>
      <w:r w:rsidRPr="00646D00">
        <w:t>Jednak przed podjęciem decyzji o przystąpieniu do sporządzenia zmian obowiązujących dokumentów planistycznych, należy mieć na uwadze nie tylko zainteresowanie mieszkańców, lecz również faktyczną możliwość wprowadzenia wnioskowanych zmian. Wykonanie merytorycznej oceny wniosków pod kątem możliwości i zasadności wprowadzenia zmian pozwoli racjonalnie zaplanować i przewidzieć ewentualne problemy mogące pojawić się w toku prowadzonej procedury formalno-prawnej.</w:t>
      </w:r>
    </w:p>
    <w:p w:rsidR="0058536B" w:rsidRPr="00AA301F" w:rsidRDefault="0058536B" w:rsidP="00AA301F">
      <w:pPr>
        <w:spacing w:before="120"/>
        <w:ind w:firstLine="357"/>
        <w:rPr>
          <w:szCs w:val="22"/>
        </w:rPr>
      </w:pPr>
      <w:r>
        <w:t xml:space="preserve">Przy sporządzaniu planów miejscowych jednym z najważniejszych i pierwszych procesów jest stwierdzenie </w:t>
      </w:r>
      <w:r w:rsidR="00A85DEE">
        <w:t xml:space="preserve">czy planowane przeznaczenie nie </w:t>
      </w:r>
      <w:r>
        <w:t>naruszy ustaleń obowiązującego studium</w:t>
      </w:r>
      <w:r>
        <w:rPr>
          <w:rStyle w:val="Odwoanieprzypisudolnego"/>
        </w:rPr>
        <w:footnoteReference w:id="5"/>
      </w:r>
      <w:r w:rsidR="00A85DEE">
        <w:t xml:space="preserve"> - </w:t>
      </w:r>
      <w:r w:rsidR="00AA301F">
        <w:br/>
      </w:r>
      <w:r w:rsidR="00A85DEE">
        <w:t>w przypadku uznania, że funkcja i parametry zagospodarowania przyjęte w studium dla danego terenu nie odpowiadają tym planowanym w planach miejscowych konieczna może okazać zmiana studium</w:t>
      </w:r>
      <w:r>
        <w:t xml:space="preserve">. W </w:t>
      </w:r>
      <w:r w:rsidR="00A85DEE">
        <w:t>celu weryfikacji powyższego</w:t>
      </w:r>
      <w:r>
        <w:t xml:space="preserve"> dokonano oceny wniosków </w:t>
      </w:r>
      <w:r w:rsidR="00A85DEE">
        <w:t xml:space="preserve">o zmianę lub sporządzenie planów miejscowych </w:t>
      </w:r>
      <w:r>
        <w:t xml:space="preserve">pod kątem zgodności z rozwiązaniami przyjętymi w obowiązującym studium. </w:t>
      </w:r>
    </w:p>
    <w:p w:rsidR="009A3C29" w:rsidRDefault="009A3C29" w:rsidP="009A3C29">
      <w:pPr>
        <w:spacing w:before="120"/>
        <w:ind w:firstLine="357"/>
        <w:rPr>
          <w:color w:val="A6A6A6"/>
          <w:szCs w:val="22"/>
        </w:rPr>
      </w:pPr>
      <w:r>
        <w:rPr>
          <w:szCs w:val="22"/>
        </w:rPr>
        <w:t>Ocena zgodności wniosków złożonych do zmiany lub sporządzenia planów miejscowych wykazała, że ponad 70% wniosk</w:t>
      </w:r>
      <w:r w:rsidR="00A85DEE">
        <w:rPr>
          <w:szCs w:val="22"/>
        </w:rPr>
        <w:t>ów</w:t>
      </w:r>
      <w:r w:rsidR="00F67D63">
        <w:rPr>
          <w:szCs w:val="22"/>
        </w:rPr>
        <w:t xml:space="preserve"> </w:t>
      </w:r>
      <w:r w:rsidR="00A85DEE">
        <w:rPr>
          <w:szCs w:val="22"/>
        </w:rPr>
        <w:t xml:space="preserve">nie narusza (lub częściowo nie narusza) ustaleń </w:t>
      </w:r>
      <w:r>
        <w:rPr>
          <w:szCs w:val="22"/>
        </w:rPr>
        <w:t xml:space="preserve">obowiązującego studium. Dokładną analizę wniosków przedstawiono w </w:t>
      </w:r>
      <w:r w:rsidR="00A85DEE">
        <w:rPr>
          <w:szCs w:val="22"/>
        </w:rPr>
        <w:t>T</w:t>
      </w:r>
      <w:r>
        <w:rPr>
          <w:szCs w:val="22"/>
        </w:rPr>
        <w:t xml:space="preserve">abeli </w:t>
      </w:r>
      <w:r w:rsidR="00A85DEE">
        <w:rPr>
          <w:szCs w:val="22"/>
        </w:rPr>
        <w:t>15</w:t>
      </w:r>
      <w:r>
        <w:rPr>
          <w:szCs w:val="22"/>
        </w:rPr>
        <w:t>.</w:t>
      </w:r>
    </w:p>
    <w:p w:rsidR="009A3C29" w:rsidRDefault="009A3C29" w:rsidP="00AA301F">
      <w:pPr>
        <w:pStyle w:val="Legenda"/>
        <w:keepNext/>
        <w:spacing w:after="0"/>
        <w:ind w:firstLine="0"/>
      </w:pPr>
      <w:bookmarkStart w:id="185" w:name="_Toc472551296"/>
      <w:bookmarkStart w:id="186" w:name="_Toc472978842"/>
      <w:r>
        <w:t xml:space="preserve">Tabela </w:t>
      </w:r>
      <w:r w:rsidR="00047ADA">
        <w:fldChar w:fldCharType="begin"/>
      </w:r>
      <w:r w:rsidR="00701B9F">
        <w:instrText xml:space="preserve"> SEQ Tabela \* ARABIC </w:instrText>
      </w:r>
      <w:r w:rsidR="00047ADA">
        <w:fldChar w:fldCharType="separate"/>
      </w:r>
      <w:r w:rsidR="00E35561">
        <w:rPr>
          <w:noProof/>
        </w:rPr>
        <w:t>15</w:t>
      </w:r>
      <w:r w:rsidR="00047ADA">
        <w:rPr>
          <w:noProof/>
        </w:rPr>
        <w:fldChar w:fldCharType="end"/>
      </w:r>
      <w:r>
        <w:t xml:space="preserve">: Wykaz wniosków złożonych do zmiany lub sporządzenia planów miejscowych wraz </w:t>
      </w:r>
      <w:r w:rsidR="00AA301F">
        <w:br/>
      </w:r>
      <w:r>
        <w:t>z oceną zgodności z zapisami obowiązującego studium</w:t>
      </w:r>
      <w:bookmarkEnd w:id="185"/>
      <w:bookmarkEnd w:id="186"/>
    </w:p>
    <w:p w:rsidR="00AA301F" w:rsidRPr="00AA301F" w:rsidRDefault="00AA301F" w:rsidP="00AA301F">
      <w:pPr>
        <w:ind w:firstLine="0"/>
        <w:rPr>
          <w:lang w:eastAsia="pl-PL"/>
        </w:rPr>
      </w:pPr>
      <w:r w:rsidRPr="00AA301F">
        <w:rPr>
          <w:i/>
          <w:sz w:val="18"/>
          <w:szCs w:val="18"/>
        </w:rPr>
        <w:t xml:space="preserve">Źródło: </w:t>
      </w:r>
      <w:r w:rsidRPr="00AA301F">
        <w:rPr>
          <w:bCs/>
          <w:i/>
          <w:iCs/>
          <w:sz w:val="18"/>
          <w:szCs w:val="18"/>
        </w:rPr>
        <w:t>Opracowanie własne na podstawie danych z UG Ciechanów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851"/>
        <w:gridCol w:w="2105"/>
        <w:gridCol w:w="2976"/>
      </w:tblGrid>
      <w:tr w:rsidR="009A3C29" w:rsidRPr="00AA301F" w:rsidTr="00AA301F">
        <w:trPr>
          <w:trHeight w:val="376"/>
          <w:jc w:val="center"/>
        </w:trPr>
        <w:tc>
          <w:tcPr>
            <w:tcW w:w="534"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928E7" w:rsidRPr="00AA301F" w:rsidRDefault="000B7CAF" w:rsidP="00AA301F">
            <w:pPr>
              <w:pStyle w:val="Bezodstpw"/>
              <w:jc w:val="center"/>
              <w:rPr>
                <w:b/>
              </w:rPr>
            </w:pPr>
            <w:r w:rsidRPr="00AA301F">
              <w:rPr>
                <w:b/>
              </w:rPr>
              <w:t>Lp.</w:t>
            </w:r>
          </w:p>
        </w:tc>
        <w:tc>
          <w:tcPr>
            <w:tcW w:w="285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AA301F" w:rsidRDefault="000B7CAF" w:rsidP="00AA301F">
            <w:pPr>
              <w:pStyle w:val="Bezodstpw"/>
              <w:jc w:val="center"/>
              <w:rPr>
                <w:b/>
              </w:rPr>
            </w:pPr>
            <w:r w:rsidRPr="00AA301F">
              <w:rPr>
                <w:b/>
              </w:rPr>
              <w:t>Treść wniosku</w:t>
            </w:r>
          </w:p>
        </w:tc>
        <w:tc>
          <w:tcPr>
            <w:tcW w:w="2105"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AA301F" w:rsidRDefault="000B7CAF" w:rsidP="00AA301F">
            <w:pPr>
              <w:pStyle w:val="Bezodstpw"/>
              <w:jc w:val="center"/>
              <w:rPr>
                <w:b/>
              </w:rPr>
            </w:pPr>
            <w:r w:rsidRPr="00AA301F">
              <w:rPr>
                <w:b/>
              </w:rPr>
              <w:t>Lokalizacja wniosku</w:t>
            </w:r>
          </w:p>
        </w:tc>
        <w:tc>
          <w:tcPr>
            <w:tcW w:w="297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9A3C29" w:rsidRPr="00AA301F" w:rsidRDefault="000B7CAF" w:rsidP="00AA301F">
            <w:pPr>
              <w:pStyle w:val="Bezodstpw"/>
              <w:jc w:val="center"/>
              <w:rPr>
                <w:b/>
              </w:rPr>
            </w:pPr>
            <w:r w:rsidRPr="00AA301F">
              <w:rPr>
                <w:b/>
              </w:rPr>
              <w:t>Ocena zgodności ze studium</w:t>
            </w:r>
          </w:p>
        </w:tc>
      </w:tr>
      <w:tr w:rsidR="009A3C29" w:rsidRPr="009928E7" w:rsidTr="00AA301F">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1a</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Budownictwo mieszkaniowe jednorodzinne</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Chruszczewo, dz. 86</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Wniosek zgodny ze studium</w:t>
            </w:r>
          </w:p>
        </w:tc>
      </w:tr>
      <w:tr w:rsidR="009A3C29" w:rsidRPr="009928E7" w:rsidTr="00AA301F">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1b</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Budownictwo mieszkaniowe jednorodzinne lub teren przemysłowy</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Chruszczewo, dz. 105</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W studium wyznaczone tereny użytków zielonych, brak zgodności</w:t>
            </w:r>
          </w:p>
        </w:tc>
      </w:tr>
      <w:tr w:rsidR="009A3C29" w:rsidRPr="009928E7" w:rsidTr="00AA301F">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2</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Zabudowa usługowa</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Mieszki Wielkie, dz. 5/1, 5/3</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Na części terenu w studium wyznaczone tereny preferowane pod zabudowę mieszkaniowo-usługową, na pozostałej części tereny rolnicze, brak zgodności</w:t>
            </w:r>
          </w:p>
        </w:tc>
      </w:tr>
      <w:tr w:rsidR="009A3C29" w:rsidRPr="009928E7" w:rsidTr="00AA301F">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3</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Budownictwo mieszkaniowe jednorodzinne</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Przążewo, dz. 70/1, 70/2, 70/3, 70/4, 70/5, 70/6, 70/7, 70/8, 70/9</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Poza dz. 70/9 wniosek zgodny ze studium. Dz. 70/9 w studium wyznaczone tereny rolnicze</w:t>
            </w:r>
          </w:p>
        </w:tc>
      </w:tr>
      <w:tr w:rsidR="009A3C29" w:rsidRPr="009928E7" w:rsidTr="00AA301F">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4</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Zabudowa usługowa</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Baby, dz. 44</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W części wschodniej wniosek zgodny ze studium, na pozostałej części w studium wyznaczone tereny użytków zielonych i rolnicze</w:t>
            </w:r>
          </w:p>
        </w:tc>
      </w:tr>
      <w:tr w:rsidR="009A3C29" w:rsidRPr="009928E7" w:rsidTr="00AA301F">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5</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Zabudowa mieszkalna z dopuszczeniem usług wolnostojących</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Mieszki Różki, dz. 178/26</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 xml:space="preserve">W studium wyznaczone tereny preferowane pod zabudowę usługową, produkcyjną, składów </w:t>
            </w:r>
            <w:r w:rsidR="00AA301F">
              <w:br/>
            </w:r>
            <w:r w:rsidRPr="00646D00">
              <w:t>i magazynów, brak zgodności</w:t>
            </w:r>
          </w:p>
        </w:tc>
      </w:tr>
      <w:tr w:rsidR="009A3C29" w:rsidRPr="009928E7" w:rsidTr="00AA301F">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6</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Zabudowa mieszkalna z dopuszczeniem usług wolnostojących</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Przążewo, dz. 60</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Wniosek zgodny ze studium</w:t>
            </w:r>
          </w:p>
        </w:tc>
      </w:tr>
      <w:tr w:rsidR="009A3C29" w:rsidRPr="009928E7" w:rsidTr="00AA301F">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7</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Zabudowa usługowa</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Baby, dz. 45</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Wniosek zgodny ze studium</w:t>
            </w:r>
          </w:p>
        </w:tc>
      </w:tr>
      <w:tr w:rsidR="009A3C29" w:rsidRPr="009928E7" w:rsidTr="00AA301F">
        <w:trPr>
          <w:trHeight w:val="527"/>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8</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Budownictwo mieszkaniowe jednorodzinne</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Kargoszyn, dz. 102/32</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Wniosek zgodny ze studium</w:t>
            </w:r>
          </w:p>
        </w:tc>
      </w:tr>
      <w:tr w:rsidR="009A3C29" w:rsidRPr="009928E7" w:rsidTr="00AA301F">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9</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Teren pod zalesienie</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Rutki Borki, dz.26</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Wniosek zgodny dla terenów V i VI klasy bonitacyjnej</w:t>
            </w:r>
          </w:p>
        </w:tc>
      </w:tr>
      <w:tr w:rsidR="009A3C29" w:rsidRPr="009928E7" w:rsidTr="00AA301F">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lastRenderedPageBreak/>
              <w:t>10</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Budownictwo mieszkaniowe jednorodzinne</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Mieszki Różki, dz.178/25</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 xml:space="preserve">W studium wyznaczone tereny preferowane pod zabudowę usługową, produkcyjną, składów </w:t>
            </w:r>
            <w:r w:rsidR="00AA301F">
              <w:br/>
            </w:r>
            <w:r w:rsidRPr="00646D00">
              <w:t>i magazynów, brak zgodności</w:t>
            </w:r>
          </w:p>
        </w:tc>
      </w:tr>
      <w:tr w:rsidR="009A3C29" w:rsidRPr="009928E7" w:rsidTr="00AA301F">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11</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Budownictwo mieszkaniowe jednorodzinne</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Pęchcin, dz. 124/4</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W części południowej wniosek zgodny ze studium, na pozostałej części w studium wyznaczone tereny użytków zielonych, rolnicze oraz lasy</w:t>
            </w:r>
          </w:p>
        </w:tc>
      </w:tr>
      <w:tr w:rsidR="009A3C29" w:rsidRPr="009928E7" w:rsidTr="00AA301F">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12</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Zabudowa produkcyjna, przetwórstwa, usługowa</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Ujazdówek, dz. 224/1, 224/2, 202, 203/3, 203/4, 203/6, 204/2</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Wniosek zgodny ze studium, poza małym fragmentem w północnej części dz. 203/3, gdzie studium wyznacza las</w:t>
            </w:r>
          </w:p>
        </w:tc>
      </w:tr>
      <w:tr w:rsidR="009A3C29" w:rsidRPr="009928E7" w:rsidTr="00AA301F">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13</w:t>
            </w:r>
          </w:p>
        </w:tc>
        <w:tc>
          <w:tcPr>
            <w:tcW w:w="2851"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Zmiana zapisów w mpzp m.in. zmniejszenie powierzchni biologicznie czynnej</w:t>
            </w:r>
          </w:p>
        </w:tc>
        <w:tc>
          <w:tcPr>
            <w:tcW w:w="210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Ujazdówek, dz. 198/1, 199/1, 199/3, 199/2, 198/2, 198/3, 197/9</w:t>
            </w:r>
          </w:p>
        </w:tc>
        <w:tc>
          <w:tcPr>
            <w:tcW w:w="2976"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Wniosek zgodny ze studium</w:t>
            </w:r>
          </w:p>
        </w:tc>
      </w:tr>
    </w:tbl>
    <w:p w:rsidR="009A3C29" w:rsidRDefault="00A85DEE" w:rsidP="009A3C29">
      <w:pPr>
        <w:spacing w:before="120"/>
        <w:ind w:firstLine="357"/>
        <w:rPr>
          <w:szCs w:val="22"/>
        </w:rPr>
      </w:pPr>
      <w:r>
        <w:rPr>
          <w:szCs w:val="22"/>
        </w:rPr>
        <w:t xml:space="preserve">Obecność wniosków o zmianę studium </w:t>
      </w:r>
      <w:r w:rsidR="009A3C29">
        <w:rPr>
          <w:szCs w:val="22"/>
        </w:rPr>
        <w:t xml:space="preserve">wskazuje, iż </w:t>
      </w:r>
      <w:r>
        <w:rPr>
          <w:szCs w:val="22"/>
        </w:rPr>
        <w:t xml:space="preserve">obowiązujące </w:t>
      </w:r>
      <w:r w:rsidR="009A3C29">
        <w:rPr>
          <w:szCs w:val="22"/>
        </w:rPr>
        <w:t xml:space="preserve">studium nie zaspokaja </w:t>
      </w:r>
      <w:r w:rsidR="003F1C7A">
        <w:rPr>
          <w:szCs w:val="22"/>
        </w:rPr>
        <w:t xml:space="preserve">w pełni </w:t>
      </w:r>
      <w:r w:rsidR="009A3C29">
        <w:rPr>
          <w:szCs w:val="22"/>
        </w:rPr>
        <w:t xml:space="preserve">zamierzeń inwestycyjnych mieszkańców gminy. </w:t>
      </w:r>
      <w:r w:rsidR="003F1C7A">
        <w:rPr>
          <w:szCs w:val="22"/>
        </w:rPr>
        <w:t>J</w:t>
      </w:r>
      <w:r w:rsidR="009A3C29">
        <w:rPr>
          <w:szCs w:val="22"/>
        </w:rPr>
        <w:t xml:space="preserve">eden wniosek dotyczący eksploatacji powierzchniowej w obrębie </w:t>
      </w:r>
      <w:r>
        <w:rPr>
          <w:szCs w:val="22"/>
        </w:rPr>
        <w:t xml:space="preserve">ewidencyjnym </w:t>
      </w:r>
      <w:proofErr w:type="spellStart"/>
      <w:r w:rsidR="009A3C29">
        <w:rPr>
          <w:szCs w:val="22"/>
        </w:rPr>
        <w:t>Modła</w:t>
      </w:r>
      <w:proofErr w:type="spellEnd"/>
      <w:r w:rsidR="009A3C29">
        <w:rPr>
          <w:szCs w:val="22"/>
        </w:rPr>
        <w:t xml:space="preserve"> jest zgodny z </w:t>
      </w:r>
      <w:r w:rsidR="003F1C7A">
        <w:rPr>
          <w:szCs w:val="22"/>
        </w:rPr>
        <w:t xml:space="preserve">ustaleniami </w:t>
      </w:r>
      <w:r w:rsidR="009A3C29">
        <w:rPr>
          <w:szCs w:val="22"/>
        </w:rPr>
        <w:t>aktualnego dokumentu</w:t>
      </w:r>
      <w:r w:rsidR="003F1C7A">
        <w:rPr>
          <w:szCs w:val="22"/>
        </w:rPr>
        <w:t xml:space="preserve"> – złożony został więc bezpodstawnie</w:t>
      </w:r>
      <w:r w:rsidR="009A3C29">
        <w:rPr>
          <w:szCs w:val="22"/>
        </w:rPr>
        <w:t>.</w:t>
      </w:r>
      <w:r w:rsidR="003F1C7A">
        <w:rPr>
          <w:szCs w:val="22"/>
        </w:rPr>
        <w:t xml:space="preserve"> W Tabeli 16 dokonano zestawienia treści wniosków o zmianę studium z funkcją przyjętą w obowiązującym studium dla wskazanych działek.  </w:t>
      </w:r>
    </w:p>
    <w:p w:rsidR="00AC31B0" w:rsidRDefault="009A3C29" w:rsidP="00AA301F">
      <w:pPr>
        <w:pStyle w:val="Legenda"/>
        <w:keepNext/>
        <w:spacing w:after="100"/>
        <w:ind w:firstLine="0"/>
      </w:pPr>
      <w:bookmarkStart w:id="187" w:name="_Toc472551297"/>
      <w:bookmarkStart w:id="188" w:name="_Toc472978843"/>
      <w:r>
        <w:t xml:space="preserve">Tabela </w:t>
      </w:r>
      <w:r w:rsidR="00047ADA">
        <w:fldChar w:fldCharType="begin"/>
      </w:r>
      <w:r w:rsidR="00701B9F">
        <w:instrText xml:space="preserve"> SEQ Tabela \* ARABIC </w:instrText>
      </w:r>
      <w:r w:rsidR="00047ADA">
        <w:fldChar w:fldCharType="separate"/>
      </w:r>
      <w:r w:rsidR="00E35561">
        <w:rPr>
          <w:noProof/>
        </w:rPr>
        <w:t>16</w:t>
      </w:r>
      <w:r w:rsidR="00047ADA">
        <w:rPr>
          <w:noProof/>
        </w:rPr>
        <w:fldChar w:fldCharType="end"/>
      </w:r>
      <w:r w:rsidR="00AA301F">
        <w:rPr>
          <w:noProof/>
        </w:rPr>
        <w:t>.</w:t>
      </w:r>
      <w:r>
        <w:t xml:space="preserve"> Wykaz wniosków złożonych do zmiany studium wraz z oceną zgodności z zapisami obowiązującego studium</w:t>
      </w:r>
      <w:bookmarkEnd w:id="187"/>
      <w:r w:rsidR="00B53EC3">
        <w:t xml:space="preserve"> i sytuacją w zakresie obowiązujących planów miejscowych</w:t>
      </w:r>
      <w:bookmarkEnd w:id="188"/>
    </w:p>
    <w:p w:rsidR="00AA301F" w:rsidRPr="00AA301F" w:rsidRDefault="00AA301F" w:rsidP="00AA301F">
      <w:pPr>
        <w:pStyle w:val="Legenda"/>
        <w:spacing w:before="0"/>
        <w:ind w:firstLine="0"/>
        <w:rPr>
          <w:b w:val="0"/>
          <w:bCs w:val="0"/>
          <w:i/>
          <w:iCs/>
          <w:sz w:val="18"/>
          <w:szCs w:val="18"/>
        </w:rPr>
      </w:pPr>
      <w:r>
        <w:rPr>
          <w:b w:val="0"/>
          <w:i/>
          <w:sz w:val="18"/>
          <w:szCs w:val="18"/>
        </w:rPr>
        <w:t xml:space="preserve">Źródło: </w:t>
      </w:r>
      <w:r>
        <w:rPr>
          <w:b w:val="0"/>
          <w:bCs w:val="0"/>
          <w:i/>
          <w:iCs/>
          <w:sz w:val="18"/>
          <w:szCs w:val="18"/>
        </w:rPr>
        <w:t>Opracowanie własne na podstawie danych z UG Ciechanów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2262"/>
        <w:gridCol w:w="1765"/>
        <w:gridCol w:w="2377"/>
        <w:gridCol w:w="1867"/>
      </w:tblGrid>
      <w:tr w:rsidR="00646D00" w:rsidRPr="009928E7" w:rsidTr="00AA301F">
        <w:trPr>
          <w:trHeight w:val="489"/>
          <w:jc w:val="center"/>
        </w:trPr>
        <w:tc>
          <w:tcPr>
            <w:tcW w:w="53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A0502E" w:rsidRPr="00AA301F" w:rsidRDefault="000B7CAF" w:rsidP="00AA301F">
            <w:pPr>
              <w:pStyle w:val="Bezodstpw"/>
              <w:jc w:val="center"/>
              <w:rPr>
                <w:b/>
              </w:rPr>
            </w:pPr>
            <w:r w:rsidRPr="00AA301F">
              <w:rPr>
                <w:b/>
              </w:rPr>
              <w:t>Lp.</w:t>
            </w:r>
          </w:p>
        </w:tc>
        <w:tc>
          <w:tcPr>
            <w:tcW w:w="2262" w:type="dxa"/>
            <w:tcBorders>
              <w:top w:val="single" w:sz="4" w:space="0" w:color="auto"/>
              <w:left w:val="single" w:sz="4" w:space="0" w:color="auto"/>
              <w:bottom w:val="single" w:sz="4" w:space="0" w:color="auto"/>
              <w:right w:val="single" w:sz="4" w:space="0" w:color="auto"/>
            </w:tcBorders>
            <w:shd w:val="pct5" w:color="auto" w:fill="auto"/>
            <w:vAlign w:val="center"/>
            <w:hideMark/>
          </w:tcPr>
          <w:p w:rsidR="00A0502E" w:rsidRPr="00AA301F" w:rsidRDefault="000B7CAF" w:rsidP="00AA301F">
            <w:pPr>
              <w:pStyle w:val="Bezodstpw"/>
              <w:jc w:val="center"/>
              <w:rPr>
                <w:b/>
              </w:rPr>
            </w:pPr>
            <w:r w:rsidRPr="00AA301F">
              <w:rPr>
                <w:b/>
              </w:rPr>
              <w:t>Treść wniosku</w:t>
            </w:r>
          </w:p>
        </w:tc>
        <w:tc>
          <w:tcPr>
            <w:tcW w:w="1765" w:type="dxa"/>
            <w:tcBorders>
              <w:top w:val="single" w:sz="4" w:space="0" w:color="auto"/>
              <w:left w:val="single" w:sz="4" w:space="0" w:color="auto"/>
              <w:bottom w:val="single" w:sz="4" w:space="0" w:color="auto"/>
              <w:right w:val="single" w:sz="4" w:space="0" w:color="auto"/>
            </w:tcBorders>
            <w:shd w:val="pct5" w:color="auto" w:fill="auto"/>
            <w:vAlign w:val="center"/>
            <w:hideMark/>
          </w:tcPr>
          <w:p w:rsidR="00A0502E" w:rsidRPr="00AA301F" w:rsidRDefault="000B7CAF" w:rsidP="00AA301F">
            <w:pPr>
              <w:pStyle w:val="Bezodstpw"/>
              <w:jc w:val="center"/>
              <w:rPr>
                <w:b/>
              </w:rPr>
            </w:pPr>
            <w:r w:rsidRPr="00AA301F">
              <w:rPr>
                <w:b/>
              </w:rPr>
              <w:t>Lokalizacja wniosku</w:t>
            </w:r>
          </w:p>
        </w:tc>
        <w:tc>
          <w:tcPr>
            <w:tcW w:w="2377" w:type="dxa"/>
            <w:tcBorders>
              <w:top w:val="single" w:sz="4" w:space="0" w:color="auto"/>
              <w:left w:val="single" w:sz="4" w:space="0" w:color="auto"/>
              <w:bottom w:val="single" w:sz="4" w:space="0" w:color="auto"/>
              <w:right w:val="single" w:sz="4" w:space="0" w:color="auto"/>
            </w:tcBorders>
            <w:shd w:val="pct5" w:color="auto" w:fill="auto"/>
            <w:vAlign w:val="center"/>
            <w:hideMark/>
          </w:tcPr>
          <w:p w:rsidR="00A0502E" w:rsidRPr="00AA301F" w:rsidRDefault="00A0502E" w:rsidP="00AA301F">
            <w:pPr>
              <w:pStyle w:val="Bezodstpw"/>
              <w:jc w:val="center"/>
              <w:rPr>
                <w:b/>
              </w:rPr>
            </w:pPr>
            <w:r w:rsidRPr="00AA301F">
              <w:rPr>
                <w:b/>
              </w:rPr>
              <w:t>Funkcja w obowiązującym studium</w:t>
            </w:r>
          </w:p>
        </w:tc>
        <w:tc>
          <w:tcPr>
            <w:tcW w:w="1867" w:type="dxa"/>
            <w:tcBorders>
              <w:top w:val="single" w:sz="4" w:space="0" w:color="auto"/>
              <w:left w:val="single" w:sz="4" w:space="0" w:color="auto"/>
              <w:bottom w:val="single" w:sz="4" w:space="0" w:color="auto"/>
              <w:right w:val="single" w:sz="4" w:space="0" w:color="auto"/>
            </w:tcBorders>
            <w:shd w:val="pct5" w:color="auto" w:fill="auto"/>
            <w:vAlign w:val="center"/>
          </w:tcPr>
          <w:p w:rsidR="00A0502E" w:rsidRPr="00AA301F" w:rsidDel="003F1C7A" w:rsidRDefault="00A0502E" w:rsidP="00AA301F">
            <w:pPr>
              <w:pStyle w:val="Bezodstpw"/>
              <w:jc w:val="center"/>
              <w:rPr>
                <w:b/>
              </w:rPr>
            </w:pPr>
            <w:r w:rsidRPr="00AA301F">
              <w:rPr>
                <w:b/>
              </w:rPr>
              <w:t>Sytuacja z zakresie obowiązujących planów miejscowych</w:t>
            </w:r>
          </w:p>
        </w:tc>
      </w:tr>
      <w:tr w:rsidR="00A0502E" w:rsidRPr="009928E7" w:rsidTr="00AA301F">
        <w:trPr>
          <w:jc w:val="center"/>
        </w:trPr>
        <w:tc>
          <w:tcPr>
            <w:tcW w:w="53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1</w:t>
            </w:r>
          </w:p>
        </w:tc>
        <w:tc>
          <w:tcPr>
            <w:tcW w:w="226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Eksploatacja powierzchniowa</w:t>
            </w:r>
          </w:p>
        </w:tc>
        <w:tc>
          <w:tcPr>
            <w:tcW w:w="176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proofErr w:type="spellStart"/>
            <w:r w:rsidRPr="00646D00">
              <w:t>Modła</w:t>
            </w:r>
            <w:proofErr w:type="spellEnd"/>
            <w:r w:rsidRPr="00646D00">
              <w:t xml:space="preserve">, </w:t>
            </w:r>
            <w:r w:rsidR="00A0502E">
              <w:br/>
            </w:r>
            <w:r w:rsidRPr="00646D00">
              <w:t xml:space="preserve">dz. </w:t>
            </w:r>
            <w:r w:rsidR="00A0502E">
              <w:t xml:space="preserve">ew. </w:t>
            </w:r>
            <w:r w:rsidR="00A0502E">
              <w:br/>
            </w:r>
            <w:r w:rsidRPr="00646D00">
              <w:t>62, 63, 64, 65, 66, 341</w:t>
            </w:r>
          </w:p>
        </w:tc>
        <w:tc>
          <w:tcPr>
            <w:tcW w:w="237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A0502E" w:rsidP="00AA301F">
            <w:pPr>
              <w:pStyle w:val="Bezodstpw"/>
              <w:jc w:val="center"/>
            </w:pPr>
            <w:r>
              <w:t>Treść wniosku zgodna z przyjętą funkcją – brak konieczności zmiany studium</w:t>
            </w:r>
          </w:p>
        </w:tc>
        <w:tc>
          <w:tcPr>
            <w:tcW w:w="1867" w:type="dxa"/>
            <w:tcBorders>
              <w:top w:val="single" w:sz="4" w:space="0" w:color="auto"/>
              <w:left w:val="single" w:sz="4" w:space="0" w:color="auto"/>
              <w:bottom w:val="single" w:sz="4" w:space="0" w:color="auto"/>
              <w:right w:val="single" w:sz="4" w:space="0" w:color="auto"/>
            </w:tcBorders>
            <w:vAlign w:val="center"/>
          </w:tcPr>
          <w:p w:rsidR="00A0502E" w:rsidRPr="009928E7" w:rsidDel="0052106A" w:rsidRDefault="00B53EC3" w:rsidP="00AA301F">
            <w:pPr>
              <w:pStyle w:val="Bezodstpw"/>
              <w:jc w:val="center"/>
            </w:pPr>
            <w:r>
              <w:t>Teren</w:t>
            </w:r>
            <w:r w:rsidR="00A0502E">
              <w:t xml:space="preserve"> nie objęty mpzp</w:t>
            </w:r>
          </w:p>
        </w:tc>
      </w:tr>
      <w:tr w:rsidR="00A0502E" w:rsidRPr="009928E7" w:rsidTr="00AA301F">
        <w:trPr>
          <w:jc w:val="center"/>
        </w:trPr>
        <w:tc>
          <w:tcPr>
            <w:tcW w:w="53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2</w:t>
            </w:r>
          </w:p>
        </w:tc>
        <w:tc>
          <w:tcPr>
            <w:tcW w:w="226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Budownictwo mieszkaniowe jednorodzinne</w:t>
            </w:r>
          </w:p>
        </w:tc>
        <w:tc>
          <w:tcPr>
            <w:tcW w:w="176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 xml:space="preserve">Gumowa, </w:t>
            </w:r>
            <w:r w:rsidR="00A0502E">
              <w:br/>
              <w:t xml:space="preserve">dz. ew. </w:t>
            </w:r>
            <w:r w:rsidRPr="00646D00">
              <w:t>60</w:t>
            </w:r>
          </w:p>
        </w:tc>
        <w:tc>
          <w:tcPr>
            <w:tcW w:w="237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 xml:space="preserve">W części północnej </w:t>
            </w:r>
            <w:r w:rsidR="00A0502E">
              <w:t>działki treść wniosku zgodna z przyjętą funkcją –</w:t>
            </w:r>
            <w:r w:rsidRPr="00646D00">
              <w:t>, na pozostałej części w studium wyznaczon</w:t>
            </w:r>
            <w:r w:rsidR="00A0502E">
              <w:t>o</w:t>
            </w:r>
            <w:r w:rsidRPr="00646D00">
              <w:t xml:space="preserve"> tereny użytków zielonych oraz preferowane pod zalesienia</w:t>
            </w:r>
          </w:p>
        </w:tc>
        <w:tc>
          <w:tcPr>
            <w:tcW w:w="1867" w:type="dxa"/>
            <w:tcBorders>
              <w:top w:val="single" w:sz="4" w:space="0" w:color="auto"/>
              <w:left w:val="single" w:sz="4" w:space="0" w:color="auto"/>
              <w:bottom w:val="single" w:sz="4" w:space="0" w:color="auto"/>
              <w:right w:val="single" w:sz="4" w:space="0" w:color="auto"/>
            </w:tcBorders>
            <w:vAlign w:val="center"/>
          </w:tcPr>
          <w:p w:rsidR="00A0502E" w:rsidRDefault="00A0502E" w:rsidP="00AA301F">
            <w:pPr>
              <w:pStyle w:val="Bezodstpw"/>
              <w:jc w:val="center"/>
            </w:pPr>
            <w:r>
              <w:t>Obowiązuje plan miejscowy przyjęty uchwałą nr XXV/110/97</w:t>
            </w:r>
          </w:p>
          <w:p w:rsidR="00B53EC3" w:rsidRDefault="00B53EC3" w:rsidP="00AA301F">
            <w:pPr>
              <w:pStyle w:val="Bezodstpw"/>
              <w:jc w:val="center"/>
            </w:pPr>
          </w:p>
          <w:p w:rsidR="00B53EC3" w:rsidRDefault="00B53EC3" w:rsidP="00AA301F">
            <w:pPr>
              <w:pStyle w:val="Bezodstpw"/>
              <w:jc w:val="center"/>
            </w:pPr>
            <w:r>
              <w:t>Na północy działki: teren użytków rolnych</w:t>
            </w:r>
          </w:p>
          <w:p w:rsidR="00B53EC3" w:rsidRPr="009928E7" w:rsidRDefault="00B53EC3" w:rsidP="00AA301F">
            <w:pPr>
              <w:pStyle w:val="Bezodstpw"/>
              <w:jc w:val="center"/>
            </w:pPr>
            <w:r>
              <w:t>Na południu działki: teren projektowanego zalesienia</w:t>
            </w:r>
          </w:p>
        </w:tc>
      </w:tr>
      <w:tr w:rsidR="00A0502E" w:rsidRPr="009928E7" w:rsidTr="00AA301F">
        <w:trPr>
          <w:jc w:val="center"/>
        </w:trPr>
        <w:tc>
          <w:tcPr>
            <w:tcW w:w="53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3</w:t>
            </w:r>
          </w:p>
        </w:tc>
        <w:tc>
          <w:tcPr>
            <w:tcW w:w="226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 xml:space="preserve">Zabudowa </w:t>
            </w:r>
            <w:proofErr w:type="spellStart"/>
            <w:r w:rsidRPr="00646D00">
              <w:t>usługowa-produkcyjna</w:t>
            </w:r>
            <w:proofErr w:type="spellEnd"/>
          </w:p>
        </w:tc>
        <w:tc>
          <w:tcPr>
            <w:tcW w:w="176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 xml:space="preserve">Kargoszyn, </w:t>
            </w:r>
            <w:r w:rsidR="00A0502E">
              <w:br/>
              <w:t xml:space="preserve">dz. ew. </w:t>
            </w:r>
            <w:r w:rsidRPr="00646D00">
              <w:t>170/12</w:t>
            </w:r>
          </w:p>
        </w:tc>
        <w:tc>
          <w:tcPr>
            <w:tcW w:w="237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A0502E" w:rsidP="00AA301F">
            <w:pPr>
              <w:pStyle w:val="Bezodstpw"/>
              <w:jc w:val="center"/>
            </w:pPr>
            <w:r>
              <w:t>Tereny</w:t>
            </w:r>
            <w:r w:rsidR="000B7CAF" w:rsidRPr="00646D00">
              <w:t xml:space="preserve"> użytków zielonych</w:t>
            </w:r>
          </w:p>
        </w:tc>
        <w:tc>
          <w:tcPr>
            <w:tcW w:w="1867" w:type="dxa"/>
            <w:tcBorders>
              <w:top w:val="single" w:sz="4" w:space="0" w:color="auto"/>
              <w:left w:val="single" w:sz="4" w:space="0" w:color="auto"/>
              <w:bottom w:val="single" w:sz="4" w:space="0" w:color="auto"/>
              <w:right w:val="single" w:sz="4" w:space="0" w:color="auto"/>
            </w:tcBorders>
            <w:vAlign w:val="center"/>
          </w:tcPr>
          <w:p w:rsidR="00A0502E" w:rsidRPr="009928E7" w:rsidDel="0052106A" w:rsidRDefault="00B53EC3" w:rsidP="00AA301F">
            <w:pPr>
              <w:pStyle w:val="Bezodstpw"/>
              <w:jc w:val="center"/>
            </w:pPr>
            <w:r>
              <w:t>Teren nie objęty mpzp</w:t>
            </w:r>
          </w:p>
        </w:tc>
      </w:tr>
      <w:tr w:rsidR="00A0502E" w:rsidRPr="009928E7" w:rsidTr="00AA301F">
        <w:trPr>
          <w:jc w:val="center"/>
        </w:trPr>
        <w:tc>
          <w:tcPr>
            <w:tcW w:w="53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4</w:t>
            </w:r>
          </w:p>
        </w:tc>
        <w:tc>
          <w:tcPr>
            <w:tcW w:w="226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Budownictwo mieszkaniowe jednorodzinne</w:t>
            </w:r>
          </w:p>
        </w:tc>
        <w:tc>
          <w:tcPr>
            <w:tcW w:w="176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 xml:space="preserve">Chruszczewo, </w:t>
            </w:r>
            <w:r w:rsidR="00A0502E">
              <w:br/>
              <w:t xml:space="preserve">dz. ew. </w:t>
            </w:r>
            <w:r w:rsidRPr="00646D00">
              <w:t>105</w:t>
            </w:r>
          </w:p>
        </w:tc>
        <w:tc>
          <w:tcPr>
            <w:tcW w:w="237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A0502E" w:rsidP="00AA301F">
            <w:pPr>
              <w:pStyle w:val="Bezodstpw"/>
              <w:jc w:val="center"/>
            </w:pPr>
            <w:r>
              <w:t>Tereny</w:t>
            </w:r>
            <w:r w:rsidR="000B7CAF" w:rsidRPr="00646D00">
              <w:t xml:space="preserve"> użytków zielonych</w:t>
            </w:r>
          </w:p>
        </w:tc>
        <w:tc>
          <w:tcPr>
            <w:tcW w:w="1867" w:type="dxa"/>
            <w:tcBorders>
              <w:top w:val="single" w:sz="4" w:space="0" w:color="auto"/>
              <w:left w:val="single" w:sz="4" w:space="0" w:color="auto"/>
              <w:bottom w:val="single" w:sz="4" w:space="0" w:color="auto"/>
              <w:right w:val="single" w:sz="4" w:space="0" w:color="auto"/>
            </w:tcBorders>
            <w:vAlign w:val="center"/>
          </w:tcPr>
          <w:p w:rsidR="00A0502E" w:rsidRPr="009928E7" w:rsidDel="0052106A" w:rsidRDefault="00B53EC3" w:rsidP="00AA301F">
            <w:pPr>
              <w:pStyle w:val="Bezodstpw"/>
              <w:jc w:val="center"/>
            </w:pPr>
            <w:r>
              <w:t>Teren nie objęty mpzp</w:t>
            </w:r>
          </w:p>
        </w:tc>
      </w:tr>
      <w:tr w:rsidR="00A0502E" w:rsidRPr="009928E7" w:rsidTr="00AA301F">
        <w:trPr>
          <w:jc w:val="center"/>
        </w:trPr>
        <w:tc>
          <w:tcPr>
            <w:tcW w:w="53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5</w:t>
            </w:r>
          </w:p>
        </w:tc>
        <w:tc>
          <w:tcPr>
            <w:tcW w:w="226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Budownictwo mieszkaniowe jednorodzinne</w:t>
            </w:r>
          </w:p>
        </w:tc>
        <w:tc>
          <w:tcPr>
            <w:tcW w:w="176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 xml:space="preserve">Rzeczki, </w:t>
            </w:r>
            <w:r w:rsidR="00A0502E">
              <w:br/>
              <w:t xml:space="preserve">dz. ew. </w:t>
            </w:r>
            <w:r w:rsidRPr="00646D00">
              <w:t>62</w:t>
            </w:r>
          </w:p>
        </w:tc>
        <w:tc>
          <w:tcPr>
            <w:tcW w:w="237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A0502E" w:rsidP="00AA301F">
            <w:pPr>
              <w:pStyle w:val="Bezodstpw"/>
              <w:jc w:val="center"/>
            </w:pPr>
            <w:r>
              <w:t>T</w:t>
            </w:r>
            <w:r w:rsidR="000B7CAF" w:rsidRPr="00646D00">
              <w:t xml:space="preserve">ereny rolnicze </w:t>
            </w:r>
            <w:r>
              <w:t xml:space="preserve">– </w:t>
            </w:r>
            <w:r w:rsidR="000B7CAF" w:rsidRPr="00646D00">
              <w:t xml:space="preserve"> w części wschodniej tereny preferowane pod zabudowę usługową, produkcyjną, składów i magazynów</w:t>
            </w:r>
          </w:p>
        </w:tc>
        <w:tc>
          <w:tcPr>
            <w:tcW w:w="1867" w:type="dxa"/>
            <w:tcBorders>
              <w:top w:val="single" w:sz="4" w:space="0" w:color="auto"/>
              <w:left w:val="single" w:sz="4" w:space="0" w:color="auto"/>
              <w:bottom w:val="single" w:sz="4" w:space="0" w:color="auto"/>
              <w:right w:val="single" w:sz="4" w:space="0" w:color="auto"/>
            </w:tcBorders>
            <w:vAlign w:val="center"/>
          </w:tcPr>
          <w:p w:rsidR="00A0502E" w:rsidRPr="009928E7" w:rsidDel="0052106A" w:rsidRDefault="00B53EC3" w:rsidP="00AA301F">
            <w:pPr>
              <w:pStyle w:val="Bezodstpw"/>
              <w:jc w:val="center"/>
            </w:pPr>
            <w:r>
              <w:t>Teren nie objęty mpzp</w:t>
            </w:r>
          </w:p>
        </w:tc>
      </w:tr>
      <w:tr w:rsidR="00A0502E" w:rsidRPr="009928E7" w:rsidTr="00AA301F">
        <w:trPr>
          <w:jc w:val="center"/>
        </w:trPr>
        <w:tc>
          <w:tcPr>
            <w:tcW w:w="53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6</w:t>
            </w:r>
          </w:p>
        </w:tc>
        <w:tc>
          <w:tcPr>
            <w:tcW w:w="226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Budownictwo mieszkaniowe jednorodzinne</w:t>
            </w:r>
          </w:p>
        </w:tc>
        <w:tc>
          <w:tcPr>
            <w:tcW w:w="176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 xml:space="preserve">Kargoszyn, </w:t>
            </w:r>
            <w:r w:rsidR="00A0502E">
              <w:br/>
              <w:t xml:space="preserve">dz. ew. </w:t>
            </w:r>
            <w:r w:rsidRPr="00646D00">
              <w:t>170/14</w:t>
            </w:r>
          </w:p>
        </w:tc>
        <w:tc>
          <w:tcPr>
            <w:tcW w:w="237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W studium wyznaczone tereny użytków zielonych, brak zgodności</w:t>
            </w:r>
          </w:p>
        </w:tc>
        <w:tc>
          <w:tcPr>
            <w:tcW w:w="1867" w:type="dxa"/>
            <w:tcBorders>
              <w:top w:val="single" w:sz="4" w:space="0" w:color="auto"/>
              <w:left w:val="single" w:sz="4" w:space="0" w:color="auto"/>
              <w:bottom w:val="single" w:sz="4" w:space="0" w:color="auto"/>
              <w:right w:val="single" w:sz="4" w:space="0" w:color="auto"/>
            </w:tcBorders>
            <w:vAlign w:val="center"/>
          </w:tcPr>
          <w:p w:rsidR="00A0502E" w:rsidRPr="009928E7" w:rsidRDefault="00B53EC3" w:rsidP="00AA301F">
            <w:pPr>
              <w:pStyle w:val="Bezodstpw"/>
              <w:jc w:val="center"/>
            </w:pPr>
            <w:r>
              <w:t>Teren nie objęty mpzp</w:t>
            </w:r>
          </w:p>
        </w:tc>
      </w:tr>
      <w:tr w:rsidR="00A0502E" w:rsidRPr="009928E7" w:rsidTr="00AA301F">
        <w:trPr>
          <w:jc w:val="center"/>
        </w:trPr>
        <w:tc>
          <w:tcPr>
            <w:tcW w:w="53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7</w:t>
            </w:r>
          </w:p>
        </w:tc>
        <w:tc>
          <w:tcPr>
            <w:tcW w:w="226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Budownictwo mieszkaniowe jednorodzinne</w:t>
            </w:r>
          </w:p>
        </w:tc>
        <w:tc>
          <w:tcPr>
            <w:tcW w:w="176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 xml:space="preserve">Nużewo, </w:t>
            </w:r>
            <w:r w:rsidR="00A0502E">
              <w:br/>
              <w:t xml:space="preserve">dz. ew. </w:t>
            </w:r>
            <w:r w:rsidRPr="00646D00">
              <w:t>126</w:t>
            </w:r>
          </w:p>
        </w:tc>
        <w:tc>
          <w:tcPr>
            <w:tcW w:w="237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A0502E" w:rsidP="00AA301F">
            <w:pPr>
              <w:pStyle w:val="Bezodstpw"/>
              <w:jc w:val="center"/>
            </w:pPr>
            <w:r>
              <w:t>Tereny</w:t>
            </w:r>
            <w:r w:rsidR="000B7CAF" w:rsidRPr="00646D00">
              <w:t xml:space="preserve"> rolnicze (obszary gleb chronionych I-III klasy bonitacyjnej)</w:t>
            </w:r>
          </w:p>
        </w:tc>
        <w:tc>
          <w:tcPr>
            <w:tcW w:w="1867" w:type="dxa"/>
            <w:tcBorders>
              <w:top w:val="single" w:sz="4" w:space="0" w:color="auto"/>
              <w:left w:val="single" w:sz="4" w:space="0" w:color="auto"/>
              <w:bottom w:val="single" w:sz="4" w:space="0" w:color="auto"/>
              <w:right w:val="single" w:sz="4" w:space="0" w:color="auto"/>
            </w:tcBorders>
            <w:vAlign w:val="center"/>
          </w:tcPr>
          <w:p w:rsidR="00A0502E" w:rsidRPr="009928E7" w:rsidDel="0052106A" w:rsidRDefault="00B53EC3" w:rsidP="00AA301F">
            <w:pPr>
              <w:pStyle w:val="Bezodstpw"/>
              <w:jc w:val="center"/>
            </w:pPr>
            <w:r>
              <w:t>Teren nie objęty mpzp</w:t>
            </w:r>
          </w:p>
        </w:tc>
      </w:tr>
      <w:tr w:rsidR="00A0502E" w:rsidRPr="009928E7" w:rsidTr="00AA301F">
        <w:trPr>
          <w:jc w:val="center"/>
        </w:trPr>
        <w:tc>
          <w:tcPr>
            <w:tcW w:w="53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8</w:t>
            </w:r>
          </w:p>
        </w:tc>
        <w:tc>
          <w:tcPr>
            <w:tcW w:w="226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Zabudowa mieszkalna z dopuszczeniem usług wolnostojących</w:t>
            </w:r>
          </w:p>
        </w:tc>
        <w:tc>
          <w:tcPr>
            <w:tcW w:w="176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 xml:space="preserve">Rutki Begny, </w:t>
            </w:r>
            <w:r w:rsidR="00A0502E">
              <w:br/>
              <w:t xml:space="preserve">dz. ew. </w:t>
            </w:r>
            <w:r w:rsidRPr="00646D00">
              <w:t>114</w:t>
            </w:r>
          </w:p>
        </w:tc>
        <w:tc>
          <w:tcPr>
            <w:tcW w:w="237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A0502E" w:rsidP="00AA301F">
            <w:pPr>
              <w:pStyle w:val="Bezodstpw"/>
              <w:jc w:val="center"/>
            </w:pPr>
            <w:r>
              <w:t>Tereny</w:t>
            </w:r>
            <w:r w:rsidR="000B7CAF" w:rsidRPr="00646D00">
              <w:t xml:space="preserve"> rolnicze</w:t>
            </w:r>
          </w:p>
        </w:tc>
        <w:tc>
          <w:tcPr>
            <w:tcW w:w="1867" w:type="dxa"/>
            <w:tcBorders>
              <w:top w:val="single" w:sz="4" w:space="0" w:color="auto"/>
              <w:left w:val="single" w:sz="4" w:space="0" w:color="auto"/>
              <w:bottom w:val="single" w:sz="4" w:space="0" w:color="auto"/>
              <w:right w:val="single" w:sz="4" w:space="0" w:color="auto"/>
            </w:tcBorders>
            <w:vAlign w:val="center"/>
          </w:tcPr>
          <w:p w:rsidR="00A0502E" w:rsidRPr="009928E7" w:rsidDel="002C2796" w:rsidRDefault="00B53EC3" w:rsidP="00AA301F">
            <w:pPr>
              <w:pStyle w:val="Bezodstpw"/>
              <w:jc w:val="center"/>
            </w:pPr>
            <w:r>
              <w:t>Teren nie objęty mpzp</w:t>
            </w:r>
          </w:p>
        </w:tc>
      </w:tr>
      <w:tr w:rsidR="00A0502E" w:rsidRPr="009928E7" w:rsidTr="00AA301F">
        <w:trPr>
          <w:jc w:val="center"/>
        </w:trPr>
        <w:tc>
          <w:tcPr>
            <w:tcW w:w="53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9</w:t>
            </w:r>
          </w:p>
        </w:tc>
        <w:tc>
          <w:tcPr>
            <w:tcW w:w="226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Teren pod zalesienie</w:t>
            </w:r>
          </w:p>
        </w:tc>
        <w:tc>
          <w:tcPr>
            <w:tcW w:w="176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 xml:space="preserve">Chotum, </w:t>
            </w:r>
            <w:r w:rsidR="00A0502E">
              <w:t xml:space="preserve">dz. ew. </w:t>
            </w:r>
            <w:r w:rsidRPr="00646D00">
              <w:t>98</w:t>
            </w:r>
          </w:p>
        </w:tc>
        <w:tc>
          <w:tcPr>
            <w:tcW w:w="2377" w:type="dxa"/>
            <w:tcBorders>
              <w:top w:val="single" w:sz="4" w:space="0" w:color="auto"/>
              <w:left w:val="single" w:sz="4" w:space="0" w:color="auto"/>
              <w:bottom w:val="single" w:sz="4" w:space="0" w:color="auto"/>
              <w:right w:val="single" w:sz="4" w:space="0" w:color="auto"/>
            </w:tcBorders>
            <w:vAlign w:val="center"/>
            <w:hideMark/>
          </w:tcPr>
          <w:p w:rsidR="00AC31B0" w:rsidRDefault="00A0502E" w:rsidP="00AA301F">
            <w:pPr>
              <w:pStyle w:val="Bezodstpw"/>
              <w:jc w:val="center"/>
            </w:pPr>
            <w:r>
              <w:t>Tereny rolnicze</w:t>
            </w:r>
          </w:p>
          <w:p w:rsidR="00AC31B0" w:rsidRPr="00646D00" w:rsidRDefault="00A0502E" w:rsidP="00AA301F">
            <w:pPr>
              <w:pStyle w:val="Bezodstpw"/>
              <w:jc w:val="center"/>
            </w:pPr>
            <w:r>
              <w:t>(brak konieczności zmiany studium dla</w:t>
            </w:r>
            <w:r w:rsidR="000B7CAF" w:rsidRPr="00646D00">
              <w:t xml:space="preserve"> terenów V klasy bonitacyjnej</w:t>
            </w:r>
            <w:r>
              <w:t>)</w:t>
            </w:r>
          </w:p>
        </w:tc>
        <w:tc>
          <w:tcPr>
            <w:tcW w:w="1867" w:type="dxa"/>
            <w:tcBorders>
              <w:top w:val="single" w:sz="4" w:space="0" w:color="auto"/>
              <w:left w:val="single" w:sz="4" w:space="0" w:color="auto"/>
              <w:bottom w:val="single" w:sz="4" w:space="0" w:color="auto"/>
              <w:right w:val="single" w:sz="4" w:space="0" w:color="auto"/>
            </w:tcBorders>
            <w:vAlign w:val="center"/>
          </w:tcPr>
          <w:p w:rsidR="00A0502E" w:rsidRPr="009928E7" w:rsidDel="002C2796" w:rsidRDefault="00B53EC3" w:rsidP="00AA301F">
            <w:pPr>
              <w:pStyle w:val="Bezodstpw"/>
              <w:jc w:val="center"/>
            </w:pPr>
            <w:r>
              <w:t>Teren nie objęty mpzp</w:t>
            </w:r>
          </w:p>
        </w:tc>
      </w:tr>
      <w:tr w:rsidR="00A0502E" w:rsidRPr="009928E7" w:rsidTr="00AA301F">
        <w:trPr>
          <w:jc w:val="center"/>
        </w:trPr>
        <w:tc>
          <w:tcPr>
            <w:tcW w:w="530"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lastRenderedPageBreak/>
              <w:t>10</w:t>
            </w:r>
          </w:p>
        </w:tc>
        <w:tc>
          <w:tcPr>
            <w:tcW w:w="2262"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r w:rsidRPr="00646D00">
              <w:t>Budownictwo mieszkaniowe jednorodzinne</w:t>
            </w:r>
          </w:p>
        </w:tc>
        <w:tc>
          <w:tcPr>
            <w:tcW w:w="1765"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0B7CAF" w:rsidP="00AA301F">
            <w:pPr>
              <w:pStyle w:val="Bezodstpw"/>
              <w:jc w:val="center"/>
            </w:pPr>
            <w:proofErr w:type="spellStart"/>
            <w:r w:rsidRPr="00646D00">
              <w:t>Śmiecin</w:t>
            </w:r>
            <w:proofErr w:type="spellEnd"/>
            <w:r w:rsidRPr="00646D00">
              <w:t xml:space="preserve"> Stary, </w:t>
            </w:r>
            <w:r w:rsidR="00A0502E">
              <w:br/>
              <w:t xml:space="preserve">dz. ew. </w:t>
            </w:r>
            <w:r w:rsidRPr="00646D00">
              <w:t>8/1</w:t>
            </w:r>
          </w:p>
        </w:tc>
        <w:tc>
          <w:tcPr>
            <w:tcW w:w="2377" w:type="dxa"/>
            <w:tcBorders>
              <w:top w:val="single" w:sz="4" w:space="0" w:color="auto"/>
              <w:left w:val="single" w:sz="4" w:space="0" w:color="auto"/>
              <w:bottom w:val="single" w:sz="4" w:space="0" w:color="auto"/>
              <w:right w:val="single" w:sz="4" w:space="0" w:color="auto"/>
            </w:tcBorders>
            <w:vAlign w:val="center"/>
            <w:hideMark/>
          </w:tcPr>
          <w:p w:rsidR="00AC31B0" w:rsidRPr="00646D00" w:rsidRDefault="00A0502E" w:rsidP="00AA301F">
            <w:pPr>
              <w:pStyle w:val="Bezodstpw"/>
              <w:jc w:val="center"/>
            </w:pPr>
            <w:r>
              <w:t xml:space="preserve">Tereny </w:t>
            </w:r>
            <w:r w:rsidR="000B7CAF" w:rsidRPr="00646D00">
              <w:t>rolnicze (obszary gleb chronionych I-III klasy bonitacyjnej)</w:t>
            </w:r>
          </w:p>
        </w:tc>
        <w:tc>
          <w:tcPr>
            <w:tcW w:w="1867" w:type="dxa"/>
            <w:tcBorders>
              <w:top w:val="single" w:sz="4" w:space="0" w:color="auto"/>
              <w:left w:val="single" w:sz="4" w:space="0" w:color="auto"/>
              <w:bottom w:val="single" w:sz="4" w:space="0" w:color="auto"/>
              <w:right w:val="single" w:sz="4" w:space="0" w:color="auto"/>
            </w:tcBorders>
            <w:vAlign w:val="center"/>
          </w:tcPr>
          <w:p w:rsidR="00A0502E" w:rsidRPr="009928E7" w:rsidDel="002C2796" w:rsidRDefault="00B53EC3" w:rsidP="00AA301F">
            <w:pPr>
              <w:pStyle w:val="Bezodstpw"/>
              <w:jc w:val="center"/>
            </w:pPr>
            <w:r>
              <w:t>Teren nie objęty mpzp</w:t>
            </w:r>
          </w:p>
        </w:tc>
      </w:tr>
    </w:tbl>
    <w:p w:rsidR="00AA301F" w:rsidRPr="00AA301F" w:rsidRDefault="00AA301F" w:rsidP="00AA301F">
      <w:pPr>
        <w:rPr>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09"/>
      </w:tblGrid>
      <w:tr w:rsidR="009A3C29" w:rsidTr="009A3C29">
        <w:trPr>
          <w:trHeight w:val="1575"/>
          <w:jc w:val="center"/>
        </w:trPr>
        <w:tc>
          <w:tcPr>
            <w:tcW w:w="9255" w:type="dxa"/>
            <w:tcBorders>
              <w:top w:val="single" w:sz="4" w:space="0" w:color="auto"/>
              <w:left w:val="single" w:sz="4" w:space="0" w:color="auto"/>
              <w:bottom w:val="single" w:sz="4" w:space="0" w:color="auto"/>
              <w:right w:val="single" w:sz="4" w:space="0" w:color="auto"/>
            </w:tcBorders>
            <w:hideMark/>
          </w:tcPr>
          <w:p w:rsidR="009A3C29" w:rsidRDefault="002C2796" w:rsidP="00B53EC3">
            <w:pPr>
              <w:spacing w:before="120"/>
              <w:ind w:left="127" w:firstLine="357"/>
              <w:rPr>
                <w:szCs w:val="22"/>
              </w:rPr>
            </w:pPr>
            <w:r>
              <w:rPr>
                <w:szCs w:val="22"/>
              </w:rPr>
              <w:t xml:space="preserve">Wnioski mieszkańców gminy Ciechanów dotyczące zmian studium i zmian lub sporządzenia planów miejscowych wskazują na potrzebę </w:t>
            </w:r>
            <w:r w:rsidR="00C2685C">
              <w:rPr>
                <w:szCs w:val="22"/>
              </w:rPr>
              <w:t xml:space="preserve">częściowej </w:t>
            </w:r>
            <w:r>
              <w:rPr>
                <w:szCs w:val="22"/>
              </w:rPr>
              <w:t xml:space="preserve">weryfikacji kierunków przyjętych w </w:t>
            </w:r>
            <w:r w:rsidR="00A0502E">
              <w:rPr>
                <w:szCs w:val="22"/>
              </w:rPr>
              <w:t>tych dokumentach planistycznych. Mimo stosunkowo niewielkiej liczby wniosków należy przeanalizować możliwość i zasadność zmian tych dokumentów w celu dostosowania ich do potrzeb mieszkańców.</w:t>
            </w:r>
            <w:r w:rsidR="00B53EC3">
              <w:rPr>
                <w:szCs w:val="22"/>
              </w:rPr>
              <w:t xml:space="preserve"> W przypadku chęci uwzględnienia wniosków złożonych do zmiany lub sporządzenia planu, które naruszają ustalenia obowiązującego studium </w:t>
            </w:r>
            <w:proofErr w:type="spellStart"/>
            <w:r w:rsidR="00B53EC3">
              <w:rPr>
                <w:szCs w:val="22"/>
              </w:rPr>
              <w:t>należymieć</w:t>
            </w:r>
            <w:proofErr w:type="spellEnd"/>
            <w:r w:rsidR="00B53EC3">
              <w:rPr>
                <w:szCs w:val="22"/>
              </w:rPr>
              <w:t xml:space="preserve"> na uwadze konieczność zmiany studium.</w:t>
            </w:r>
          </w:p>
        </w:tc>
      </w:tr>
    </w:tbl>
    <w:p w:rsidR="00AC31B0" w:rsidRDefault="00AC31B0" w:rsidP="00646D00"/>
    <w:p w:rsidR="00EB7714" w:rsidRPr="00AA301F" w:rsidRDefault="000B7CAF" w:rsidP="00EB7714">
      <w:pPr>
        <w:pStyle w:val="Nagwek2"/>
        <w:spacing w:before="120" w:after="120"/>
      </w:pPr>
      <w:bookmarkStart w:id="189" w:name="_Toc472979147"/>
      <w:r w:rsidRPr="00AA301F">
        <w:t xml:space="preserve">OCENA WNIOSKÓW ZŁOŻONYCH DO ZMIANY STUDIUM ORAZ ZMIANY LUB SPORZĄDZENIA PLANÓW MIEJSCOWYCH POD WZGLĘDEM ZGODNOŚCI Z </w:t>
      </w:r>
      <w:r w:rsidR="00FB1C32" w:rsidRPr="00AA301F">
        <w:rPr>
          <w:bCs w:val="0"/>
        </w:rPr>
        <w:t>USTAWĄ Z DNIA 20 MAJA 2016 ROKU O INWESTYCJACH W ZAKRESIE ELEKTROWNI WIATROWYCH</w:t>
      </w:r>
      <w:bookmarkEnd w:id="189"/>
    </w:p>
    <w:p w:rsidR="00AC31B0" w:rsidRDefault="009A3C29" w:rsidP="00646D00">
      <w:pPr>
        <w:spacing w:before="120" w:after="240"/>
        <w:ind w:firstLine="357"/>
        <w:rPr>
          <w:szCs w:val="22"/>
        </w:rPr>
      </w:pPr>
      <w:r>
        <w:rPr>
          <w:szCs w:val="22"/>
        </w:rPr>
        <w:t>Ocena wniosków złożonych do zmiany studium oraz zmiany lub sporządzenia planów miejscowych pod względem zgodności z ustaw</w:t>
      </w:r>
      <w:r w:rsidR="00FB1C32">
        <w:rPr>
          <w:szCs w:val="22"/>
        </w:rPr>
        <w:t>ą z dnia 20 maja 2016 roku</w:t>
      </w:r>
      <w:r>
        <w:rPr>
          <w:szCs w:val="22"/>
        </w:rPr>
        <w:t xml:space="preserve"> o inwestycjach w zakresie elektrowni wiatrowych wskazała, iż 2 spośród złożonych wniosków znajdują się w strefie</w:t>
      </w:r>
      <w:r w:rsidR="00FB1C32">
        <w:rPr>
          <w:szCs w:val="22"/>
        </w:rPr>
        <w:t xml:space="preserve"> ograniczanej lokalizacji zabudowy</w:t>
      </w:r>
      <w:r w:rsidR="00761915">
        <w:rPr>
          <w:szCs w:val="22"/>
        </w:rPr>
        <w:t>, gdzie w przyszłości obowiązywał będzie</w:t>
      </w:r>
      <w:r w:rsidR="00F67D63">
        <w:rPr>
          <w:szCs w:val="22"/>
        </w:rPr>
        <w:t xml:space="preserve"> </w:t>
      </w:r>
      <w:r w:rsidR="00761915">
        <w:rPr>
          <w:szCs w:val="22"/>
        </w:rPr>
        <w:t xml:space="preserve">całkowity </w:t>
      </w:r>
      <w:r>
        <w:rPr>
          <w:szCs w:val="22"/>
        </w:rPr>
        <w:t>zakaz lokalizowania i budowania budynków mieszkalnych albo budynków o funkcji mieszanej, w skład, której wchodzi funkcja mieszkaniowa.</w:t>
      </w:r>
      <w:r w:rsidR="00761915">
        <w:rPr>
          <w:szCs w:val="22"/>
        </w:rPr>
        <w:t xml:space="preserve"> Wnioski te dotyczą sporządzenia planu miejscowego pod zabudowę mieszkaniową jednorodzinną i nie wymagają zmiany studium (wnioskowana funkcja nie narusza ustaleń studium).Działki objęte wnioskami położone są </w:t>
      </w:r>
      <w:r>
        <w:rPr>
          <w:szCs w:val="22"/>
        </w:rPr>
        <w:t xml:space="preserve">w obrębach Kargoszyn </w:t>
      </w:r>
      <w:r w:rsidR="00AA301F">
        <w:rPr>
          <w:szCs w:val="22"/>
        </w:rPr>
        <w:br/>
      </w:r>
      <w:r>
        <w:rPr>
          <w:szCs w:val="22"/>
        </w:rPr>
        <w:t>i Chruszczewo(wnios</w:t>
      </w:r>
      <w:r w:rsidR="009928E7">
        <w:rPr>
          <w:szCs w:val="22"/>
        </w:rPr>
        <w:t>ki</w:t>
      </w:r>
      <w:r>
        <w:rPr>
          <w:szCs w:val="22"/>
        </w:rPr>
        <w:t xml:space="preserve"> 1a i 8 zgodnie z tabelą 1</w:t>
      </w:r>
      <w:r w:rsidR="00761915">
        <w:rPr>
          <w:szCs w:val="22"/>
        </w:rPr>
        <w:t>5</w:t>
      </w:r>
      <w:r>
        <w:rPr>
          <w:szCs w:val="22"/>
        </w:rPr>
        <w:t xml:space="preserve">). </w:t>
      </w:r>
      <w:r w:rsidR="000A44DF">
        <w:rPr>
          <w:szCs w:val="22"/>
        </w:rPr>
        <w:t xml:space="preserve">W przypadku chęci uwzględnienia wskazanych wniosków konieczne będzie uchwalenie planów miejscowych przed końcem 15 lipca 2019 roku. </w:t>
      </w:r>
    </w:p>
    <w:p w:rsidR="00AC31B0" w:rsidRDefault="000A44DF" w:rsidP="00AA301F">
      <w:pPr>
        <w:pStyle w:val="Legenda"/>
        <w:keepNext/>
        <w:spacing w:after="20"/>
        <w:ind w:firstLine="0"/>
      </w:pPr>
      <w:bookmarkStart w:id="190" w:name="_Toc472978844"/>
      <w:r>
        <w:t xml:space="preserve">Tabela </w:t>
      </w:r>
      <w:r w:rsidR="00047ADA">
        <w:fldChar w:fldCharType="begin"/>
      </w:r>
      <w:r>
        <w:instrText xml:space="preserve"> SEQ Tabela \* ARABIC </w:instrText>
      </w:r>
      <w:r w:rsidR="00047ADA">
        <w:fldChar w:fldCharType="separate"/>
      </w:r>
      <w:r w:rsidR="00E35561">
        <w:rPr>
          <w:noProof/>
        </w:rPr>
        <w:t>17</w:t>
      </w:r>
      <w:r w:rsidR="00047ADA">
        <w:fldChar w:fldCharType="end"/>
      </w:r>
      <w:r>
        <w:t>. Działki objęte wnioskami o sporządzenie planu miejscowego położone w obrębie strefy ograniczonej zabudowy</w:t>
      </w:r>
      <w:bookmarkEnd w:id="190"/>
      <w:r>
        <w:t xml:space="preserve"> </w:t>
      </w:r>
    </w:p>
    <w:p w:rsidR="00AA301F" w:rsidRPr="00AA301F" w:rsidRDefault="00AA301F" w:rsidP="00AA301F">
      <w:pPr>
        <w:spacing w:after="120"/>
        <w:ind w:firstLine="0"/>
        <w:rPr>
          <w:lang w:eastAsia="pl-PL"/>
        </w:rPr>
      </w:pPr>
      <w:r w:rsidRPr="00AA301F">
        <w:rPr>
          <w:i/>
          <w:sz w:val="18"/>
          <w:szCs w:val="18"/>
        </w:rPr>
        <w:t>Źródło: Opracowanie własne na podstawie danych z UG Ciechanów</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2"/>
        <w:gridCol w:w="4371"/>
      </w:tblGrid>
      <w:tr w:rsidR="00761915" w:rsidRPr="00BA1DA9" w:rsidTr="00AA301F">
        <w:trPr>
          <w:trHeight w:val="432"/>
        </w:trPr>
        <w:tc>
          <w:tcPr>
            <w:tcW w:w="4522" w:type="dxa"/>
            <w:shd w:val="clear" w:color="auto" w:fill="F2F2F2" w:themeFill="background1" w:themeFillShade="F2"/>
            <w:vAlign w:val="center"/>
          </w:tcPr>
          <w:p w:rsidR="000A44DF" w:rsidRPr="00AA301F" w:rsidRDefault="000B7CAF" w:rsidP="00AA301F">
            <w:pPr>
              <w:pStyle w:val="Bezodstpw"/>
              <w:jc w:val="center"/>
              <w:rPr>
                <w:b/>
              </w:rPr>
            </w:pPr>
            <w:r w:rsidRPr="00AA301F">
              <w:rPr>
                <w:b/>
              </w:rPr>
              <w:t>Wniosek 1a – Tabela 15</w:t>
            </w:r>
            <w:r w:rsidR="000A44DF" w:rsidRPr="00AA301F">
              <w:rPr>
                <w:b/>
              </w:rPr>
              <w:br/>
            </w:r>
            <w:r w:rsidRPr="00AA301F">
              <w:rPr>
                <w:b/>
              </w:rPr>
              <w:t>Chruszczewo, dz. ew. 86</w:t>
            </w:r>
          </w:p>
        </w:tc>
        <w:tc>
          <w:tcPr>
            <w:tcW w:w="4371" w:type="dxa"/>
            <w:shd w:val="clear" w:color="auto" w:fill="F2F2F2" w:themeFill="background1" w:themeFillShade="F2"/>
            <w:vAlign w:val="center"/>
          </w:tcPr>
          <w:p w:rsidR="000A44DF" w:rsidRPr="00AA301F" w:rsidRDefault="000B7CAF" w:rsidP="00AA301F">
            <w:pPr>
              <w:pStyle w:val="Bezodstpw"/>
              <w:jc w:val="center"/>
              <w:rPr>
                <w:b/>
              </w:rPr>
            </w:pPr>
            <w:r w:rsidRPr="00AA301F">
              <w:rPr>
                <w:b/>
              </w:rPr>
              <w:t>Wniosek 8 – Tabela 15</w:t>
            </w:r>
            <w:r w:rsidR="000A44DF" w:rsidRPr="00AA301F">
              <w:rPr>
                <w:b/>
              </w:rPr>
              <w:br/>
            </w:r>
            <w:r w:rsidRPr="00AA301F">
              <w:rPr>
                <w:b/>
              </w:rPr>
              <w:t>Kargoszyn, dz. ew. 102/32</w:t>
            </w:r>
          </w:p>
        </w:tc>
      </w:tr>
      <w:tr w:rsidR="00761915" w:rsidRPr="00BA1DA9" w:rsidTr="00AA301F">
        <w:trPr>
          <w:trHeight w:val="3452"/>
        </w:trPr>
        <w:tc>
          <w:tcPr>
            <w:tcW w:w="4522" w:type="dxa"/>
            <w:vAlign w:val="center"/>
          </w:tcPr>
          <w:p w:rsidR="00AC31B0" w:rsidRDefault="00AC31B0" w:rsidP="00AA301F">
            <w:pPr>
              <w:pStyle w:val="Bezodstpw"/>
              <w:jc w:val="center"/>
            </w:pPr>
            <w:r w:rsidRPr="00646D00">
              <w:rPr>
                <w:noProof/>
                <w:lang w:eastAsia="pl-PL"/>
              </w:rPr>
              <w:drawing>
                <wp:inline distT="0" distB="0" distL="0" distR="0">
                  <wp:extent cx="2744553" cy="2055067"/>
                  <wp:effectExtent l="1905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cstate="print"/>
                          <a:srcRect r="11627"/>
                          <a:stretch>
                            <a:fillRect/>
                          </a:stretch>
                        </pic:blipFill>
                        <pic:spPr bwMode="auto">
                          <a:xfrm>
                            <a:off x="0" y="0"/>
                            <a:ext cx="2745999" cy="2056150"/>
                          </a:xfrm>
                          <a:prstGeom prst="rect">
                            <a:avLst/>
                          </a:prstGeom>
                          <a:noFill/>
                          <a:ln w="9525">
                            <a:noFill/>
                            <a:miter lim="800000"/>
                            <a:headEnd/>
                            <a:tailEnd/>
                          </a:ln>
                        </pic:spPr>
                      </pic:pic>
                    </a:graphicData>
                  </a:graphic>
                </wp:inline>
              </w:drawing>
            </w:r>
          </w:p>
        </w:tc>
        <w:tc>
          <w:tcPr>
            <w:tcW w:w="4371" w:type="dxa"/>
            <w:vAlign w:val="center"/>
          </w:tcPr>
          <w:p w:rsidR="00AC31B0" w:rsidRDefault="00AC31B0" w:rsidP="00AA301F">
            <w:pPr>
              <w:pStyle w:val="Bezodstpw"/>
              <w:jc w:val="center"/>
            </w:pPr>
            <w:r w:rsidRPr="00646D00">
              <w:rPr>
                <w:noProof/>
                <w:lang w:eastAsia="pl-PL"/>
              </w:rPr>
              <w:drawing>
                <wp:inline distT="0" distB="0" distL="0" distR="0">
                  <wp:extent cx="2642903" cy="2097975"/>
                  <wp:effectExtent l="19050" t="0" r="5047"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cstate="print"/>
                          <a:srcRect/>
                          <a:stretch>
                            <a:fillRect/>
                          </a:stretch>
                        </pic:blipFill>
                        <pic:spPr bwMode="auto">
                          <a:xfrm>
                            <a:off x="0" y="0"/>
                            <a:ext cx="2645478" cy="2100019"/>
                          </a:xfrm>
                          <a:prstGeom prst="rect">
                            <a:avLst/>
                          </a:prstGeom>
                          <a:noFill/>
                          <a:ln w="9525">
                            <a:noFill/>
                            <a:miter lim="800000"/>
                            <a:headEnd/>
                            <a:tailEnd/>
                          </a:ln>
                        </pic:spPr>
                      </pic:pic>
                    </a:graphicData>
                  </a:graphic>
                </wp:inline>
              </w:drawing>
            </w:r>
          </w:p>
        </w:tc>
      </w:tr>
    </w:tbl>
    <w:p w:rsidR="00AC31B0" w:rsidRPr="00646D00" w:rsidRDefault="00AC31B0" w:rsidP="00646D00">
      <w:pPr>
        <w:pStyle w:val="Legenda"/>
        <w:spacing w:before="0"/>
        <w:rPr>
          <w:i/>
          <w:sz w:val="18"/>
          <w:szCs w:val="18"/>
        </w:rPr>
      </w:pPr>
    </w:p>
    <w:p w:rsidR="00AC31B0" w:rsidRDefault="00AA301F" w:rsidP="00AA301F">
      <w:pPr>
        <w:suppressAutoHyphens w:val="0"/>
        <w:ind w:firstLine="0"/>
        <w:jc w:val="left"/>
        <w:rPr>
          <w:szCs w:val="22"/>
        </w:rPr>
      </w:pPr>
      <w:r>
        <w:rPr>
          <w:szCs w:val="22"/>
        </w:rPr>
        <w:br w:type="page"/>
      </w:r>
    </w:p>
    <w:p w:rsidR="009A3C29" w:rsidRPr="00AA301F" w:rsidRDefault="000B7CAF" w:rsidP="009A3C29">
      <w:pPr>
        <w:pStyle w:val="Nagwek1"/>
        <w:spacing w:before="120" w:after="120"/>
        <w:ind w:left="431" w:hanging="431"/>
      </w:pPr>
      <w:bookmarkStart w:id="191" w:name="_Toc379745467"/>
      <w:bookmarkStart w:id="192" w:name="_Toc379746035"/>
      <w:bookmarkStart w:id="193" w:name="_Toc379746144"/>
      <w:bookmarkStart w:id="194" w:name="_Toc472979148"/>
      <w:r w:rsidRPr="00AA301F">
        <w:lastRenderedPageBreak/>
        <w:t xml:space="preserve">WIELOLETNI PROGRAM SPORZĄDZANIA PLANÓW MIEJSCOWYCH </w:t>
      </w:r>
      <w:bookmarkEnd w:id="191"/>
      <w:bookmarkEnd w:id="192"/>
      <w:bookmarkEnd w:id="193"/>
      <w:r w:rsidR="00AA301F">
        <w:br/>
      </w:r>
      <w:r w:rsidRPr="00AA301F">
        <w:t>W NAWIĄZANIU DO USTAELŃ STUDIUM</w:t>
      </w:r>
      <w:bookmarkEnd w:id="194"/>
    </w:p>
    <w:p w:rsidR="00AC31B0" w:rsidRDefault="000B7CAF" w:rsidP="00646D00">
      <w:pPr>
        <w:ind w:firstLine="397"/>
      </w:pPr>
      <w:r w:rsidRPr="00646D00">
        <w:t xml:space="preserve">Wieloletni program sporządzania miejscowych planów zagospodarowania przestrzennego dla obszaru gminy </w:t>
      </w:r>
      <w:r w:rsidR="007424F9">
        <w:t xml:space="preserve">Ciechanów </w:t>
      </w:r>
      <w:r w:rsidRPr="00646D00">
        <w:t xml:space="preserve">zakłada sukcesywne sporządzanie zmian obowiązujących planów miejscowych </w:t>
      </w:r>
      <w:r w:rsidR="00B16349">
        <w:t xml:space="preserve">lub uchwalanie nowych planów </w:t>
      </w:r>
      <w:r w:rsidRPr="00646D00">
        <w:t xml:space="preserve">dla całego obszaru lub fragmentów obszaru gminy, zgodnie z obraną przez gminę polityką przestrzenną oraz sygnalizowanymi potrzebami w zakresie zmiany aktualnego przeznaczenia terenu. </w:t>
      </w:r>
    </w:p>
    <w:p w:rsidR="009A3C29" w:rsidRDefault="009A3C29">
      <w:pPr>
        <w:spacing w:before="120"/>
        <w:ind w:firstLine="357"/>
        <w:rPr>
          <w:szCs w:val="22"/>
        </w:rPr>
      </w:pPr>
      <w:r>
        <w:rPr>
          <w:szCs w:val="22"/>
        </w:rPr>
        <w:t>Obowiązujące studium nie wskazuje obszarów, dla których obowiązkowe jest sporządzenie miejscowego planu zagospodarowania przestrzennego.</w:t>
      </w:r>
      <w:r w:rsidR="00AA301F">
        <w:rPr>
          <w:szCs w:val="22"/>
        </w:rPr>
        <w:t xml:space="preserve"> </w:t>
      </w:r>
      <w:r>
        <w:rPr>
          <w:szCs w:val="22"/>
        </w:rPr>
        <w:t xml:space="preserve">Studium wskazuje obszary, dla których gmina zamierza sporządzić miejscowe plany zagospodarowania przestrzennego, które przedstawiono </w:t>
      </w:r>
      <w:r w:rsidR="00AA301F">
        <w:rPr>
          <w:szCs w:val="22"/>
        </w:rPr>
        <w:br/>
      </w:r>
      <w:r>
        <w:rPr>
          <w:szCs w:val="22"/>
        </w:rPr>
        <w:t xml:space="preserve">w części graficznej studium jako obszary preferowane do nowej zabudowy, tereny przeznaczone pod inwestycje celu publicznego o znaczeniu lokalnym i ponadlokalnym oraz obszary górnicze. </w:t>
      </w:r>
      <w:r w:rsidR="00AA301F">
        <w:rPr>
          <w:szCs w:val="22"/>
        </w:rPr>
        <w:br/>
      </w:r>
      <w:r>
        <w:rPr>
          <w:szCs w:val="22"/>
        </w:rPr>
        <w:t xml:space="preserve">W związku z tym, że wyznaczone tereny posiadają w niektórych przypadkach duże powierzchnie, studium ustala, że plany miejscowe mogą być wykonywane etapami według potrzeb. Granice wymienionych planów należy określić biorąc za podstawę naturalne podziały fizjograficzne terenu oraz obowiązek uzyskiwania zgody na zmianę przeznaczenia gruntów na cele nierolnicze i nieleśne. </w:t>
      </w:r>
    </w:p>
    <w:p w:rsidR="009A3C29" w:rsidRDefault="009A3C29" w:rsidP="009A3C29">
      <w:pPr>
        <w:spacing w:before="120"/>
        <w:ind w:firstLine="360"/>
        <w:rPr>
          <w:szCs w:val="22"/>
        </w:rPr>
      </w:pPr>
      <w:r>
        <w:rPr>
          <w:szCs w:val="22"/>
        </w:rPr>
        <w:t xml:space="preserve">Na dzień przystąpienia do opracowania analizy Rada Gminy Ciechanów podjęła 2 uchwały </w:t>
      </w:r>
      <w:r w:rsidR="00AA301F">
        <w:rPr>
          <w:szCs w:val="22"/>
        </w:rPr>
        <w:br/>
      </w:r>
      <w:r>
        <w:rPr>
          <w:szCs w:val="22"/>
        </w:rPr>
        <w:t xml:space="preserve">w sprawie przystąpienia do sporządzenia miejscowego planu zagospodarowania przestrzennego, </w:t>
      </w:r>
      <w:r w:rsidR="00AA301F">
        <w:rPr>
          <w:szCs w:val="22"/>
        </w:rPr>
        <w:br/>
      </w:r>
      <w:r>
        <w:rPr>
          <w:szCs w:val="22"/>
        </w:rPr>
        <w:t>z czego jeden (uchwała z 2010 r.) jest na etapie uzyskania zgodny na zmianę przeznaczenia gruntów na cele nierolnicze i nieleśne.</w:t>
      </w:r>
    </w:p>
    <w:p w:rsidR="009A3C29" w:rsidRPr="00646D00" w:rsidRDefault="009A3C29" w:rsidP="009A3C29">
      <w:pPr>
        <w:shd w:val="clear" w:color="auto" w:fill="FFFFFF"/>
        <w:spacing w:before="120"/>
        <w:ind w:left="51" w:right="6" w:firstLine="375"/>
        <w:rPr>
          <w:szCs w:val="22"/>
        </w:rPr>
      </w:pPr>
      <w:r>
        <w:rPr>
          <w:szCs w:val="22"/>
        </w:rPr>
        <w:t xml:space="preserve">Zgodnie z </w:t>
      </w:r>
      <w:r w:rsidR="00B062AB">
        <w:rPr>
          <w:szCs w:val="22"/>
        </w:rPr>
        <w:t>a</w:t>
      </w:r>
      <w:r>
        <w:rPr>
          <w:szCs w:val="22"/>
        </w:rPr>
        <w:t>rt</w:t>
      </w:r>
      <w:r w:rsidR="00B16349">
        <w:rPr>
          <w:szCs w:val="22"/>
        </w:rPr>
        <w:t>.</w:t>
      </w:r>
      <w:r>
        <w:rPr>
          <w:szCs w:val="22"/>
        </w:rPr>
        <w:t xml:space="preserve"> 14 ust. 5 ustawy o planowaniu i zagospodarowaniu przestrzennym przed podjęciem uchwały o przystąpieniu do sporządzenia planu miejscowego wójt </w:t>
      </w:r>
      <w:r w:rsidRPr="00B062AB">
        <w:rPr>
          <w:szCs w:val="22"/>
        </w:rPr>
        <w:t>"</w:t>
      </w:r>
      <w:r w:rsidR="000B7CAF" w:rsidRPr="00646D00">
        <w:rPr>
          <w:szCs w:val="22"/>
        </w:rPr>
        <w:t>wykonuje analizy dotyczące zasadności przystąpienia do sporządzenia planu i stopnia zgodności przewidywanych rozwiązań z ustaleniami studium, przygotowuje materiały geodezyjne do opracowania planu oraz ustala niezbędny zakres prac planistycznych.”</w:t>
      </w:r>
    </w:p>
    <w:p w:rsidR="009A3C29" w:rsidRPr="00B062AB" w:rsidRDefault="000B7CAF" w:rsidP="009A3C29">
      <w:pPr>
        <w:shd w:val="clear" w:color="auto" w:fill="FFFFFF"/>
        <w:spacing w:before="120"/>
        <w:ind w:left="51" w:right="6" w:firstLine="375"/>
        <w:rPr>
          <w:szCs w:val="22"/>
        </w:rPr>
      </w:pPr>
      <w:r w:rsidRPr="00646D00">
        <w:rPr>
          <w:szCs w:val="22"/>
        </w:rPr>
        <w:t xml:space="preserve">Jako priorytetowe </w:t>
      </w:r>
      <w:r w:rsidR="009A3C29" w:rsidRPr="00B062AB">
        <w:rPr>
          <w:szCs w:val="22"/>
        </w:rPr>
        <w:t>wskazuje się sporządzenie planów miejscowych lub ich zmian dla następujących obszarów:</w:t>
      </w:r>
    </w:p>
    <w:p w:rsidR="009A3C29" w:rsidRDefault="009A3C29" w:rsidP="009A3C29">
      <w:pPr>
        <w:numPr>
          <w:ilvl w:val="0"/>
          <w:numId w:val="34"/>
        </w:numPr>
        <w:suppressAutoHyphens w:val="0"/>
        <w:rPr>
          <w:szCs w:val="22"/>
        </w:rPr>
      </w:pPr>
      <w:r>
        <w:rPr>
          <w:szCs w:val="22"/>
        </w:rPr>
        <w:t>wskazanych przez mieszkańców w złożonych wnioskach do zmiany lub sporządzenia planu miejscowego;</w:t>
      </w:r>
    </w:p>
    <w:p w:rsidR="009A3C29" w:rsidRDefault="009A3C29" w:rsidP="009A3C29">
      <w:pPr>
        <w:numPr>
          <w:ilvl w:val="0"/>
          <w:numId w:val="34"/>
        </w:numPr>
        <w:suppressAutoHyphens w:val="0"/>
        <w:rPr>
          <w:szCs w:val="22"/>
        </w:rPr>
      </w:pPr>
      <w:r>
        <w:rPr>
          <w:szCs w:val="22"/>
        </w:rPr>
        <w:t xml:space="preserve">objętych obowiązującymi planami miejscowymi sporządzonymi w oparciu o ustawę </w:t>
      </w:r>
      <w:r w:rsidR="00AA301F">
        <w:rPr>
          <w:szCs w:val="22"/>
        </w:rPr>
        <w:br/>
      </w:r>
      <w:r>
        <w:rPr>
          <w:szCs w:val="22"/>
        </w:rPr>
        <w:t>o zagospodarowaniu przestrzennym z 1994 r.;</w:t>
      </w:r>
    </w:p>
    <w:p w:rsidR="009A3C29" w:rsidRDefault="009A3C29" w:rsidP="009A3C29">
      <w:pPr>
        <w:numPr>
          <w:ilvl w:val="0"/>
          <w:numId w:val="34"/>
        </w:numPr>
        <w:suppressAutoHyphens w:val="0"/>
        <w:rPr>
          <w:szCs w:val="22"/>
        </w:rPr>
      </w:pPr>
      <w:r>
        <w:rPr>
          <w:szCs w:val="22"/>
        </w:rPr>
        <w:t>niezgodności pomiędzy obowiązującymi planami miejscowymi, a zapisami studium;</w:t>
      </w:r>
    </w:p>
    <w:p w:rsidR="009A3C29" w:rsidRDefault="009A3C29" w:rsidP="009A3C29">
      <w:pPr>
        <w:numPr>
          <w:ilvl w:val="0"/>
          <w:numId w:val="34"/>
        </w:numPr>
        <w:suppressAutoHyphens w:val="0"/>
        <w:rPr>
          <w:szCs w:val="22"/>
        </w:rPr>
      </w:pPr>
      <w:r>
        <w:rPr>
          <w:szCs w:val="22"/>
        </w:rPr>
        <w:t>wyznaczonych zgodnie z ustawą o inwestycjach w zakresie elektrowni wiatrowych, znajdujących się w odległości dziesięciokrotności wysokości elektrowni wiatrowej</w:t>
      </w:r>
      <w:r w:rsidR="00B16349">
        <w:rPr>
          <w:szCs w:val="22"/>
        </w:rPr>
        <w:t>, dla których gmina chce zapewnić możliwość rozwoju funkcji mieszkaniowej</w:t>
      </w:r>
      <w:r>
        <w:rPr>
          <w:szCs w:val="22"/>
        </w:rPr>
        <w:t>;</w:t>
      </w:r>
    </w:p>
    <w:p w:rsidR="009A3C29" w:rsidRDefault="009A3C29" w:rsidP="009A3C29">
      <w:pPr>
        <w:numPr>
          <w:ilvl w:val="0"/>
          <w:numId w:val="34"/>
        </w:numPr>
        <w:suppressAutoHyphens w:val="0"/>
        <w:rPr>
          <w:szCs w:val="22"/>
        </w:rPr>
      </w:pPr>
      <w:r>
        <w:rPr>
          <w:szCs w:val="22"/>
        </w:rPr>
        <w:t>cechujących się dużym ruchem budowlanym wyrażonym w wydanych decyzjach o warunkach zabudowy.</w:t>
      </w:r>
    </w:p>
    <w:p w:rsidR="009A3C29" w:rsidRDefault="009A3C29" w:rsidP="009A3C29">
      <w:pPr>
        <w:spacing w:before="120"/>
        <w:ind w:firstLine="357"/>
        <w:rPr>
          <w:szCs w:val="22"/>
        </w:rPr>
      </w:pPr>
      <w:r>
        <w:rPr>
          <w:szCs w:val="22"/>
        </w:rPr>
        <w:t xml:space="preserve">Należy zaznaczyć, iż część terenów wskazanych do opracowania lub zmiany planu miejscowego wymagać będzie wcześniejszej zmiany studium, gdyż ustalenia studium </w:t>
      </w:r>
      <w:r w:rsidR="000B7CAF" w:rsidRPr="00646D00">
        <w:rPr>
          <w:szCs w:val="22"/>
        </w:rPr>
        <w:t>są wiążące dla organów gminy przy sporządzaniu planów miejscowych</w:t>
      </w:r>
      <w:r>
        <w:rPr>
          <w:sz w:val="23"/>
          <w:szCs w:val="23"/>
        </w:rPr>
        <w:t>.</w:t>
      </w:r>
    </w:p>
    <w:p w:rsidR="009A3C29" w:rsidRDefault="000B7CAF" w:rsidP="009A3C29">
      <w:pPr>
        <w:spacing w:before="120"/>
        <w:ind w:firstLine="357"/>
      </w:pPr>
      <w:r w:rsidRPr="00646D00">
        <w:rPr>
          <w:b/>
          <w:szCs w:val="22"/>
        </w:rPr>
        <w:t>Jako obszar możliwych prac planistycznych określa się całą gminę Ciechanów. Dokładne określenie granic planów miejscowych lub ich zmian, dla których możliwe będą prace planistyczne, nastąpi na etapie prowadzonych analiz i zostanie określone w uchwałach Rady Gminy Ciechanów w sprawie przystąpienia do sporządzenia planów miejscowych lub ich zmian.</w:t>
      </w:r>
      <w:r w:rsidR="009A3C29">
        <w:t xml:space="preserve"> W celu racjonalnego wykorzystania obszarów rozwojowych, optymalizacji skutków finansowych oraz ochrony zasobów środowiska przyrodniczego zaleca się następujące etapy udostępniania inwestorom obszarów rozwojowych zabudowy: </w:t>
      </w:r>
    </w:p>
    <w:p w:rsidR="009A3C29" w:rsidRPr="00646D00" w:rsidRDefault="000B7CAF" w:rsidP="009A3C29">
      <w:pPr>
        <w:autoSpaceDE w:val="0"/>
        <w:autoSpaceDN w:val="0"/>
        <w:adjustRightInd w:val="0"/>
        <w:spacing w:before="120"/>
        <w:rPr>
          <w:b/>
          <w:i/>
          <w:szCs w:val="22"/>
        </w:rPr>
      </w:pPr>
      <w:r w:rsidRPr="00646D00">
        <w:rPr>
          <w:b/>
          <w:i/>
          <w:szCs w:val="22"/>
        </w:rPr>
        <w:t>ETAP I:</w:t>
      </w:r>
    </w:p>
    <w:p w:rsidR="009A3C29" w:rsidRDefault="009A3C29" w:rsidP="009A3C29">
      <w:pPr>
        <w:numPr>
          <w:ilvl w:val="0"/>
          <w:numId w:val="34"/>
        </w:numPr>
        <w:tabs>
          <w:tab w:val="num" w:pos="360"/>
        </w:tabs>
        <w:suppressAutoHyphens w:val="0"/>
        <w:ind w:left="704" w:hanging="284"/>
        <w:rPr>
          <w:szCs w:val="22"/>
        </w:rPr>
      </w:pPr>
      <w:r>
        <w:rPr>
          <w:szCs w:val="22"/>
        </w:rPr>
        <w:t>tereny zabudowy istniejącej z możliwością dogęszczania i przekształceń;</w:t>
      </w:r>
    </w:p>
    <w:p w:rsidR="009A3C29" w:rsidRDefault="009A3C29" w:rsidP="009A3C29">
      <w:pPr>
        <w:numPr>
          <w:ilvl w:val="0"/>
          <w:numId w:val="34"/>
        </w:numPr>
        <w:tabs>
          <w:tab w:val="num" w:pos="360"/>
        </w:tabs>
        <w:suppressAutoHyphens w:val="0"/>
        <w:ind w:left="704" w:hanging="284"/>
        <w:rPr>
          <w:szCs w:val="22"/>
        </w:rPr>
      </w:pPr>
      <w:r>
        <w:rPr>
          <w:szCs w:val="22"/>
        </w:rPr>
        <w:t>tereny rozwoju zabudowy i zagospodarowania posiadające bezpośredni dostęp do drogi publicznej z istniejącym uzbrojeniem w infrastrukturę wodno-kanalizacyjną;</w:t>
      </w:r>
    </w:p>
    <w:p w:rsidR="009A3C29" w:rsidRDefault="009A3C29" w:rsidP="009A3C29">
      <w:pPr>
        <w:numPr>
          <w:ilvl w:val="0"/>
          <w:numId w:val="34"/>
        </w:numPr>
        <w:tabs>
          <w:tab w:val="num" w:pos="360"/>
        </w:tabs>
        <w:suppressAutoHyphens w:val="0"/>
        <w:ind w:left="704" w:hanging="284"/>
        <w:rPr>
          <w:szCs w:val="22"/>
        </w:rPr>
      </w:pPr>
      <w:r>
        <w:rPr>
          <w:szCs w:val="22"/>
        </w:rPr>
        <w:lastRenderedPageBreak/>
        <w:t>tereny zorganizowanej działalności inwestycyjnej w obrębie której zainwestowanie terenu następuje na podstawie obowiązującego planu miejscowego, po ewentualnym podziale lub scaleniu i podziale działek oraz ich uzbrojeniu w infrastrukturę techniczną;</w:t>
      </w:r>
    </w:p>
    <w:p w:rsidR="009A3C29" w:rsidRDefault="000B7CAF" w:rsidP="009A3C29">
      <w:pPr>
        <w:autoSpaceDE w:val="0"/>
        <w:autoSpaceDN w:val="0"/>
        <w:adjustRightInd w:val="0"/>
        <w:spacing w:before="120"/>
        <w:rPr>
          <w:szCs w:val="22"/>
        </w:rPr>
      </w:pPr>
      <w:r w:rsidRPr="00646D00">
        <w:rPr>
          <w:b/>
          <w:i/>
          <w:szCs w:val="22"/>
        </w:rPr>
        <w:t>ETAP II</w:t>
      </w:r>
      <w:r w:rsidR="009A3C29">
        <w:rPr>
          <w:rFonts w:ascii="Arial" w:hAnsi="Arial" w:cs="Arial"/>
          <w:sz w:val="18"/>
          <w:szCs w:val="18"/>
        </w:rPr>
        <w:t xml:space="preserve"> -</w:t>
      </w:r>
      <w:r w:rsidR="009A3C29">
        <w:rPr>
          <w:szCs w:val="22"/>
        </w:rPr>
        <w:t xml:space="preserve"> tereny rozwojowe zabudowy dla których są projektowane i realizowane inwestycje z zakresu infrastruktury technicznej;</w:t>
      </w:r>
    </w:p>
    <w:p w:rsidR="009A3C29" w:rsidRDefault="000B7CAF" w:rsidP="009A3C29">
      <w:pPr>
        <w:autoSpaceDE w:val="0"/>
        <w:autoSpaceDN w:val="0"/>
        <w:adjustRightInd w:val="0"/>
        <w:spacing w:before="120"/>
        <w:rPr>
          <w:szCs w:val="22"/>
        </w:rPr>
      </w:pPr>
      <w:r w:rsidRPr="00646D00">
        <w:rPr>
          <w:b/>
          <w:i/>
          <w:szCs w:val="22"/>
        </w:rPr>
        <w:t>ETAP III</w:t>
      </w:r>
      <w:r w:rsidR="009A3C29">
        <w:rPr>
          <w:rFonts w:ascii="Arial" w:hAnsi="Arial" w:cs="Arial"/>
          <w:sz w:val="18"/>
          <w:szCs w:val="18"/>
        </w:rPr>
        <w:t xml:space="preserve">- </w:t>
      </w:r>
      <w:r w:rsidR="009A3C29">
        <w:rPr>
          <w:szCs w:val="22"/>
        </w:rPr>
        <w:t>tereny perspektywicznego rozwoju zabudowy – bez projektów uzbrojenia terenów w infrastrukturę techniczną; istnieje możliwość inwestowania po uprzednim uzbrojeniu terenu.</w:t>
      </w:r>
    </w:p>
    <w:p w:rsidR="00AC31B0" w:rsidRDefault="00AC31B0" w:rsidP="00646D00"/>
    <w:p w:rsidR="0013346A" w:rsidRPr="00AA301F" w:rsidRDefault="000B7CAF" w:rsidP="00A8750F">
      <w:pPr>
        <w:pStyle w:val="Nagwek1"/>
        <w:spacing w:before="120" w:after="120"/>
        <w:ind w:left="431" w:hanging="431"/>
      </w:pPr>
      <w:bookmarkStart w:id="195" w:name="_Toc227052137"/>
      <w:bookmarkStart w:id="196" w:name="_Toc227052138"/>
      <w:bookmarkStart w:id="197" w:name="_Toc227052139"/>
      <w:bookmarkStart w:id="198" w:name="_Toc227052140"/>
      <w:bookmarkStart w:id="199" w:name="_Toc227052142"/>
      <w:bookmarkStart w:id="200" w:name="_Toc227052149"/>
      <w:bookmarkStart w:id="201" w:name="_Toc227052151"/>
      <w:bookmarkStart w:id="202" w:name="_Toc379745468"/>
      <w:bookmarkStart w:id="203" w:name="_Toc379746036"/>
      <w:bookmarkStart w:id="204" w:name="_Toc379746145"/>
      <w:bookmarkStart w:id="205" w:name="_Toc472979149"/>
      <w:bookmarkEnd w:id="195"/>
      <w:bookmarkEnd w:id="196"/>
      <w:bookmarkEnd w:id="197"/>
      <w:bookmarkEnd w:id="198"/>
      <w:bookmarkEnd w:id="199"/>
      <w:bookmarkEnd w:id="200"/>
      <w:bookmarkEnd w:id="201"/>
      <w:r w:rsidRPr="00AA301F">
        <w:t>PODSUMOWANIE</w:t>
      </w:r>
      <w:bookmarkEnd w:id="202"/>
      <w:bookmarkEnd w:id="203"/>
      <w:bookmarkEnd w:id="204"/>
      <w:bookmarkEnd w:id="205"/>
    </w:p>
    <w:p w:rsidR="00914FE0" w:rsidRDefault="009A3C29">
      <w:pPr>
        <w:spacing w:before="120"/>
        <w:ind w:firstLine="357"/>
        <w:rPr>
          <w:szCs w:val="22"/>
        </w:rPr>
      </w:pPr>
      <w:r>
        <w:rPr>
          <w:szCs w:val="22"/>
        </w:rPr>
        <w:t xml:space="preserve">Obowiązujące studium uwarunkowań i kierunków zagospodarowania przestrzennego gminy Ciechanów przyjęte zostało Uchwałą Nr IV/192/11 Rady Gminy </w:t>
      </w:r>
      <w:r w:rsidR="00BD20C3">
        <w:rPr>
          <w:szCs w:val="22"/>
        </w:rPr>
        <w:t>Ciechanów</w:t>
      </w:r>
      <w:r w:rsidR="00F67D63">
        <w:rPr>
          <w:szCs w:val="22"/>
        </w:rPr>
        <w:t xml:space="preserve"> </w:t>
      </w:r>
      <w:r>
        <w:rPr>
          <w:szCs w:val="22"/>
        </w:rPr>
        <w:t xml:space="preserve">z dnia 28 stycznia 2011 r., a następnie zmienione Uchwałą Nr XXXIX/257/14 Rady Gminy Ciechanów z dnia 13 listopada 2014 r. w sprawie uchwalenia zmiany studium uwarunkowań i kierunków zagospodarowania przestrzennego Gminy Ciechanów w części obrębów Bielin, Nużewko i Mieszki Różki. </w:t>
      </w:r>
      <w:r w:rsidR="00914FE0">
        <w:rPr>
          <w:szCs w:val="22"/>
        </w:rPr>
        <w:t>S</w:t>
      </w:r>
      <w:r w:rsidR="00914FE0" w:rsidRPr="00351774">
        <w:rPr>
          <w:szCs w:val="22"/>
        </w:rPr>
        <w:t xml:space="preserve">tudium uwarunkowań i kierunków zagospodarowania przestrzennego obowiązujące na obszarze gminy Ciechanów nie jest aktualne - nie spełnia wszystkich aktualnych wymagań ustawy o planowaniu </w:t>
      </w:r>
      <w:r w:rsidR="00AA301F">
        <w:rPr>
          <w:szCs w:val="22"/>
        </w:rPr>
        <w:br/>
      </w:r>
      <w:r w:rsidR="00914FE0" w:rsidRPr="00351774">
        <w:rPr>
          <w:szCs w:val="22"/>
        </w:rPr>
        <w:t xml:space="preserve">i zagospodarowaniu przestrzennym, przede wszystkim w kontekście braku części dotyczącej uwarunkowań rozwoju (będącej obligatoryjną częścią studium zgodnie z art. 10 ust. 1 ustawy </w:t>
      </w:r>
      <w:r w:rsidR="00AA301F">
        <w:rPr>
          <w:szCs w:val="22"/>
        </w:rPr>
        <w:br/>
      </w:r>
      <w:r w:rsidR="00914FE0" w:rsidRPr="00351774">
        <w:rPr>
          <w:szCs w:val="22"/>
        </w:rPr>
        <w:t>o planowaniu i zagospodarowaniu przestrzennym). W przypadku sporządzania zmian</w:t>
      </w:r>
      <w:r w:rsidR="00914FE0">
        <w:rPr>
          <w:szCs w:val="22"/>
        </w:rPr>
        <w:t xml:space="preserve"> lub opracowania nowego dokumentu</w:t>
      </w:r>
      <w:r w:rsidR="00914FE0" w:rsidRPr="00351774">
        <w:rPr>
          <w:szCs w:val="22"/>
        </w:rPr>
        <w:t xml:space="preserve">, </w:t>
      </w:r>
      <w:r w:rsidR="00914FE0">
        <w:rPr>
          <w:szCs w:val="22"/>
        </w:rPr>
        <w:t xml:space="preserve">konieczne </w:t>
      </w:r>
      <w:r w:rsidR="00914FE0" w:rsidRPr="00351774">
        <w:rPr>
          <w:szCs w:val="22"/>
        </w:rPr>
        <w:t>będzie uzupełnieni</w:t>
      </w:r>
      <w:r w:rsidR="00914FE0">
        <w:rPr>
          <w:szCs w:val="22"/>
        </w:rPr>
        <w:t>e</w:t>
      </w:r>
      <w:r w:rsidR="00914FE0" w:rsidRPr="00351774">
        <w:rPr>
          <w:szCs w:val="22"/>
        </w:rPr>
        <w:t xml:space="preserve"> o uwarunkowania rozwoju</w:t>
      </w:r>
      <w:r w:rsidR="00914FE0">
        <w:rPr>
          <w:szCs w:val="22"/>
        </w:rPr>
        <w:t xml:space="preserve"> a także </w:t>
      </w:r>
      <w:r w:rsidR="00914FE0" w:rsidRPr="00351774">
        <w:rPr>
          <w:szCs w:val="22"/>
        </w:rPr>
        <w:t>uwzględnienie zmian w związku ze zmianami w ustawie z dnia 27 marca 2003 r. o planowaniu i zagospodarowaniu przestrzennym wprowadzonymi przez tzw. ustawę krajobrazową oraz ustawę o rewitalizacji.</w:t>
      </w:r>
      <w:r w:rsidR="00914FE0">
        <w:rPr>
          <w:szCs w:val="22"/>
        </w:rPr>
        <w:t xml:space="preserve"> Kierunki zagospodarowania przestrzennego (część tekstowa i graficzna) wymagają ponadto uzupełnienia </w:t>
      </w:r>
      <w:r w:rsidR="00AA301F">
        <w:rPr>
          <w:szCs w:val="22"/>
        </w:rPr>
        <w:br/>
      </w:r>
      <w:r w:rsidR="00914FE0">
        <w:rPr>
          <w:szCs w:val="22"/>
        </w:rPr>
        <w:t xml:space="preserve">o pominięte </w:t>
      </w:r>
      <w:r w:rsidR="00914FE0" w:rsidRPr="001631AE">
        <w:rPr>
          <w:szCs w:val="22"/>
        </w:rPr>
        <w:t>wymogi § 6</w:t>
      </w:r>
      <w:r w:rsidR="00914FE0">
        <w:rPr>
          <w:szCs w:val="22"/>
        </w:rPr>
        <w:t xml:space="preserve"> i 7 </w:t>
      </w:r>
      <w:r w:rsidR="00914FE0" w:rsidRPr="001631AE">
        <w:rPr>
          <w:szCs w:val="22"/>
        </w:rPr>
        <w:t xml:space="preserve">rozporządzenia w sprawie zakresu projektu studium uwarunkowań </w:t>
      </w:r>
      <w:r w:rsidR="00AA301F">
        <w:rPr>
          <w:szCs w:val="22"/>
        </w:rPr>
        <w:br/>
      </w:r>
      <w:r w:rsidR="00914FE0" w:rsidRPr="001631AE">
        <w:rPr>
          <w:szCs w:val="22"/>
        </w:rPr>
        <w:t>i kierunków zagospodarowania przestrzennego gminy</w:t>
      </w:r>
    </w:p>
    <w:p w:rsidR="009A3C29" w:rsidRDefault="009A3C29">
      <w:pPr>
        <w:spacing w:before="120"/>
        <w:ind w:firstLine="357"/>
        <w:rPr>
          <w:szCs w:val="22"/>
        </w:rPr>
      </w:pPr>
      <w:r>
        <w:rPr>
          <w:szCs w:val="22"/>
        </w:rPr>
        <w:t xml:space="preserve">Plany miejscowe sporządzane zostały w oparciu o ustawę z dnia 7 lipca 1994 r. o zagospodarowaniu przestrzennym (6 szt.) oraz aktualnie obowiązującą ustawę z dnia 27 marca 2003 r. o planowaniu i zagospodarowaniu przestrzennym (5szt.). </w:t>
      </w:r>
      <w:r w:rsidR="00914FE0" w:rsidRPr="00300D46">
        <w:rPr>
          <w:szCs w:val="22"/>
        </w:rPr>
        <w:t xml:space="preserve">Analiza obowiązujących planów miejscowych sporządzanych w oparciu o ustawę z dnia 7 lipca 1994 r. o zagospodarowaniu przestrzennym wskazuje </w:t>
      </w:r>
      <w:r w:rsidR="00914FE0">
        <w:rPr>
          <w:szCs w:val="22"/>
        </w:rPr>
        <w:t>niezgodności i braki wynikające ze zmian w obowiązującym prawie, natomiast p</w:t>
      </w:r>
      <w:r w:rsidR="00914FE0" w:rsidRPr="00DF3ED4">
        <w:rPr>
          <w:szCs w:val="22"/>
        </w:rPr>
        <w:t xml:space="preserve">lany miejscowe uchwalone w 2007, 2008 i 2010 r. uwzględniają </w:t>
      </w:r>
      <w:r w:rsidR="00914FE0">
        <w:rPr>
          <w:szCs w:val="22"/>
        </w:rPr>
        <w:t>zakres</w:t>
      </w:r>
      <w:r w:rsidR="00914FE0" w:rsidRPr="00DF3ED4">
        <w:rPr>
          <w:szCs w:val="22"/>
        </w:rPr>
        <w:t xml:space="preserve"> określon</w:t>
      </w:r>
      <w:r w:rsidR="00914FE0">
        <w:rPr>
          <w:szCs w:val="22"/>
        </w:rPr>
        <w:t>y</w:t>
      </w:r>
      <w:r w:rsidR="00914FE0" w:rsidRPr="00DF3ED4">
        <w:rPr>
          <w:szCs w:val="22"/>
        </w:rPr>
        <w:t xml:space="preserve"> </w:t>
      </w:r>
      <w:r w:rsidR="00AA301F">
        <w:rPr>
          <w:szCs w:val="22"/>
        </w:rPr>
        <w:br/>
      </w:r>
      <w:r w:rsidR="00914FE0" w:rsidRPr="00DF3ED4">
        <w:rPr>
          <w:szCs w:val="22"/>
        </w:rPr>
        <w:t>w ustawie</w:t>
      </w:r>
      <w:r w:rsidR="00F67D63">
        <w:rPr>
          <w:szCs w:val="22"/>
        </w:rPr>
        <w:t xml:space="preserve"> </w:t>
      </w:r>
      <w:r w:rsidR="00914FE0" w:rsidRPr="00185A2F">
        <w:rPr>
          <w:szCs w:val="22"/>
        </w:rPr>
        <w:t>z dnia 27 marca 2003</w:t>
      </w:r>
      <w:r w:rsidR="00914FE0">
        <w:rPr>
          <w:szCs w:val="22"/>
        </w:rPr>
        <w:t> </w:t>
      </w:r>
      <w:r w:rsidR="00914FE0" w:rsidRPr="00185A2F">
        <w:rPr>
          <w:szCs w:val="22"/>
        </w:rPr>
        <w:t>r.</w:t>
      </w:r>
      <w:r w:rsidR="00914FE0" w:rsidRPr="00DF3ED4">
        <w:rPr>
          <w:szCs w:val="22"/>
        </w:rPr>
        <w:t xml:space="preserve"> o planowaniu i zagospodarowaniu przestrzennym.</w:t>
      </w:r>
      <w:r w:rsidR="00914FE0">
        <w:rPr>
          <w:szCs w:val="22"/>
        </w:rPr>
        <w:t xml:space="preserve"> W przypadku zmiany planów miejscowych uchwalonych przed 2003 r. z</w:t>
      </w:r>
      <w:r w:rsidR="00914FE0" w:rsidRPr="00DD3C42">
        <w:rPr>
          <w:szCs w:val="22"/>
        </w:rPr>
        <w:t xml:space="preserve">achodzi konieczność dostosowania ich do przepisów rozporządzenia w sprawie wymaganego zakresu projektu miejscowego planu zagospodarowania przestrzennego zarówno pod względem </w:t>
      </w:r>
      <w:r w:rsidR="00914FE0">
        <w:rPr>
          <w:szCs w:val="22"/>
        </w:rPr>
        <w:t xml:space="preserve">merytorycznej </w:t>
      </w:r>
      <w:r w:rsidR="00914FE0" w:rsidRPr="00DD3C42">
        <w:rPr>
          <w:szCs w:val="22"/>
        </w:rPr>
        <w:t xml:space="preserve">zawartości uchwały (co zostało opisane w rozdziale Analiza zgodności ustaleń planów miejscowych z ustawą o planowaniu i zagospodarowaniu przestrzennym) jak i </w:t>
      </w:r>
      <w:r w:rsidR="00914FE0">
        <w:rPr>
          <w:szCs w:val="22"/>
        </w:rPr>
        <w:t>ustaleń na</w:t>
      </w:r>
      <w:r w:rsidR="00914FE0" w:rsidRPr="00DD3C42">
        <w:rPr>
          <w:szCs w:val="22"/>
        </w:rPr>
        <w:t xml:space="preserve"> rysunku planu miejscowego.</w:t>
      </w:r>
    </w:p>
    <w:p w:rsidR="009A3C29" w:rsidRDefault="009A3C29" w:rsidP="009A3C29">
      <w:pPr>
        <w:spacing w:before="120"/>
        <w:ind w:firstLine="357"/>
        <w:rPr>
          <w:szCs w:val="22"/>
        </w:rPr>
      </w:pPr>
      <w:r>
        <w:rPr>
          <w:szCs w:val="22"/>
        </w:rPr>
        <w:t xml:space="preserve">W celu prowadzenia spójnej polityki przestrzennej na terenie gminy zaleca się rozpoczęcie prac nad zmianą planów miejscowych, wykazujących niezgodności z obowiązującym studium. </w:t>
      </w:r>
      <w:r w:rsidR="00AA301F">
        <w:rPr>
          <w:szCs w:val="22"/>
        </w:rPr>
        <w:br/>
      </w:r>
      <w:r>
        <w:rPr>
          <w:szCs w:val="22"/>
        </w:rPr>
        <w:t xml:space="preserve">W przypadku opracowania nowych planów miejscowych lub zmiany obowiązujących zachodzi konieczność </w:t>
      </w:r>
      <w:r w:rsidR="00914FE0">
        <w:rPr>
          <w:szCs w:val="22"/>
        </w:rPr>
        <w:t>zapewnienia nie naruszania</w:t>
      </w:r>
      <w:r>
        <w:rPr>
          <w:szCs w:val="22"/>
        </w:rPr>
        <w:t xml:space="preserve"> ustale</w:t>
      </w:r>
      <w:r w:rsidR="00914FE0">
        <w:rPr>
          <w:szCs w:val="22"/>
        </w:rPr>
        <w:t>ń</w:t>
      </w:r>
      <w:r>
        <w:rPr>
          <w:szCs w:val="22"/>
        </w:rPr>
        <w:t xml:space="preserve"> studium.</w:t>
      </w:r>
    </w:p>
    <w:p w:rsidR="009A3C29" w:rsidRDefault="009A3C29" w:rsidP="009A3C29">
      <w:pPr>
        <w:spacing w:before="120"/>
        <w:ind w:firstLine="357"/>
        <w:rPr>
          <w:szCs w:val="22"/>
        </w:rPr>
      </w:pPr>
      <w:r>
        <w:rPr>
          <w:szCs w:val="22"/>
        </w:rPr>
        <w:t xml:space="preserve">Analiza zgodności wydanych decyzji o warunkach zabudowy wykazała duże niezgodności </w:t>
      </w:r>
      <w:r w:rsidR="00AA301F">
        <w:rPr>
          <w:szCs w:val="22"/>
        </w:rPr>
        <w:br/>
      </w:r>
      <w:r>
        <w:rPr>
          <w:szCs w:val="22"/>
        </w:rPr>
        <w:t>z obowiązującym studium. Ponad 28% wydanych decyzji jest niezgodna z obowiązującym studium. W aktualnym prawodawstwie nie określono żadnych regulacji odnośnie zachowania zgodności wydanej decyzji ze studium.</w:t>
      </w:r>
    </w:p>
    <w:p w:rsidR="00352C71" w:rsidRDefault="00352C71" w:rsidP="00352C71">
      <w:pPr>
        <w:framePr w:hSpace="141" w:wrap="around" w:vAnchor="text" w:hAnchor="text" w:x="50" w:y="181"/>
        <w:spacing w:before="120"/>
        <w:ind w:firstLine="357"/>
        <w:rPr>
          <w:szCs w:val="22"/>
        </w:rPr>
      </w:pPr>
      <w:r>
        <w:rPr>
          <w:szCs w:val="22"/>
        </w:rPr>
        <w:lastRenderedPageBreak/>
        <w:t>Ustawa o inwestycjach w zakresie elektrowni wiatrowych wprowadza znaczące zmiany w polskim prawodawstwie, mające bezpośredni wpływ na przyszłe zagospodarowanie przestrzenne gminy Ciechanów. W celu umożliwienia funkcjonowania i rozwoju funkcji mieszkaniowych w odległości mniejszej niż 10-krotniść wysokości istniejących elektrowni wiatrowych (tj. m.in. we wsiach Chruszczewo, Kargoszyn, Ropele, Gumowo, Rutki-Głowice, Krupy, Ujazdowo, Kownaty Żędowe, Gołoty) do 15 lipca 2019 roku gmina powinna uchwalić miejscowe plany zagospodarowania przestrzennego, przeznaczające tereny na tego typu funkcje.</w:t>
      </w:r>
    </w:p>
    <w:p w:rsidR="009A3C29" w:rsidRDefault="009A3C29" w:rsidP="009A3C29">
      <w:pPr>
        <w:spacing w:before="120"/>
        <w:ind w:firstLine="357"/>
        <w:rPr>
          <w:szCs w:val="22"/>
        </w:rPr>
      </w:pPr>
    </w:p>
    <w:p w:rsidR="0019761C" w:rsidRPr="009C2CB2" w:rsidRDefault="0019761C" w:rsidP="00AE7C1D">
      <w:pPr>
        <w:suppressAutoHyphens w:val="0"/>
        <w:ind w:left="700"/>
        <w:rPr>
          <w:color w:val="A6A6A6"/>
          <w:szCs w:val="22"/>
        </w:rPr>
      </w:pPr>
      <w:r w:rsidRPr="009C2CB2">
        <w:rPr>
          <w:color w:val="A6A6A6"/>
          <w:szCs w:val="22"/>
        </w:rPr>
        <w:t>.</w:t>
      </w:r>
    </w:p>
    <w:p w:rsidR="0019761C" w:rsidRPr="009C2CB2" w:rsidRDefault="0019761C" w:rsidP="0013346A">
      <w:pPr>
        <w:pStyle w:val="Lista"/>
        <w:rPr>
          <w:rFonts w:cs="Times New Roman"/>
          <w:color w:val="A6A6A6"/>
        </w:rPr>
        <w:sectPr w:rsidR="0019761C" w:rsidRPr="009C2CB2" w:rsidSect="00E30B53">
          <w:headerReference w:type="default" r:id="rId52"/>
          <w:footnotePr>
            <w:pos w:val="beneathText"/>
          </w:footnotePr>
          <w:pgSz w:w="11905" w:h="16837"/>
          <w:pgMar w:top="1418" w:right="1418" w:bottom="1418" w:left="1418" w:header="709" w:footer="709" w:gutter="0"/>
          <w:cols w:space="708"/>
          <w:docGrid w:linePitch="360"/>
        </w:sectPr>
      </w:pPr>
    </w:p>
    <w:p w:rsidR="00B74C4A" w:rsidRPr="00AE7C1D" w:rsidRDefault="00B74C4A" w:rsidP="00F67D63">
      <w:pPr>
        <w:pStyle w:val="Spisilustracji"/>
        <w:tabs>
          <w:tab w:val="right" w:leader="dot" w:pos="9059"/>
        </w:tabs>
        <w:spacing w:after="240"/>
        <w:rPr>
          <w:b/>
        </w:rPr>
      </w:pPr>
      <w:r w:rsidRPr="00AE7C1D">
        <w:rPr>
          <w:b/>
        </w:rPr>
        <w:lastRenderedPageBreak/>
        <w:t>SPIS RYSUNKÓW</w:t>
      </w:r>
    </w:p>
    <w:p w:rsidR="00AA301F" w:rsidRDefault="00047ADA"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r w:rsidRPr="00AE7C1D">
        <w:rPr>
          <w:szCs w:val="22"/>
        </w:rPr>
        <w:fldChar w:fldCharType="begin"/>
      </w:r>
      <w:r w:rsidR="00B74C4A" w:rsidRPr="00AE7C1D">
        <w:rPr>
          <w:szCs w:val="22"/>
        </w:rPr>
        <w:instrText xml:space="preserve"> TOC \h \z \c "Rysunek" </w:instrText>
      </w:r>
      <w:r w:rsidRPr="00AE7C1D">
        <w:rPr>
          <w:szCs w:val="22"/>
        </w:rPr>
        <w:fldChar w:fldCharType="separate"/>
      </w:r>
      <w:hyperlink w:anchor="_Toc472978807" w:history="1">
        <w:r w:rsidR="00AA301F" w:rsidRPr="008E3F81">
          <w:rPr>
            <w:rStyle w:val="Hipercze"/>
            <w:noProof/>
          </w:rPr>
          <w:t>Rysunek 1: Obszary funkcjonalne wyznaczone w studium uwarunkowań  i kierunków zagospodarowania przestrzennego gminy</w:t>
        </w:r>
        <w:r w:rsidR="00AA301F">
          <w:rPr>
            <w:noProof/>
            <w:webHidden/>
          </w:rPr>
          <w:tab/>
        </w:r>
        <w:r w:rsidR="00AA301F">
          <w:rPr>
            <w:noProof/>
            <w:webHidden/>
          </w:rPr>
          <w:fldChar w:fldCharType="begin"/>
        </w:r>
        <w:r w:rsidR="00AA301F">
          <w:rPr>
            <w:noProof/>
            <w:webHidden/>
          </w:rPr>
          <w:instrText xml:space="preserve"> PAGEREF _Toc472978807 \h </w:instrText>
        </w:r>
        <w:r w:rsidR="00AA301F">
          <w:rPr>
            <w:noProof/>
            <w:webHidden/>
          </w:rPr>
        </w:r>
        <w:r w:rsidR="00AA301F">
          <w:rPr>
            <w:noProof/>
            <w:webHidden/>
          </w:rPr>
          <w:fldChar w:fldCharType="separate"/>
        </w:r>
        <w:r w:rsidR="00E35561">
          <w:rPr>
            <w:noProof/>
            <w:webHidden/>
          </w:rPr>
          <w:t>8</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08" w:history="1">
        <w:r w:rsidR="00AA301F" w:rsidRPr="008E3F81">
          <w:rPr>
            <w:rStyle w:val="Hipercze"/>
            <w:noProof/>
          </w:rPr>
          <w:t>Rysunek 3: Zgeneralizowaneprzeznaczenie terenu  w miejscowych planach zagospodarowania przestrzennego</w:t>
        </w:r>
        <w:r w:rsidR="00AA301F">
          <w:rPr>
            <w:noProof/>
            <w:webHidden/>
          </w:rPr>
          <w:tab/>
        </w:r>
        <w:r w:rsidR="00AA301F">
          <w:rPr>
            <w:noProof/>
            <w:webHidden/>
          </w:rPr>
          <w:fldChar w:fldCharType="begin"/>
        </w:r>
        <w:r w:rsidR="00AA301F">
          <w:rPr>
            <w:noProof/>
            <w:webHidden/>
          </w:rPr>
          <w:instrText xml:space="preserve"> PAGEREF _Toc472978808 \h </w:instrText>
        </w:r>
        <w:r w:rsidR="00AA301F">
          <w:rPr>
            <w:noProof/>
            <w:webHidden/>
          </w:rPr>
        </w:r>
        <w:r w:rsidR="00AA301F">
          <w:rPr>
            <w:noProof/>
            <w:webHidden/>
          </w:rPr>
          <w:fldChar w:fldCharType="separate"/>
        </w:r>
        <w:r w:rsidR="00E35561">
          <w:rPr>
            <w:noProof/>
            <w:webHidden/>
          </w:rPr>
          <w:t>12</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09" w:history="1">
        <w:r w:rsidR="00AA301F" w:rsidRPr="008E3F81">
          <w:rPr>
            <w:rStyle w:val="Hipercze"/>
            <w:noProof/>
          </w:rPr>
          <w:t>Rysunek 2: Postępy w opracowywaniu planów miejscowych</w:t>
        </w:r>
        <w:r w:rsidR="00AA301F">
          <w:rPr>
            <w:noProof/>
            <w:webHidden/>
          </w:rPr>
          <w:tab/>
        </w:r>
        <w:r w:rsidR="00AA301F">
          <w:rPr>
            <w:noProof/>
            <w:webHidden/>
          </w:rPr>
          <w:fldChar w:fldCharType="begin"/>
        </w:r>
        <w:r w:rsidR="00AA301F">
          <w:rPr>
            <w:noProof/>
            <w:webHidden/>
          </w:rPr>
          <w:instrText xml:space="preserve"> PAGEREF _Toc472978809 \h </w:instrText>
        </w:r>
        <w:r w:rsidR="00AA301F">
          <w:rPr>
            <w:noProof/>
            <w:webHidden/>
          </w:rPr>
        </w:r>
        <w:r w:rsidR="00AA301F">
          <w:rPr>
            <w:noProof/>
            <w:webHidden/>
          </w:rPr>
          <w:fldChar w:fldCharType="separate"/>
        </w:r>
        <w:r w:rsidR="00E35561">
          <w:rPr>
            <w:noProof/>
            <w:webHidden/>
          </w:rPr>
          <w:t>13</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10" w:history="1">
        <w:r w:rsidR="00AA301F" w:rsidRPr="008E3F81">
          <w:rPr>
            <w:rStyle w:val="Hipercze"/>
            <w:noProof/>
          </w:rPr>
          <w:t>Rysunek 4: Rozmieszczenie decyzji o warunkach zabudowy i zagospodarowania terenu wydanych  w latach 2010-2016</w:t>
        </w:r>
        <w:r w:rsidR="00AA301F">
          <w:rPr>
            <w:noProof/>
            <w:webHidden/>
          </w:rPr>
          <w:tab/>
        </w:r>
        <w:r w:rsidR="00AA301F">
          <w:rPr>
            <w:noProof/>
            <w:webHidden/>
          </w:rPr>
          <w:fldChar w:fldCharType="begin"/>
        </w:r>
        <w:r w:rsidR="00AA301F">
          <w:rPr>
            <w:noProof/>
            <w:webHidden/>
          </w:rPr>
          <w:instrText xml:space="preserve"> PAGEREF _Toc472978810 \h </w:instrText>
        </w:r>
        <w:r w:rsidR="00AA301F">
          <w:rPr>
            <w:noProof/>
            <w:webHidden/>
          </w:rPr>
        </w:r>
        <w:r w:rsidR="00AA301F">
          <w:rPr>
            <w:noProof/>
            <w:webHidden/>
          </w:rPr>
          <w:fldChar w:fldCharType="separate"/>
        </w:r>
        <w:r w:rsidR="00E35561">
          <w:rPr>
            <w:noProof/>
            <w:webHidden/>
          </w:rPr>
          <w:t>18</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11" w:history="1">
        <w:r w:rsidR="00AA301F" w:rsidRPr="008E3F81">
          <w:rPr>
            <w:rStyle w:val="Hipercze"/>
            <w:noProof/>
          </w:rPr>
          <w:t>Rysunek 5: Schemat rozmieszczenia elektrowni wiatrowych objętych decyzjami o ustaleniu lokalizacji inwestycji celu publicznego</w:t>
        </w:r>
        <w:r w:rsidR="00AA301F">
          <w:rPr>
            <w:noProof/>
            <w:webHidden/>
          </w:rPr>
          <w:tab/>
        </w:r>
        <w:r w:rsidR="00AA301F">
          <w:rPr>
            <w:noProof/>
            <w:webHidden/>
          </w:rPr>
          <w:fldChar w:fldCharType="begin"/>
        </w:r>
        <w:r w:rsidR="00AA301F">
          <w:rPr>
            <w:noProof/>
            <w:webHidden/>
          </w:rPr>
          <w:instrText xml:space="preserve"> PAGEREF _Toc472978811 \h </w:instrText>
        </w:r>
        <w:r w:rsidR="00AA301F">
          <w:rPr>
            <w:noProof/>
            <w:webHidden/>
          </w:rPr>
        </w:r>
        <w:r w:rsidR="00AA301F">
          <w:rPr>
            <w:noProof/>
            <w:webHidden/>
          </w:rPr>
          <w:fldChar w:fldCharType="separate"/>
        </w:r>
        <w:r w:rsidR="00E35561">
          <w:rPr>
            <w:noProof/>
            <w:webHidden/>
          </w:rPr>
          <w:t>19</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12" w:history="1">
        <w:r w:rsidR="00AA301F" w:rsidRPr="008E3F81">
          <w:rPr>
            <w:rStyle w:val="Hipercze"/>
            <w:noProof/>
          </w:rPr>
          <w:t>Rysunek 6: Niezgodności pomiędzy granicą administracyjną gminy wyznaczoną w obowiązującym studium, a aktualną granicą pozyskaną z zasobu geodezyjnego i kartograficznego</w:t>
        </w:r>
        <w:r w:rsidR="00AA301F">
          <w:rPr>
            <w:noProof/>
            <w:webHidden/>
          </w:rPr>
          <w:tab/>
        </w:r>
        <w:r w:rsidR="00AA301F">
          <w:rPr>
            <w:noProof/>
            <w:webHidden/>
          </w:rPr>
          <w:fldChar w:fldCharType="begin"/>
        </w:r>
        <w:r w:rsidR="00AA301F">
          <w:rPr>
            <w:noProof/>
            <w:webHidden/>
          </w:rPr>
          <w:instrText xml:space="preserve"> PAGEREF _Toc472978812 \h </w:instrText>
        </w:r>
        <w:r w:rsidR="00AA301F">
          <w:rPr>
            <w:noProof/>
            <w:webHidden/>
          </w:rPr>
        </w:r>
        <w:r w:rsidR="00AA301F">
          <w:rPr>
            <w:noProof/>
            <w:webHidden/>
          </w:rPr>
          <w:fldChar w:fldCharType="separate"/>
        </w:r>
        <w:r w:rsidR="00E35561">
          <w:rPr>
            <w:noProof/>
            <w:webHidden/>
          </w:rPr>
          <w:t>27</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13" w:history="1">
        <w:r w:rsidR="00AA301F" w:rsidRPr="008E3F81">
          <w:rPr>
            <w:rStyle w:val="Hipercze"/>
            <w:noProof/>
          </w:rPr>
          <w:t>Rysunek 7: Niezgodności pomiędzy funkcjami kierunkowymi wyznaczonymi w studium,  a przeznaczeniem terenu w planach miejscowych</w:t>
        </w:r>
        <w:r w:rsidR="00AA301F">
          <w:rPr>
            <w:noProof/>
            <w:webHidden/>
          </w:rPr>
          <w:tab/>
        </w:r>
        <w:r w:rsidR="00AA301F">
          <w:rPr>
            <w:noProof/>
            <w:webHidden/>
          </w:rPr>
          <w:fldChar w:fldCharType="begin"/>
        </w:r>
        <w:r w:rsidR="00AA301F">
          <w:rPr>
            <w:noProof/>
            <w:webHidden/>
          </w:rPr>
          <w:instrText xml:space="preserve"> PAGEREF _Toc472978813 \h </w:instrText>
        </w:r>
        <w:r w:rsidR="00AA301F">
          <w:rPr>
            <w:noProof/>
            <w:webHidden/>
          </w:rPr>
        </w:r>
        <w:r w:rsidR="00AA301F">
          <w:rPr>
            <w:noProof/>
            <w:webHidden/>
          </w:rPr>
          <w:fldChar w:fldCharType="separate"/>
        </w:r>
        <w:r w:rsidR="00E35561">
          <w:rPr>
            <w:noProof/>
            <w:webHidden/>
          </w:rPr>
          <w:t>37</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14" w:history="1">
        <w:r w:rsidR="00AA301F" w:rsidRPr="008E3F81">
          <w:rPr>
            <w:rStyle w:val="Hipercze"/>
            <w:noProof/>
          </w:rPr>
          <w:t>Rysunek 8: Niezgodności pomiędzy obszarami wyznaczonymi w studium, a wydanymi decyzjami  o warunkach zabudowy i zagospodarowania terenu</w:t>
        </w:r>
        <w:r w:rsidR="00AA301F">
          <w:rPr>
            <w:noProof/>
            <w:webHidden/>
          </w:rPr>
          <w:tab/>
        </w:r>
        <w:r w:rsidR="00AA301F">
          <w:rPr>
            <w:noProof/>
            <w:webHidden/>
          </w:rPr>
          <w:fldChar w:fldCharType="begin"/>
        </w:r>
        <w:r w:rsidR="00AA301F">
          <w:rPr>
            <w:noProof/>
            <w:webHidden/>
          </w:rPr>
          <w:instrText xml:space="preserve"> PAGEREF _Toc472978814 \h </w:instrText>
        </w:r>
        <w:r w:rsidR="00AA301F">
          <w:rPr>
            <w:noProof/>
            <w:webHidden/>
          </w:rPr>
        </w:r>
        <w:r w:rsidR="00AA301F">
          <w:rPr>
            <w:noProof/>
            <w:webHidden/>
          </w:rPr>
          <w:fldChar w:fldCharType="separate"/>
        </w:r>
        <w:r w:rsidR="00E35561">
          <w:rPr>
            <w:noProof/>
            <w:webHidden/>
          </w:rPr>
          <w:t>39</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15" w:history="1">
        <w:r w:rsidR="00AA301F" w:rsidRPr="008E3F81">
          <w:rPr>
            <w:rStyle w:val="Hipercze"/>
            <w:noProof/>
          </w:rPr>
          <w:t>Rysunek 9: Obszary wskazane w studium jako tereny mieszkaniowe lub z funkcją mieszkaniową leżące  w strefie z zakazem lokalizowania i budowania budynków mieszka</w:t>
        </w:r>
        <w:r w:rsidR="00B771AD">
          <w:rPr>
            <w:rStyle w:val="Hipercze"/>
            <w:noProof/>
          </w:rPr>
          <w:t>lnych albo z funkcją mieszkalną</w:t>
        </w:r>
        <w:r w:rsidR="00AA301F">
          <w:rPr>
            <w:noProof/>
            <w:webHidden/>
          </w:rPr>
          <w:tab/>
        </w:r>
        <w:r w:rsidR="00AA301F">
          <w:rPr>
            <w:noProof/>
            <w:webHidden/>
          </w:rPr>
          <w:fldChar w:fldCharType="begin"/>
        </w:r>
        <w:r w:rsidR="00AA301F">
          <w:rPr>
            <w:noProof/>
            <w:webHidden/>
          </w:rPr>
          <w:instrText xml:space="preserve"> PAGEREF _Toc472978815 \h </w:instrText>
        </w:r>
        <w:r w:rsidR="00AA301F">
          <w:rPr>
            <w:noProof/>
            <w:webHidden/>
          </w:rPr>
        </w:r>
        <w:r w:rsidR="00AA301F">
          <w:rPr>
            <w:noProof/>
            <w:webHidden/>
          </w:rPr>
          <w:fldChar w:fldCharType="separate"/>
        </w:r>
        <w:r w:rsidR="00E35561">
          <w:rPr>
            <w:noProof/>
            <w:webHidden/>
          </w:rPr>
          <w:t>46</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16" w:history="1">
        <w:r w:rsidR="00AA301F" w:rsidRPr="008E3F81">
          <w:rPr>
            <w:rStyle w:val="Hipercze"/>
            <w:noProof/>
          </w:rPr>
          <w:t>Rysunek 10: Obszary wskazane w studium jako tereny mieszkaniowe lub z funkcją mieszkaniową leżące w strefie z zakazem lokalizowania i budowania budynków mieszka</w:t>
        </w:r>
        <w:r w:rsidR="00B771AD">
          <w:rPr>
            <w:rStyle w:val="Hipercze"/>
            <w:noProof/>
          </w:rPr>
          <w:t>lnych albo z funkcją mieszkalną</w:t>
        </w:r>
        <w:r w:rsidR="00AA301F">
          <w:rPr>
            <w:noProof/>
            <w:webHidden/>
          </w:rPr>
          <w:tab/>
        </w:r>
        <w:r w:rsidR="00AA301F">
          <w:rPr>
            <w:noProof/>
            <w:webHidden/>
          </w:rPr>
          <w:fldChar w:fldCharType="begin"/>
        </w:r>
        <w:r w:rsidR="00AA301F">
          <w:rPr>
            <w:noProof/>
            <w:webHidden/>
          </w:rPr>
          <w:instrText xml:space="preserve"> PAGEREF _Toc472978816 \h </w:instrText>
        </w:r>
        <w:r w:rsidR="00AA301F">
          <w:rPr>
            <w:noProof/>
            <w:webHidden/>
          </w:rPr>
        </w:r>
        <w:r w:rsidR="00AA301F">
          <w:rPr>
            <w:noProof/>
            <w:webHidden/>
          </w:rPr>
          <w:fldChar w:fldCharType="separate"/>
        </w:r>
        <w:r w:rsidR="00E35561">
          <w:rPr>
            <w:noProof/>
            <w:webHidden/>
          </w:rPr>
          <w:t>47</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17" w:history="1">
        <w:r w:rsidR="00AA301F" w:rsidRPr="008E3F81">
          <w:rPr>
            <w:rStyle w:val="Hipercze"/>
            <w:noProof/>
          </w:rPr>
          <w:t>Rysunek 9: Rozmieszczenie wniosków złożonych do zmiany studium oraz zmiany lub sporządzenia planów miejscowych</w:t>
        </w:r>
        <w:r w:rsidR="00AA301F">
          <w:rPr>
            <w:noProof/>
            <w:webHidden/>
          </w:rPr>
          <w:tab/>
        </w:r>
        <w:r w:rsidR="00AA301F">
          <w:rPr>
            <w:noProof/>
            <w:webHidden/>
          </w:rPr>
          <w:fldChar w:fldCharType="begin"/>
        </w:r>
        <w:r w:rsidR="00AA301F">
          <w:rPr>
            <w:noProof/>
            <w:webHidden/>
          </w:rPr>
          <w:instrText xml:space="preserve"> PAGEREF _Toc472978817 \h </w:instrText>
        </w:r>
        <w:r w:rsidR="00AA301F">
          <w:rPr>
            <w:noProof/>
            <w:webHidden/>
          </w:rPr>
        </w:r>
        <w:r w:rsidR="00AA301F">
          <w:rPr>
            <w:noProof/>
            <w:webHidden/>
          </w:rPr>
          <w:fldChar w:fldCharType="separate"/>
        </w:r>
        <w:r w:rsidR="00E35561">
          <w:rPr>
            <w:noProof/>
            <w:webHidden/>
          </w:rPr>
          <w:t>53</w:t>
        </w:r>
        <w:r w:rsidR="00AA301F">
          <w:rPr>
            <w:noProof/>
            <w:webHidden/>
          </w:rPr>
          <w:fldChar w:fldCharType="end"/>
        </w:r>
      </w:hyperlink>
    </w:p>
    <w:p w:rsidR="002243B2" w:rsidRPr="00AE7C1D" w:rsidRDefault="00047ADA" w:rsidP="00840311">
      <w:r w:rsidRPr="00AE7C1D">
        <w:rPr>
          <w:szCs w:val="22"/>
        </w:rPr>
        <w:fldChar w:fldCharType="end"/>
      </w:r>
    </w:p>
    <w:p w:rsidR="00B74C4A" w:rsidRPr="00AE7C1D" w:rsidRDefault="00B74C4A" w:rsidP="00F67D63">
      <w:pPr>
        <w:spacing w:after="240"/>
        <w:rPr>
          <w:b/>
        </w:rPr>
      </w:pPr>
      <w:r w:rsidRPr="00AE7C1D">
        <w:rPr>
          <w:b/>
        </w:rPr>
        <w:t>SPIS TABEL</w:t>
      </w:r>
    </w:p>
    <w:p w:rsidR="00AA301F" w:rsidRDefault="00047ADA"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r w:rsidRPr="00AE7C1D">
        <w:rPr>
          <w:color w:val="A6A6A6"/>
          <w:szCs w:val="22"/>
        </w:rPr>
        <w:fldChar w:fldCharType="begin"/>
      </w:r>
      <w:r w:rsidR="00B74C4A" w:rsidRPr="00AE7C1D">
        <w:rPr>
          <w:color w:val="A6A6A6"/>
          <w:szCs w:val="22"/>
        </w:rPr>
        <w:instrText xml:space="preserve"> TOC \h \z \c "Tabela" </w:instrText>
      </w:r>
      <w:r w:rsidRPr="00AE7C1D">
        <w:rPr>
          <w:color w:val="A6A6A6"/>
          <w:szCs w:val="22"/>
        </w:rPr>
        <w:fldChar w:fldCharType="separate"/>
      </w:r>
      <w:hyperlink w:anchor="_Toc472978828" w:history="1">
        <w:r w:rsidR="00AA301F" w:rsidRPr="003F5CD2">
          <w:rPr>
            <w:rStyle w:val="Hipercze"/>
            <w:noProof/>
          </w:rPr>
          <w:t>Tabela 1: Udział obszarów zabudowanych lub wskazanych w planach pod zabudowę wyznaczonych  w obowiązującym studium</w:t>
        </w:r>
        <w:r w:rsidR="00AA301F">
          <w:rPr>
            <w:noProof/>
            <w:webHidden/>
          </w:rPr>
          <w:tab/>
        </w:r>
        <w:r w:rsidR="00AA301F">
          <w:rPr>
            <w:noProof/>
            <w:webHidden/>
          </w:rPr>
          <w:fldChar w:fldCharType="begin"/>
        </w:r>
        <w:r w:rsidR="00AA301F">
          <w:rPr>
            <w:noProof/>
            <w:webHidden/>
          </w:rPr>
          <w:instrText xml:space="preserve"> PAGEREF _Toc472978828 \h </w:instrText>
        </w:r>
        <w:r w:rsidR="00AA301F">
          <w:rPr>
            <w:noProof/>
            <w:webHidden/>
          </w:rPr>
        </w:r>
        <w:r w:rsidR="00AA301F">
          <w:rPr>
            <w:noProof/>
            <w:webHidden/>
          </w:rPr>
          <w:fldChar w:fldCharType="separate"/>
        </w:r>
        <w:r w:rsidR="00E35561">
          <w:rPr>
            <w:noProof/>
            <w:webHidden/>
          </w:rPr>
          <w:t>7</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29" w:history="1">
        <w:r w:rsidR="00AA301F" w:rsidRPr="003F5CD2">
          <w:rPr>
            <w:rStyle w:val="Hipercze"/>
            <w:noProof/>
          </w:rPr>
          <w:t>Tabela 2: Wykaz obowiązujących miejscowych planów zagospodarowania przestrzennego  na obszarze gminy Ciechanów</w:t>
        </w:r>
        <w:r w:rsidR="00AA301F">
          <w:rPr>
            <w:noProof/>
            <w:webHidden/>
          </w:rPr>
          <w:tab/>
        </w:r>
        <w:r w:rsidR="00AA301F">
          <w:rPr>
            <w:noProof/>
            <w:webHidden/>
          </w:rPr>
          <w:fldChar w:fldCharType="begin"/>
        </w:r>
        <w:r w:rsidR="00AA301F">
          <w:rPr>
            <w:noProof/>
            <w:webHidden/>
          </w:rPr>
          <w:instrText xml:space="preserve"> PAGEREF _Toc472978829 \h </w:instrText>
        </w:r>
        <w:r w:rsidR="00AA301F">
          <w:rPr>
            <w:noProof/>
            <w:webHidden/>
          </w:rPr>
        </w:r>
        <w:r w:rsidR="00AA301F">
          <w:rPr>
            <w:noProof/>
            <w:webHidden/>
          </w:rPr>
          <w:fldChar w:fldCharType="separate"/>
        </w:r>
        <w:r w:rsidR="00E35561">
          <w:rPr>
            <w:noProof/>
            <w:webHidden/>
          </w:rPr>
          <w:t>10</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30" w:history="1">
        <w:r w:rsidR="00AA301F" w:rsidRPr="003F5CD2">
          <w:rPr>
            <w:rStyle w:val="Hipercze"/>
            <w:noProof/>
          </w:rPr>
          <w:t>Tabela 3: Wykaz uchwał podjętych przez Radę Gminy Ciechanów w sprawie przystąpienia do sporządzenia planu miejscowego</w:t>
        </w:r>
        <w:r w:rsidR="00AA301F">
          <w:rPr>
            <w:noProof/>
            <w:webHidden/>
          </w:rPr>
          <w:tab/>
        </w:r>
        <w:r w:rsidR="00AA301F">
          <w:rPr>
            <w:noProof/>
            <w:webHidden/>
          </w:rPr>
          <w:fldChar w:fldCharType="begin"/>
        </w:r>
        <w:r w:rsidR="00AA301F">
          <w:rPr>
            <w:noProof/>
            <w:webHidden/>
          </w:rPr>
          <w:instrText xml:space="preserve"> PAGEREF _Toc472978830 \h </w:instrText>
        </w:r>
        <w:r w:rsidR="00AA301F">
          <w:rPr>
            <w:noProof/>
            <w:webHidden/>
          </w:rPr>
        </w:r>
        <w:r w:rsidR="00AA301F">
          <w:rPr>
            <w:noProof/>
            <w:webHidden/>
          </w:rPr>
          <w:fldChar w:fldCharType="separate"/>
        </w:r>
        <w:r w:rsidR="00E35561">
          <w:rPr>
            <w:noProof/>
            <w:webHidden/>
          </w:rPr>
          <w:t>13</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31" w:history="1">
        <w:r w:rsidR="00AA301F" w:rsidRPr="003F5CD2">
          <w:rPr>
            <w:rStyle w:val="Hipercze"/>
            <w:noProof/>
          </w:rPr>
          <w:t>Tabela 4: Wykaz wydanych decyzji o ustaleniu lokalizacji inwestycji celu publicznego dotyczącychlokalizacji elektrowni wiatrowych</w:t>
        </w:r>
        <w:r w:rsidR="00AA301F">
          <w:rPr>
            <w:noProof/>
            <w:webHidden/>
          </w:rPr>
          <w:tab/>
        </w:r>
        <w:r w:rsidR="00AA301F">
          <w:rPr>
            <w:noProof/>
            <w:webHidden/>
          </w:rPr>
          <w:fldChar w:fldCharType="begin"/>
        </w:r>
        <w:r w:rsidR="00AA301F">
          <w:rPr>
            <w:noProof/>
            <w:webHidden/>
          </w:rPr>
          <w:instrText xml:space="preserve"> PAGEREF _Toc472978831 \h </w:instrText>
        </w:r>
        <w:r w:rsidR="00AA301F">
          <w:rPr>
            <w:noProof/>
            <w:webHidden/>
          </w:rPr>
        </w:r>
        <w:r w:rsidR="00AA301F">
          <w:rPr>
            <w:noProof/>
            <w:webHidden/>
          </w:rPr>
          <w:fldChar w:fldCharType="separate"/>
        </w:r>
        <w:r w:rsidR="00E35561">
          <w:rPr>
            <w:noProof/>
            <w:webHidden/>
          </w:rPr>
          <w:t>18</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32" w:history="1">
        <w:r w:rsidR="00AA301F" w:rsidRPr="003F5CD2">
          <w:rPr>
            <w:rStyle w:val="Hipercze"/>
            <w:noProof/>
          </w:rPr>
          <w:t>Tabela 5: Analiza zgodności zakresu studium z zapisami ustawy o planowaniu i zagospodarowaniu przestrzennym określonymi w art. 10 ust 2 ustawy</w:t>
        </w:r>
        <w:r w:rsidR="00AA301F">
          <w:rPr>
            <w:noProof/>
            <w:webHidden/>
          </w:rPr>
          <w:tab/>
        </w:r>
        <w:r w:rsidR="00AA301F">
          <w:rPr>
            <w:noProof/>
            <w:webHidden/>
          </w:rPr>
          <w:fldChar w:fldCharType="begin"/>
        </w:r>
        <w:r w:rsidR="00AA301F">
          <w:rPr>
            <w:noProof/>
            <w:webHidden/>
          </w:rPr>
          <w:instrText xml:space="preserve"> PAGEREF _Toc472978832 \h </w:instrText>
        </w:r>
        <w:r w:rsidR="00AA301F">
          <w:rPr>
            <w:noProof/>
            <w:webHidden/>
          </w:rPr>
        </w:r>
        <w:r w:rsidR="00AA301F">
          <w:rPr>
            <w:noProof/>
            <w:webHidden/>
          </w:rPr>
          <w:fldChar w:fldCharType="separate"/>
        </w:r>
        <w:r w:rsidR="00E35561">
          <w:rPr>
            <w:noProof/>
            <w:webHidden/>
          </w:rPr>
          <w:t>22</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33" w:history="1">
        <w:r w:rsidR="00AA301F" w:rsidRPr="003F5CD2">
          <w:rPr>
            <w:rStyle w:val="Hipercze"/>
            <w:noProof/>
          </w:rPr>
          <w:t>Tabela 6: Analiza zgodności zakresu studium z wymogami rozporządzenia w sprawie zakresu projektu studium uwarunkowań i kierunków zagospodarowania przestrzennego gminy określonymi w § 6 rozporządzenia</w:t>
        </w:r>
        <w:r w:rsidR="00AA301F">
          <w:rPr>
            <w:noProof/>
            <w:webHidden/>
          </w:rPr>
          <w:tab/>
        </w:r>
        <w:r w:rsidR="00AA301F">
          <w:rPr>
            <w:noProof/>
            <w:webHidden/>
          </w:rPr>
          <w:fldChar w:fldCharType="begin"/>
        </w:r>
        <w:r w:rsidR="00AA301F">
          <w:rPr>
            <w:noProof/>
            <w:webHidden/>
          </w:rPr>
          <w:instrText xml:space="preserve"> PAGEREF _Toc472978833 \h </w:instrText>
        </w:r>
        <w:r w:rsidR="00AA301F">
          <w:rPr>
            <w:noProof/>
            <w:webHidden/>
          </w:rPr>
        </w:r>
        <w:r w:rsidR="00AA301F">
          <w:rPr>
            <w:noProof/>
            <w:webHidden/>
          </w:rPr>
          <w:fldChar w:fldCharType="separate"/>
        </w:r>
        <w:r w:rsidR="00E35561">
          <w:rPr>
            <w:noProof/>
            <w:webHidden/>
          </w:rPr>
          <w:t>25</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34" w:history="1">
        <w:r w:rsidR="00AA301F" w:rsidRPr="003F5CD2">
          <w:rPr>
            <w:rStyle w:val="Hipercze"/>
            <w:noProof/>
          </w:rPr>
          <w:t>Tabela 7: Macierz zgodności - zestawienie obszarów wyznaczonych w studium z przyporządkowaniem zgodnego (na podstawie zapisów studium) zestandaryzowanego przeznaczenia terenu w planach miejscowych</w:t>
        </w:r>
        <w:r w:rsidR="00AA301F">
          <w:rPr>
            <w:noProof/>
            <w:webHidden/>
          </w:rPr>
          <w:tab/>
        </w:r>
        <w:r w:rsidR="00AA301F">
          <w:rPr>
            <w:noProof/>
            <w:webHidden/>
          </w:rPr>
          <w:fldChar w:fldCharType="begin"/>
        </w:r>
        <w:r w:rsidR="00AA301F">
          <w:rPr>
            <w:noProof/>
            <w:webHidden/>
          </w:rPr>
          <w:instrText xml:space="preserve"> PAGEREF _Toc472978834 \h </w:instrText>
        </w:r>
        <w:r w:rsidR="00AA301F">
          <w:rPr>
            <w:noProof/>
            <w:webHidden/>
          </w:rPr>
        </w:r>
        <w:r w:rsidR="00AA301F">
          <w:rPr>
            <w:noProof/>
            <w:webHidden/>
          </w:rPr>
          <w:fldChar w:fldCharType="separate"/>
        </w:r>
        <w:r w:rsidR="00E35561">
          <w:rPr>
            <w:noProof/>
            <w:webHidden/>
          </w:rPr>
          <w:t>31</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35" w:history="1">
        <w:r w:rsidR="00AA301F" w:rsidRPr="003F5CD2">
          <w:rPr>
            <w:rStyle w:val="Hipercze"/>
            <w:noProof/>
          </w:rPr>
          <w:t>Tabela 8: Wykaz planów miejscowych wykazujących niezgodności z obowiązującym studium</w:t>
        </w:r>
        <w:r w:rsidR="00AA301F">
          <w:rPr>
            <w:noProof/>
            <w:webHidden/>
          </w:rPr>
          <w:tab/>
        </w:r>
        <w:r w:rsidR="00AA301F">
          <w:rPr>
            <w:noProof/>
            <w:webHidden/>
          </w:rPr>
          <w:fldChar w:fldCharType="begin"/>
        </w:r>
        <w:r w:rsidR="00AA301F">
          <w:rPr>
            <w:noProof/>
            <w:webHidden/>
          </w:rPr>
          <w:instrText xml:space="preserve"> PAGEREF _Toc472978835 \h </w:instrText>
        </w:r>
        <w:r w:rsidR="00AA301F">
          <w:rPr>
            <w:noProof/>
            <w:webHidden/>
          </w:rPr>
        </w:r>
        <w:r w:rsidR="00AA301F">
          <w:rPr>
            <w:noProof/>
            <w:webHidden/>
          </w:rPr>
          <w:fldChar w:fldCharType="separate"/>
        </w:r>
        <w:r w:rsidR="00E35561">
          <w:rPr>
            <w:noProof/>
            <w:webHidden/>
          </w:rPr>
          <w:t>33</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36" w:history="1">
        <w:r w:rsidR="00AA301F" w:rsidRPr="003F5CD2">
          <w:rPr>
            <w:rStyle w:val="Hipercze"/>
            <w:noProof/>
          </w:rPr>
          <w:t>Tabela 9: Wykaz niezgodności pomiędzy funkcjami kierunkowymi wyznaczonymi w studium,  a przeznaczeniem terenu w planach miejscowych</w:t>
        </w:r>
        <w:r w:rsidR="00AA301F">
          <w:rPr>
            <w:noProof/>
            <w:webHidden/>
          </w:rPr>
          <w:tab/>
        </w:r>
        <w:r w:rsidR="00AA301F">
          <w:rPr>
            <w:noProof/>
            <w:webHidden/>
          </w:rPr>
          <w:fldChar w:fldCharType="begin"/>
        </w:r>
        <w:r w:rsidR="00AA301F">
          <w:rPr>
            <w:noProof/>
            <w:webHidden/>
          </w:rPr>
          <w:instrText xml:space="preserve"> PAGEREF _Toc472978836 \h </w:instrText>
        </w:r>
        <w:r w:rsidR="00AA301F">
          <w:rPr>
            <w:noProof/>
            <w:webHidden/>
          </w:rPr>
        </w:r>
        <w:r w:rsidR="00AA301F">
          <w:rPr>
            <w:noProof/>
            <w:webHidden/>
          </w:rPr>
          <w:fldChar w:fldCharType="separate"/>
        </w:r>
        <w:r w:rsidR="00E35561">
          <w:rPr>
            <w:noProof/>
            <w:webHidden/>
          </w:rPr>
          <w:t>34</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37" w:history="1">
        <w:r w:rsidR="00AA301F" w:rsidRPr="003F5CD2">
          <w:rPr>
            <w:rStyle w:val="Hipercze"/>
            <w:noProof/>
          </w:rPr>
          <w:t>Tabela 10: Wykaz niezgodności faktycznego zainwestowania terenu z obowiązującym studium</w:t>
        </w:r>
        <w:r w:rsidR="00AA301F">
          <w:rPr>
            <w:noProof/>
            <w:webHidden/>
          </w:rPr>
          <w:tab/>
        </w:r>
        <w:r w:rsidR="00AA301F">
          <w:rPr>
            <w:noProof/>
            <w:webHidden/>
          </w:rPr>
          <w:fldChar w:fldCharType="begin"/>
        </w:r>
        <w:r w:rsidR="00AA301F">
          <w:rPr>
            <w:noProof/>
            <w:webHidden/>
          </w:rPr>
          <w:instrText xml:space="preserve"> PAGEREF _Toc472978837 \h </w:instrText>
        </w:r>
        <w:r w:rsidR="00AA301F">
          <w:rPr>
            <w:noProof/>
            <w:webHidden/>
          </w:rPr>
        </w:r>
        <w:r w:rsidR="00AA301F">
          <w:rPr>
            <w:noProof/>
            <w:webHidden/>
          </w:rPr>
          <w:fldChar w:fldCharType="separate"/>
        </w:r>
        <w:r w:rsidR="00E35561">
          <w:rPr>
            <w:noProof/>
            <w:webHidden/>
          </w:rPr>
          <w:t>40</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38" w:history="1">
        <w:r w:rsidR="00AA301F" w:rsidRPr="003F5CD2">
          <w:rPr>
            <w:rStyle w:val="Hipercze"/>
            <w:noProof/>
          </w:rPr>
          <w:t>Tabela 11: Wykaz powierzchni terenów posiadających w studium funkcjezwiązane z zabudową mieszkaniową zlokalizowanych w obrębie strefy ograniczonej zabudowy</w:t>
        </w:r>
        <w:r w:rsidR="00AA301F">
          <w:rPr>
            <w:noProof/>
            <w:webHidden/>
          </w:rPr>
          <w:tab/>
        </w:r>
        <w:r w:rsidR="00AA301F">
          <w:rPr>
            <w:noProof/>
            <w:webHidden/>
          </w:rPr>
          <w:fldChar w:fldCharType="begin"/>
        </w:r>
        <w:r w:rsidR="00AA301F">
          <w:rPr>
            <w:noProof/>
            <w:webHidden/>
          </w:rPr>
          <w:instrText xml:space="preserve"> PAGEREF _Toc472978838 \h </w:instrText>
        </w:r>
        <w:r w:rsidR="00AA301F">
          <w:rPr>
            <w:noProof/>
            <w:webHidden/>
          </w:rPr>
        </w:r>
        <w:r w:rsidR="00AA301F">
          <w:rPr>
            <w:noProof/>
            <w:webHidden/>
          </w:rPr>
          <w:fldChar w:fldCharType="separate"/>
        </w:r>
        <w:r w:rsidR="00E35561">
          <w:rPr>
            <w:noProof/>
            <w:webHidden/>
          </w:rPr>
          <w:t>45</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39" w:history="1">
        <w:r w:rsidR="00AA301F" w:rsidRPr="003F5CD2">
          <w:rPr>
            <w:rStyle w:val="Hipercze"/>
            <w:noProof/>
          </w:rPr>
          <w:t>Tabela 12: Wykaz planów miejscowych wykazujących niezgodności ze zlokalizowanymi na terenie gminy elektrowniami wiatrowymi</w:t>
        </w:r>
        <w:r w:rsidR="00AA301F">
          <w:rPr>
            <w:noProof/>
            <w:webHidden/>
          </w:rPr>
          <w:tab/>
        </w:r>
        <w:r w:rsidR="00AA301F">
          <w:rPr>
            <w:noProof/>
            <w:webHidden/>
          </w:rPr>
          <w:fldChar w:fldCharType="begin"/>
        </w:r>
        <w:r w:rsidR="00AA301F">
          <w:rPr>
            <w:noProof/>
            <w:webHidden/>
          </w:rPr>
          <w:instrText xml:space="preserve"> PAGEREF _Toc472978839 \h </w:instrText>
        </w:r>
        <w:r w:rsidR="00AA301F">
          <w:rPr>
            <w:noProof/>
            <w:webHidden/>
          </w:rPr>
        </w:r>
        <w:r w:rsidR="00AA301F">
          <w:rPr>
            <w:noProof/>
            <w:webHidden/>
          </w:rPr>
          <w:fldChar w:fldCharType="separate"/>
        </w:r>
        <w:r w:rsidR="00E35561">
          <w:rPr>
            <w:noProof/>
            <w:webHidden/>
          </w:rPr>
          <w:t>46</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40" w:history="1">
        <w:r w:rsidR="00AA301F" w:rsidRPr="003F5CD2">
          <w:rPr>
            <w:rStyle w:val="Hipercze"/>
            <w:noProof/>
          </w:rPr>
          <w:t>Tabela 13. Przykłady wsi, położonych w obrębie strefy ograniczonej zabudowy, częściowo lub w całości nie objętych planami miejscowymi</w:t>
        </w:r>
        <w:r w:rsidR="00AA301F">
          <w:rPr>
            <w:noProof/>
            <w:webHidden/>
          </w:rPr>
          <w:tab/>
        </w:r>
        <w:r w:rsidR="00AA301F">
          <w:rPr>
            <w:noProof/>
            <w:webHidden/>
          </w:rPr>
          <w:fldChar w:fldCharType="begin"/>
        </w:r>
        <w:r w:rsidR="00AA301F">
          <w:rPr>
            <w:noProof/>
            <w:webHidden/>
          </w:rPr>
          <w:instrText xml:space="preserve"> PAGEREF _Toc472978840 \h </w:instrText>
        </w:r>
        <w:r w:rsidR="00AA301F">
          <w:rPr>
            <w:noProof/>
            <w:webHidden/>
          </w:rPr>
        </w:r>
        <w:r w:rsidR="00AA301F">
          <w:rPr>
            <w:noProof/>
            <w:webHidden/>
          </w:rPr>
          <w:fldChar w:fldCharType="separate"/>
        </w:r>
        <w:r w:rsidR="00E35561">
          <w:rPr>
            <w:noProof/>
            <w:webHidden/>
          </w:rPr>
          <w:t>48</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41" w:history="1">
        <w:r w:rsidR="00AA301F" w:rsidRPr="003F5CD2">
          <w:rPr>
            <w:rStyle w:val="Hipercze"/>
            <w:noProof/>
          </w:rPr>
          <w:t>Tabela 14: Liczba wniosków oraz działek ewidencyjnych, których dotyczyły wnioski złożone do zmiany studium oraz zmiany lub sporządzenia planów miejscowych</w:t>
        </w:r>
        <w:r w:rsidR="00AA301F">
          <w:rPr>
            <w:noProof/>
            <w:webHidden/>
          </w:rPr>
          <w:tab/>
        </w:r>
        <w:r w:rsidR="00AA301F">
          <w:rPr>
            <w:noProof/>
            <w:webHidden/>
          </w:rPr>
          <w:fldChar w:fldCharType="begin"/>
        </w:r>
        <w:r w:rsidR="00AA301F">
          <w:rPr>
            <w:noProof/>
            <w:webHidden/>
          </w:rPr>
          <w:instrText xml:space="preserve"> PAGEREF _Toc472978841 \h </w:instrText>
        </w:r>
        <w:r w:rsidR="00AA301F">
          <w:rPr>
            <w:noProof/>
            <w:webHidden/>
          </w:rPr>
        </w:r>
        <w:r w:rsidR="00AA301F">
          <w:rPr>
            <w:noProof/>
            <w:webHidden/>
          </w:rPr>
          <w:fldChar w:fldCharType="separate"/>
        </w:r>
        <w:r w:rsidR="00E35561">
          <w:rPr>
            <w:noProof/>
            <w:webHidden/>
          </w:rPr>
          <w:t>53</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42" w:history="1">
        <w:r w:rsidR="00AA301F" w:rsidRPr="003F5CD2">
          <w:rPr>
            <w:rStyle w:val="Hipercze"/>
            <w:noProof/>
          </w:rPr>
          <w:t>Tabela 15: Wykaz wniosków złożonych do zmiany lub sporządzenia planów miejscowych wraz  z oceną zgodności z zapisami obowiązującego studium</w:t>
        </w:r>
        <w:r w:rsidR="00AA301F">
          <w:rPr>
            <w:noProof/>
            <w:webHidden/>
          </w:rPr>
          <w:tab/>
        </w:r>
        <w:r w:rsidR="00AA301F">
          <w:rPr>
            <w:noProof/>
            <w:webHidden/>
          </w:rPr>
          <w:fldChar w:fldCharType="begin"/>
        </w:r>
        <w:r w:rsidR="00AA301F">
          <w:rPr>
            <w:noProof/>
            <w:webHidden/>
          </w:rPr>
          <w:instrText xml:space="preserve"> PAGEREF _Toc472978842 \h </w:instrText>
        </w:r>
        <w:r w:rsidR="00AA301F">
          <w:rPr>
            <w:noProof/>
            <w:webHidden/>
          </w:rPr>
        </w:r>
        <w:r w:rsidR="00AA301F">
          <w:rPr>
            <w:noProof/>
            <w:webHidden/>
          </w:rPr>
          <w:fldChar w:fldCharType="separate"/>
        </w:r>
        <w:r w:rsidR="00E35561">
          <w:rPr>
            <w:noProof/>
            <w:webHidden/>
          </w:rPr>
          <w:t>54</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43" w:history="1">
        <w:r w:rsidR="00AA301F" w:rsidRPr="003F5CD2">
          <w:rPr>
            <w:rStyle w:val="Hipercze"/>
            <w:noProof/>
          </w:rPr>
          <w:t>Tabela 16. Wykaz wniosków złożonych do zmiany studium wraz z oceną zgodności z zapisami obowiązującego studium i sytuacją w zakresie obowiązujących planów miejscowych</w:t>
        </w:r>
        <w:r w:rsidR="00AA301F">
          <w:rPr>
            <w:noProof/>
            <w:webHidden/>
          </w:rPr>
          <w:tab/>
        </w:r>
        <w:r w:rsidR="00AA301F">
          <w:rPr>
            <w:noProof/>
            <w:webHidden/>
          </w:rPr>
          <w:fldChar w:fldCharType="begin"/>
        </w:r>
        <w:r w:rsidR="00AA301F">
          <w:rPr>
            <w:noProof/>
            <w:webHidden/>
          </w:rPr>
          <w:instrText xml:space="preserve"> PAGEREF _Toc472978843 \h </w:instrText>
        </w:r>
        <w:r w:rsidR="00AA301F">
          <w:rPr>
            <w:noProof/>
            <w:webHidden/>
          </w:rPr>
        </w:r>
        <w:r w:rsidR="00AA301F">
          <w:rPr>
            <w:noProof/>
            <w:webHidden/>
          </w:rPr>
          <w:fldChar w:fldCharType="separate"/>
        </w:r>
        <w:r w:rsidR="00E35561">
          <w:rPr>
            <w:noProof/>
            <w:webHidden/>
          </w:rPr>
          <w:t>55</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44" w:history="1">
        <w:r w:rsidR="00AA301F" w:rsidRPr="003F5CD2">
          <w:rPr>
            <w:rStyle w:val="Hipercze"/>
            <w:noProof/>
          </w:rPr>
          <w:t>Tabela 17. Działki objęte wnioskami o sporządzenie planu miejscowego położone w obrębie strefy ograniczonej zabudowy</w:t>
        </w:r>
        <w:r w:rsidR="00AA301F">
          <w:rPr>
            <w:noProof/>
            <w:webHidden/>
          </w:rPr>
          <w:tab/>
        </w:r>
        <w:r w:rsidR="00AA301F">
          <w:rPr>
            <w:noProof/>
            <w:webHidden/>
          </w:rPr>
          <w:fldChar w:fldCharType="begin"/>
        </w:r>
        <w:r w:rsidR="00AA301F">
          <w:rPr>
            <w:noProof/>
            <w:webHidden/>
          </w:rPr>
          <w:instrText xml:space="preserve"> PAGEREF _Toc472978844 \h </w:instrText>
        </w:r>
        <w:r w:rsidR="00AA301F">
          <w:rPr>
            <w:noProof/>
            <w:webHidden/>
          </w:rPr>
        </w:r>
        <w:r w:rsidR="00AA301F">
          <w:rPr>
            <w:noProof/>
            <w:webHidden/>
          </w:rPr>
          <w:fldChar w:fldCharType="separate"/>
        </w:r>
        <w:r w:rsidR="00E35561">
          <w:rPr>
            <w:noProof/>
            <w:webHidden/>
          </w:rPr>
          <w:t>56</w:t>
        </w:r>
        <w:r w:rsidR="00AA301F">
          <w:rPr>
            <w:noProof/>
            <w:webHidden/>
          </w:rPr>
          <w:fldChar w:fldCharType="end"/>
        </w:r>
      </w:hyperlink>
    </w:p>
    <w:p w:rsidR="00B74C4A" w:rsidRPr="00AE7C1D" w:rsidRDefault="00047ADA" w:rsidP="00840311">
      <w:r w:rsidRPr="00AE7C1D">
        <w:rPr>
          <w:color w:val="A6A6A6"/>
          <w:szCs w:val="22"/>
        </w:rPr>
        <w:fldChar w:fldCharType="end"/>
      </w:r>
    </w:p>
    <w:p w:rsidR="00B74C4A" w:rsidRPr="00AE7C1D" w:rsidRDefault="00B74C4A" w:rsidP="00F67D63">
      <w:pPr>
        <w:spacing w:after="240"/>
        <w:rPr>
          <w:b/>
        </w:rPr>
      </w:pPr>
      <w:r w:rsidRPr="00AE7C1D">
        <w:rPr>
          <w:b/>
        </w:rPr>
        <w:t>SPIS WYKRESÓW</w:t>
      </w:r>
    </w:p>
    <w:p w:rsidR="00AA301F" w:rsidRDefault="00047ADA"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r w:rsidRPr="00AE7C1D">
        <w:rPr>
          <w:color w:val="A6A6A6"/>
          <w:szCs w:val="22"/>
        </w:rPr>
        <w:fldChar w:fldCharType="begin"/>
      </w:r>
      <w:r w:rsidR="00B74C4A" w:rsidRPr="00AE7C1D">
        <w:rPr>
          <w:color w:val="A6A6A6"/>
          <w:szCs w:val="22"/>
        </w:rPr>
        <w:instrText xml:space="preserve"> TOC \h \z \c "Wykres" </w:instrText>
      </w:r>
      <w:r w:rsidRPr="00AE7C1D">
        <w:rPr>
          <w:color w:val="A6A6A6"/>
          <w:szCs w:val="22"/>
        </w:rPr>
        <w:fldChar w:fldCharType="separate"/>
      </w:r>
      <w:hyperlink w:anchor="_Toc472978863" w:history="1">
        <w:r w:rsidR="00AA301F" w:rsidRPr="00D665B3">
          <w:rPr>
            <w:rStyle w:val="Hipercze"/>
            <w:noProof/>
          </w:rPr>
          <w:t>Wykres 1: Struktura przeznaczenia terenów w obowiązującyc</w:t>
        </w:r>
        <w:r w:rsidR="00AA301F">
          <w:rPr>
            <w:rStyle w:val="Hipercze"/>
            <w:noProof/>
          </w:rPr>
          <w:t>h planach miejscowych</w:t>
        </w:r>
        <w:r w:rsidR="00AA301F">
          <w:rPr>
            <w:noProof/>
            <w:webHidden/>
          </w:rPr>
          <w:tab/>
        </w:r>
        <w:r w:rsidR="00AA301F">
          <w:rPr>
            <w:noProof/>
            <w:webHidden/>
          </w:rPr>
          <w:fldChar w:fldCharType="begin"/>
        </w:r>
        <w:r w:rsidR="00AA301F">
          <w:rPr>
            <w:noProof/>
            <w:webHidden/>
          </w:rPr>
          <w:instrText xml:space="preserve"> PAGEREF _Toc472978863 \h </w:instrText>
        </w:r>
        <w:r w:rsidR="00AA301F">
          <w:rPr>
            <w:noProof/>
            <w:webHidden/>
          </w:rPr>
        </w:r>
        <w:r w:rsidR="00AA301F">
          <w:rPr>
            <w:noProof/>
            <w:webHidden/>
          </w:rPr>
          <w:fldChar w:fldCharType="separate"/>
        </w:r>
        <w:r w:rsidR="00E35561">
          <w:rPr>
            <w:noProof/>
            <w:webHidden/>
          </w:rPr>
          <w:t>11</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64" w:history="1">
        <w:r w:rsidR="00AA301F" w:rsidRPr="00D665B3">
          <w:rPr>
            <w:rStyle w:val="Hipercze"/>
            <w:noProof/>
          </w:rPr>
          <w:t>Wykres 2: Dynamika wydawanych decyzji w latach 2005-2008</w:t>
        </w:r>
        <w:r w:rsidR="00AA301F">
          <w:rPr>
            <w:noProof/>
            <w:webHidden/>
          </w:rPr>
          <w:tab/>
        </w:r>
        <w:r w:rsidR="00AA301F">
          <w:rPr>
            <w:noProof/>
            <w:webHidden/>
          </w:rPr>
          <w:fldChar w:fldCharType="begin"/>
        </w:r>
        <w:r w:rsidR="00AA301F">
          <w:rPr>
            <w:noProof/>
            <w:webHidden/>
          </w:rPr>
          <w:instrText xml:space="preserve"> PAGEREF _Toc472978864 \h </w:instrText>
        </w:r>
        <w:r w:rsidR="00AA301F">
          <w:rPr>
            <w:noProof/>
            <w:webHidden/>
          </w:rPr>
        </w:r>
        <w:r w:rsidR="00AA301F">
          <w:rPr>
            <w:noProof/>
            <w:webHidden/>
          </w:rPr>
          <w:fldChar w:fldCharType="separate"/>
        </w:r>
        <w:r w:rsidR="00E35561">
          <w:rPr>
            <w:noProof/>
            <w:webHidden/>
          </w:rPr>
          <w:t>14</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65" w:history="1">
        <w:r w:rsidR="00AA301F" w:rsidRPr="00D665B3">
          <w:rPr>
            <w:rStyle w:val="Hipercze"/>
            <w:noProof/>
          </w:rPr>
          <w:t xml:space="preserve">Wykres </w:t>
        </w:r>
        <w:r w:rsidR="00AA301F">
          <w:rPr>
            <w:rStyle w:val="Hipercze"/>
            <w:noProof/>
          </w:rPr>
          <w:t>3</w:t>
        </w:r>
        <w:r w:rsidR="00AA301F" w:rsidRPr="00D665B3">
          <w:rPr>
            <w:rStyle w:val="Hipercze"/>
            <w:noProof/>
          </w:rPr>
          <w:t>: Decyzje o warunkach zabudowy z podziałem na funkcję</w:t>
        </w:r>
        <w:r w:rsidR="00AA301F">
          <w:rPr>
            <w:noProof/>
            <w:webHidden/>
          </w:rPr>
          <w:tab/>
        </w:r>
        <w:r w:rsidR="00AA301F">
          <w:rPr>
            <w:noProof/>
            <w:webHidden/>
          </w:rPr>
          <w:fldChar w:fldCharType="begin"/>
        </w:r>
        <w:r w:rsidR="00AA301F">
          <w:rPr>
            <w:noProof/>
            <w:webHidden/>
          </w:rPr>
          <w:instrText xml:space="preserve"> PAGEREF _Toc472978865 \h </w:instrText>
        </w:r>
        <w:r w:rsidR="00AA301F">
          <w:rPr>
            <w:noProof/>
            <w:webHidden/>
          </w:rPr>
        </w:r>
        <w:r w:rsidR="00AA301F">
          <w:rPr>
            <w:noProof/>
            <w:webHidden/>
          </w:rPr>
          <w:fldChar w:fldCharType="separate"/>
        </w:r>
        <w:r w:rsidR="00E35561">
          <w:rPr>
            <w:noProof/>
            <w:webHidden/>
          </w:rPr>
          <w:t>15</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66" w:history="1">
        <w:r w:rsidR="00AA301F">
          <w:rPr>
            <w:rStyle w:val="Hipercze"/>
            <w:noProof/>
          </w:rPr>
          <w:t>Wykres 4</w:t>
        </w:r>
        <w:r w:rsidR="00AA301F" w:rsidRPr="00D665B3">
          <w:rPr>
            <w:rStyle w:val="Hipercze"/>
            <w:noProof/>
          </w:rPr>
          <w:t>: Decyzje o warunkach zabudowy w rozbiciu na obręby geodezyjne</w:t>
        </w:r>
        <w:r w:rsidR="00AA301F">
          <w:rPr>
            <w:noProof/>
            <w:webHidden/>
          </w:rPr>
          <w:tab/>
        </w:r>
        <w:r w:rsidR="00AA301F">
          <w:rPr>
            <w:noProof/>
            <w:webHidden/>
          </w:rPr>
          <w:fldChar w:fldCharType="begin"/>
        </w:r>
        <w:r w:rsidR="00AA301F">
          <w:rPr>
            <w:noProof/>
            <w:webHidden/>
          </w:rPr>
          <w:instrText xml:space="preserve"> PAGEREF _Toc472978866 \h </w:instrText>
        </w:r>
        <w:r w:rsidR="00AA301F">
          <w:rPr>
            <w:noProof/>
            <w:webHidden/>
          </w:rPr>
        </w:r>
        <w:r w:rsidR="00AA301F">
          <w:rPr>
            <w:noProof/>
            <w:webHidden/>
          </w:rPr>
          <w:fldChar w:fldCharType="separate"/>
        </w:r>
        <w:r w:rsidR="00E35561">
          <w:rPr>
            <w:noProof/>
            <w:webHidden/>
          </w:rPr>
          <w:t>16</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67" w:history="1">
        <w:r w:rsidR="00AA301F">
          <w:rPr>
            <w:rStyle w:val="Hipercze"/>
            <w:noProof/>
          </w:rPr>
          <w:t>Wykres 5</w:t>
        </w:r>
        <w:r w:rsidR="00AA301F" w:rsidRPr="00D665B3">
          <w:rPr>
            <w:rStyle w:val="Hipercze"/>
            <w:noProof/>
          </w:rPr>
          <w:t>: Decyzje o ustaleniu lokalizacji inwestycji celu publicznego dotycząc</w:t>
        </w:r>
        <w:r w:rsidR="00AA301F">
          <w:rPr>
            <w:rStyle w:val="Hipercze"/>
            <w:noProof/>
          </w:rPr>
          <w:t>e infrastruktury technicznej</w:t>
        </w:r>
        <w:r w:rsidR="00AA301F">
          <w:rPr>
            <w:noProof/>
            <w:webHidden/>
          </w:rPr>
          <w:tab/>
        </w:r>
        <w:r w:rsidR="00AA301F">
          <w:rPr>
            <w:noProof/>
            <w:webHidden/>
          </w:rPr>
          <w:fldChar w:fldCharType="begin"/>
        </w:r>
        <w:r w:rsidR="00AA301F">
          <w:rPr>
            <w:noProof/>
            <w:webHidden/>
          </w:rPr>
          <w:instrText xml:space="preserve"> PAGEREF _Toc472978867 \h </w:instrText>
        </w:r>
        <w:r w:rsidR="00AA301F">
          <w:rPr>
            <w:noProof/>
            <w:webHidden/>
          </w:rPr>
        </w:r>
        <w:r w:rsidR="00AA301F">
          <w:rPr>
            <w:noProof/>
            <w:webHidden/>
          </w:rPr>
          <w:fldChar w:fldCharType="separate"/>
        </w:r>
        <w:r w:rsidR="00E35561">
          <w:rPr>
            <w:noProof/>
            <w:webHidden/>
          </w:rPr>
          <w:t>17</w:t>
        </w:r>
        <w:r w:rsidR="00AA301F">
          <w:rPr>
            <w:noProof/>
            <w:webHidden/>
          </w:rPr>
          <w:fldChar w:fldCharType="end"/>
        </w:r>
      </w:hyperlink>
    </w:p>
    <w:p w:rsidR="00AA301F" w:rsidRDefault="009B1536" w:rsidP="00B771AD">
      <w:pPr>
        <w:pStyle w:val="Spisilustracji"/>
        <w:tabs>
          <w:tab w:val="right" w:leader="dot" w:pos="9059"/>
        </w:tabs>
        <w:spacing w:line="276" w:lineRule="auto"/>
        <w:ind w:firstLine="0"/>
        <w:rPr>
          <w:rFonts w:asciiTheme="minorHAnsi" w:eastAsiaTheme="minorEastAsia" w:hAnsiTheme="minorHAnsi" w:cstheme="minorBidi"/>
          <w:noProof/>
          <w:szCs w:val="22"/>
          <w:lang w:eastAsia="pl-PL"/>
        </w:rPr>
      </w:pPr>
      <w:hyperlink w:anchor="_Toc472978868" w:history="1">
        <w:r w:rsidR="00AA301F">
          <w:rPr>
            <w:rStyle w:val="Hipercze"/>
            <w:noProof/>
          </w:rPr>
          <w:t>Wykres 6</w:t>
        </w:r>
        <w:r w:rsidR="00AA301F" w:rsidRPr="00D665B3">
          <w:rPr>
            <w:rStyle w:val="Hipercze"/>
            <w:noProof/>
          </w:rPr>
          <w:t>: Struktura przedmiotowa wniosków złożonych do zmiany studium oraz zmiany lub sporządzenia planów miejscowych</w:t>
        </w:r>
        <w:r w:rsidR="00AA301F">
          <w:rPr>
            <w:noProof/>
            <w:webHidden/>
          </w:rPr>
          <w:tab/>
        </w:r>
        <w:r w:rsidR="00AA301F">
          <w:rPr>
            <w:noProof/>
            <w:webHidden/>
          </w:rPr>
          <w:fldChar w:fldCharType="begin"/>
        </w:r>
        <w:r w:rsidR="00AA301F">
          <w:rPr>
            <w:noProof/>
            <w:webHidden/>
          </w:rPr>
          <w:instrText xml:space="preserve"> PAGEREF _Toc472978868 \h </w:instrText>
        </w:r>
        <w:r w:rsidR="00AA301F">
          <w:rPr>
            <w:noProof/>
            <w:webHidden/>
          </w:rPr>
        </w:r>
        <w:r w:rsidR="00AA301F">
          <w:rPr>
            <w:noProof/>
            <w:webHidden/>
          </w:rPr>
          <w:fldChar w:fldCharType="separate"/>
        </w:r>
        <w:r w:rsidR="00E35561">
          <w:rPr>
            <w:noProof/>
            <w:webHidden/>
          </w:rPr>
          <w:t>52</w:t>
        </w:r>
        <w:r w:rsidR="00AA301F">
          <w:rPr>
            <w:noProof/>
            <w:webHidden/>
          </w:rPr>
          <w:fldChar w:fldCharType="end"/>
        </w:r>
      </w:hyperlink>
    </w:p>
    <w:p w:rsidR="00B74C4A" w:rsidRPr="00AE7C1D" w:rsidRDefault="00047ADA" w:rsidP="00840311">
      <w:pPr>
        <w:rPr>
          <w:color w:val="A6A6A6"/>
          <w:szCs w:val="22"/>
        </w:rPr>
      </w:pPr>
      <w:r w:rsidRPr="00AE7C1D">
        <w:rPr>
          <w:color w:val="A6A6A6"/>
          <w:szCs w:val="22"/>
        </w:rPr>
        <w:fldChar w:fldCharType="end"/>
      </w:r>
    </w:p>
    <w:sectPr w:rsidR="00B74C4A" w:rsidRPr="00AE7C1D" w:rsidSect="00E30B53">
      <w:footerReference w:type="default" r:id="rId53"/>
      <w:footnotePr>
        <w:pos w:val="beneathText"/>
      </w:footnotePr>
      <w:pgSz w:w="11905" w:h="16837"/>
      <w:pgMar w:top="1418" w:right="1418" w:bottom="1418" w:left="1418" w:header="708"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7CD3" w:rsidRDefault="003D7CD3">
      <w:r>
        <w:separator/>
      </w:r>
    </w:p>
  </w:endnote>
  <w:endnote w:type="continuationSeparator" w:id="0">
    <w:p w:rsidR="003D7CD3" w:rsidRDefault="003D7C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Arial Unicode MS"/>
    <w:charset w:val="80"/>
    <w:family w:val="auto"/>
    <w:pitch w:val="default"/>
  </w:font>
  <w:font w:name="Courier New">
    <w:panose1 w:val="02070309020205020404"/>
    <w:charset w:val="EE"/>
    <w:family w:val="modern"/>
    <w:pitch w:val="fixed"/>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1536" w:rsidRDefault="009B1536">
    <w:pPr>
      <w:pStyle w:val="Stopka"/>
    </w:pPr>
    <w:r>
      <w:pict w14:anchorId="0030FCEF">
        <v:shapetype id="_x0000_t202" coordsize="21600,21600" o:spt="202" path="m,l,21600r21600,l21600,xe">
          <v:stroke joinstyle="miter"/>
          <v:path gradientshapeok="t" o:connecttype="rect"/>
        </v:shapetype>
        <v:shape id="_x0000_s2051" type="#_x0000_t202" style="position:absolute;left:0;text-align:left;margin-left:224.9pt;margin-top:-10.1pt;width:18.1pt;height:31.15pt;z-index:251657728;mso-wrap-distance-left:0;mso-wrap-distance-right:0;mso-position-horizontal-relative:margin" stroked="f">
          <v:fill opacity="0" color2="black"/>
          <v:textbox style="mso-next-textbox:#_x0000_s2051" inset="0,0,0,0">
            <w:txbxContent>
              <w:p w:rsidR="009B1536" w:rsidRPr="004D7333" w:rsidRDefault="009B1536">
                <w:pPr>
                  <w:pStyle w:val="Stopka"/>
                  <w:rPr>
                    <w:sz w:val="20"/>
                  </w:rPr>
                </w:pPr>
                <w:r>
                  <w:rPr>
                    <w:rStyle w:val="Numerstrony"/>
                    <w:sz w:val="20"/>
                  </w:rPr>
                  <w:t xml:space="preserve">- </w:t>
                </w:r>
                <w:r w:rsidRPr="004D7333">
                  <w:rPr>
                    <w:rStyle w:val="Numerstrony"/>
                    <w:sz w:val="20"/>
                  </w:rPr>
                  <w:fldChar w:fldCharType="begin"/>
                </w:r>
                <w:r w:rsidRPr="004D7333">
                  <w:rPr>
                    <w:rStyle w:val="Numerstrony"/>
                    <w:sz w:val="20"/>
                  </w:rPr>
                  <w:instrText xml:space="preserve"> PAGE </w:instrText>
                </w:r>
                <w:r w:rsidRPr="004D7333">
                  <w:rPr>
                    <w:rStyle w:val="Numerstrony"/>
                    <w:sz w:val="20"/>
                  </w:rPr>
                  <w:fldChar w:fldCharType="separate"/>
                </w:r>
                <w:r w:rsidR="005F48CA">
                  <w:rPr>
                    <w:rStyle w:val="Numerstrony"/>
                    <w:noProof/>
                    <w:sz w:val="20"/>
                  </w:rPr>
                  <w:t>59</w:t>
                </w:r>
                <w:r w:rsidRPr="004D7333">
                  <w:rPr>
                    <w:rStyle w:val="Numerstrony"/>
                    <w:sz w:val="20"/>
                  </w:rPr>
                  <w:fldChar w:fldCharType="end"/>
                </w:r>
              </w:p>
            </w:txbxContent>
          </v:textbox>
          <w10:wrap type="square" side="largest" anchorx="margin"/>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1536" w:rsidRDefault="009B1536">
    <w:pPr>
      <w:pStyle w:val="Stopka"/>
    </w:pPr>
    <w:r>
      <w:pict w14:anchorId="16860CF4">
        <v:shapetype id="_x0000_t202" coordsize="21600,21600" o:spt="202" path="m,l,21600r21600,l21600,xe">
          <v:stroke joinstyle="miter"/>
          <v:path gradientshapeok="t" o:connecttype="rect"/>
        </v:shapetype>
        <v:shape id="_x0000_s2052" type="#_x0000_t202" style="position:absolute;left:0;text-align:left;margin-left:0;margin-top:.1pt;width:31.25pt;height:16.2pt;z-index:251658752;mso-wrap-distance-left:0;mso-wrap-distance-right:0;mso-position-horizontal:center;mso-position-horizontal-relative:margin" stroked="f">
          <v:fill opacity="0" color2="black"/>
          <v:textbox style="mso-next-textbox:#_x0000_s2052" inset="0,0,0,0">
            <w:txbxContent>
              <w:p w:rsidR="009B1536" w:rsidRPr="004D7333" w:rsidRDefault="009B1536">
                <w:pPr>
                  <w:pStyle w:val="Stopka"/>
                  <w:rPr>
                    <w:sz w:val="20"/>
                  </w:rPr>
                </w:pPr>
                <w:r>
                  <w:rPr>
                    <w:rStyle w:val="Numerstrony"/>
                    <w:sz w:val="20"/>
                  </w:rPr>
                  <w:t xml:space="preserve">- </w:t>
                </w:r>
                <w:r w:rsidRPr="004D7333">
                  <w:rPr>
                    <w:rStyle w:val="Numerstrony"/>
                    <w:sz w:val="20"/>
                  </w:rPr>
                  <w:fldChar w:fldCharType="begin"/>
                </w:r>
                <w:r w:rsidRPr="004D7333">
                  <w:rPr>
                    <w:rStyle w:val="Numerstrony"/>
                    <w:sz w:val="20"/>
                  </w:rPr>
                  <w:instrText xml:space="preserve"> PAGE </w:instrText>
                </w:r>
                <w:r w:rsidRPr="004D7333">
                  <w:rPr>
                    <w:rStyle w:val="Numerstrony"/>
                    <w:sz w:val="20"/>
                  </w:rPr>
                  <w:fldChar w:fldCharType="separate"/>
                </w:r>
                <w:r w:rsidR="005F48CA">
                  <w:rPr>
                    <w:rStyle w:val="Numerstrony"/>
                    <w:noProof/>
                    <w:sz w:val="20"/>
                  </w:rPr>
                  <w:t>61</w:t>
                </w:r>
                <w:r w:rsidRPr="004D7333">
                  <w:rPr>
                    <w:rStyle w:val="Numerstrony"/>
                    <w:sz w:val="20"/>
                  </w:rPr>
                  <w:fldChar w:fldCharType="end"/>
                </w:r>
                <w:r>
                  <w:rPr>
                    <w:rStyle w:val="Numerstrony"/>
                    <w:sz w:val="20"/>
                  </w:rPr>
                  <w:t xml:space="preserve"> -</w:t>
                </w:r>
              </w:p>
            </w:txbxContent>
          </v:textbox>
          <w10:wrap type="square" side="largest" anchorx="margin"/>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7CD3" w:rsidRDefault="003D7CD3">
      <w:r>
        <w:separator/>
      </w:r>
    </w:p>
  </w:footnote>
  <w:footnote w:type="continuationSeparator" w:id="0">
    <w:p w:rsidR="003D7CD3" w:rsidRDefault="003D7CD3">
      <w:r>
        <w:continuationSeparator/>
      </w:r>
    </w:p>
  </w:footnote>
  <w:footnote w:id="1">
    <w:p w:rsidR="009B1536" w:rsidRPr="00646D00" w:rsidRDefault="009B1536" w:rsidP="00646D00">
      <w:pPr>
        <w:pStyle w:val="Tekstprzypisudolnego"/>
        <w:rPr>
          <w:rFonts w:ascii="Times New Roman" w:hAnsi="Times New Roman" w:cs="Times New Roman"/>
          <w:sz w:val="18"/>
          <w:szCs w:val="18"/>
        </w:rPr>
      </w:pPr>
      <w:r w:rsidRPr="00646D00">
        <w:rPr>
          <w:rStyle w:val="Odwoanieprzypisudolnego"/>
          <w:rFonts w:ascii="Times New Roman" w:hAnsi="Times New Roman" w:cs="Times New Roman"/>
          <w:sz w:val="18"/>
          <w:szCs w:val="18"/>
        </w:rPr>
        <w:footnoteRef/>
      </w:r>
      <w:r w:rsidRPr="00646D00">
        <w:rPr>
          <w:rFonts w:ascii="Times New Roman" w:hAnsi="Times New Roman" w:cs="Times New Roman"/>
          <w:sz w:val="18"/>
          <w:szCs w:val="18"/>
        </w:rPr>
        <w:t xml:space="preserve"> Część tekstową "Uwarunkowania rozwoju przestrzennego gminy Ciechanów posiadało studium zatwierdzone uchwałą Nr XXV/156/2001 Rady Gminy Ciechanów z dnia 28 sierpnia 2001 roku ze zmianą uchwaloną uchwałą Nr XIV/67/08 Rady Gminy Ciechanów z dnia z dnia 25 stycznia 2008 roku, jednak zgodnie z § 3 Uchwały Nr IV/192/11 Rady Gminy </w:t>
      </w:r>
      <w:r w:rsidRPr="00C50725">
        <w:rPr>
          <w:rFonts w:ascii="Times New Roman" w:hAnsi="Times New Roman" w:cs="Times New Roman"/>
          <w:sz w:val="18"/>
          <w:szCs w:val="18"/>
        </w:rPr>
        <w:t>Ciechanów z dnia</w:t>
      </w:r>
      <w:r w:rsidRPr="00646D00">
        <w:rPr>
          <w:rFonts w:ascii="Times New Roman" w:hAnsi="Times New Roman" w:cs="Times New Roman"/>
          <w:sz w:val="18"/>
          <w:szCs w:val="18"/>
        </w:rPr>
        <w:t xml:space="preserve"> 28 stycznia 2011 r. w sprawie uchwalenia zmiany Studium uwarunkowań i kierunków zagospodarowania przestrzennego gminy Ciechanów powyższe uchwały tracą moc.</w:t>
      </w:r>
    </w:p>
  </w:footnote>
  <w:footnote w:id="2">
    <w:p w:rsidR="009B1536" w:rsidRPr="00646D00" w:rsidRDefault="009B1536" w:rsidP="006641CC">
      <w:pPr>
        <w:pStyle w:val="Tekstprzypisudolnego"/>
        <w:ind w:firstLine="0"/>
        <w:rPr>
          <w:rFonts w:ascii="Times New Roman" w:hAnsi="Times New Roman" w:cs="Times New Roman"/>
          <w:sz w:val="18"/>
          <w:szCs w:val="18"/>
        </w:rPr>
      </w:pPr>
      <w:r w:rsidRPr="00646D00">
        <w:rPr>
          <w:rStyle w:val="Odwoanieprzypisudolnego"/>
          <w:rFonts w:ascii="Times New Roman" w:hAnsi="Times New Roman" w:cs="Times New Roman"/>
          <w:sz w:val="18"/>
          <w:szCs w:val="18"/>
        </w:rPr>
        <w:footnoteRef/>
      </w:r>
      <w:r>
        <w:rPr>
          <w:rFonts w:ascii="Times New Roman" w:hAnsi="Times New Roman" w:cs="Times New Roman"/>
          <w:sz w:val="18"/>
          <w:szCs w:val="18"/>
        </w:rPr>
        <w:t>Biorąc pod uwagę ustanowienie ograniczeń w zainwestowaniu terenów pod zabudowę mieszkaniową w obrębie elektrowni wiatrowych, które wprowadzała ustawa z dnia 20 maja 2016 r. o inwestycjach w zakresie elektrowni wiatrowych (Dz. U. 2016 poz. 961)</w:t>
      </w:r>
    </w:p>
  </w:footnote>
  <w:footnote w:id="3">
    <w:p w:rsidR="009B1536" w:rsidRDefault="009B1536" w:rsidP="00AA301F">
      <w:pPr>
        <w:pStyle w:val="Tekstprzypisudolnego"/>
        <w:ind w:firstLine="0"/>
      </w:pPr>
      <w:r>
        <w:rPr>
          <w:rStyle w:val="Odwoanieprzypisudolnego"/>
        </w:rPr>
        <w:footnoteRef/>
      </w:r>
      <w:r w:rsidRPr="00646D00">
        <w:rPr>
          <w:rFonts w:ascii="Times New Roman" w:hAnsi="Times New Roman" w:cs="Times New Roman"/>
          <w:sz w:val="18"/>
        </w:rPr>
        <w:t xml:space="preserve">Niezależnie </w:t>
      </w:r>
      <w:r>
        <w:rPr>
          <w:rFonts w:ascii="Times New Roman" w:hAnsi="Times New Roman" w:cs="Times New Roman"/>
          <w:sz w:val="18"/>
        </w:rPr>
        <w:t>od tego czy postępowanie</w:t>
      </w:r>
      <w:r w:rsidRPr="00646D00">
        <w:rPr>
          <w:rFonts w:ascii="Times New Roman" w:hAnsi="Times New Roman" w:cs="Times New Roman"/>
          <w:sz w:val="18"/>
        </w:rPr>
        <w:t xml:space="preserve"> wszczęto przed</w:t>
      </w:r>
      <w:r>
        <w:rPr>
          <w:rFonts w:ascii="Times New Roman" w:hAnsi="Times New Roman" w:cs="Times New Roman"/>
          <w:sz w:val="18"/>
        </w:rPr>
        <w:t>,</w:t>
      </w:r>
      <w:r w:rsidRPr="00646D00">
        <w:rPr>
          <w:rFonts w:ascii="Times New Roman" w:hAnsi="Times New Roman" w:cs="Times New Roman"/>
          <w:sz w:val="18"/>
        </w:rPr>
        <w:t xml:space="preserve"> czy po wejściu w życie </w:t>
      </w:r>
      <w:r>
        <w:rPr>
          <w:rFonts w:ascii="Times New Roman" w:hAnsi="Times New Roman" w:cs="Times New Roman"/>
          <w:sz w:val="18"/>
        </w:rPr>
        <w:t xml:space="preserve">omawianej </w:t>
      </w:r>
      <w:r w:rsidRPr="00646D00">
        <w:rPr>
          <w:rFonts w:ascii="Times New Roman" w:hAnsi="Times New Roman" w:cs="Times New Roman"/>
          <w:sz w:val="18"/>
        </w:rPr>
        <w:t>ustawy.</w:t>
      </w:r>
      <w:r>
        <w:rPr>
          <w:rFonts w:ascii="Times New Roman" w:hAnsi="Times New Roman" w:cs="Times New Roman"/>
          <w:sz w:val="18"/>
        </w:rPr>
        <w:t xml:space="preserve"> Przy czym dodatkowo zastrzeżono, że we po wydaniu decyzji WZ na podstawie wskazanych postępowań, przesłaną odmowy wydania pozwolenia na budowę nie może być fakt, iż inwestycja nie spełnia wymogów o minimalnej odległości. </w:t>
      </w:r>
    </w:p>
  </w:footnote>
  <w:footnote w:id="4">
    <w:p w:rsidR="009B1536" w:rsidRPr="00646D00" w:rsidRDefault="009B1536" w:rsidP="00AA301F">
      <w:pPr>
        <w:pStyle w:val="Tekstprzypisudolnego"/>
        <w:ind w:firstLine="0"/>
        <w:rPr>
          <w:rFonts w:ascii="Times New Roman" w:hAnsi="Times New Roman" w:cs="Times New Roman"/>
        </w:rPr>
      </w:pPr>
      <w:r w:rsidRPr="00646D00">
        <w:rPr>
          <w:rStyle w:val="Odwoanieprzypisudolnego"/>
          <w:rFonts w:ascii="Times New Roman" w:hAnsi="Times New Roman" w:cs="Times New Roman"/>
          <w:sz w:val="18"/>
        </w:rPr>
        <w:footnoteRef/>
      </w:r>
      <w:r w:rsidRPr="00646D00">
        <w:rPr>
          <w:rFonts w:ascii="Times New Roman" w:hAnsi="Times New Roman" w:cs="Times New Roman"/>
          <w:sz w:val="18"/>
        </w:rPr>
        <w:t xml:space="preserve"> Dodatkowe 45 m wynika z konieczności </w:t>
      </w:r>
      <w:r>
        <w:rPr>
          <w:rFonts w:ascii="Times New Roman" w:hAnsi="Times New Roman" w:cs="Times New Roman"/>
          <w:sz w:val="18"/>
        </w:rPr>
        <w:t xml:space="preserve">uwzględnienia zapisów art. 5 ust. 1 pkt. 4) ww. ustawy, który wskazuje, że odległość w jakiej mogą być lokalizowane i budowane budynki o funkcji mieszkaniowej powinna być liczona od okręgu, „którego promień jest równy połowie średnicy wirnika wraz z łopatami, a środek jest środkiem okręgu opisanego na obrysie wieży istniejącej elektrowni wiatrowej”.   </w:t>
      </w:r>
    </w:p>
  </w:footnote>
  <w:footnote w:id="5">
    <w:p w:rsidR="009B1536" w:rsidRPr="00646D00" w:rsidRDefault="009B1536" w:rsidP="00AA301F">
      <w:pPr>
        <w:pStyle w:val="Tekstprzypisudolnego"/>
        <w:ind w:firstLine="0"/>
        <w:rPr>
          <w:rFonts w:ascii="Times New Roman" w:hAnsi="Times New Roman" w:cs="Times New Roman"/>
        </w:rPr>
      </w:pPr>
      <w:r w:rsidRPr="00646D00">
        <w:rPr>
          <w:rStyle w:val="Odwoanieprzypisudolnego"/>
          <w:rFonts w:ascii="Times New Roman" w:hAnsi="Times New Roman" w:cs="Times New Roman"/>
          <w:sz w:val="18"/>
        </w:rPr>
        <w:footnoteRef/>
      </w:r>
      <w:r>
        <w:rPr>
          <w:rFonts w:ascii="Times New Roman" w:hAnsi="Times New Roman" w:cs="Times New Roman"/>
          <w:sz w:val="18"/>
        </w:rPr>
        <w:t>Zgodnie z a</w:t>
      </w:r>
      <w:r w:rsidRPr="00646D00">
        <w:rPr>
          <w:rFonts w:ascii="Times New Roman" w:hAnsi="Times New Roman" w:cs="Times New Roman"/>
          <w:sz w:val="18"/>
        </w:rPr>
        <w:t xml:space="preserve">rt. 10 ust. 1 ustawy z dnia 23 marca 2003 roku o planowaniu i zagospodarowaniu przestrzennym (t. j. Dz. U. </w:t>
      </w:r>
      <w:r>
        <w:rPr>
          <w:rFonts w:ascii="Times New Roman" w:hAnsi="Times New Roman" w:cs="Times New Roman"/>
          <w:sz w:val="18"/>
        </w:rPr>
        <w:br/>
      </w:r>
      <w:r w:rsidRPr="00646D00">
        <w:rPr>
          <w:rFonts w:ascii="Times New Roman" w:hAnsi="Times New Roman" w:cs="Times New Roman"/>
          <w:sz w:val="18"/>
        </w:rPr>
        <w:t>z 2016 poz. 778 ze zm.)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1536" w:rsidRPr="005F095C" w:rsidRDefault="009B1536" w:rsidP="005F095C">
    <w:pPr>
      <w:pStyle w:val="Nagwek"/>
      <w:spacing w:before="0" w:after="0"/>
      <w:jc w:val="center"/>
      <w:rPr>
        <w:rFonts w:ascii="Times New Roman" w:hAnsi="Times New Roman" w:cs="Times New Roman"/>
        <w:color w:val="808080"/>
        <w:sz w:val="14"/>
        <w:szCs w:val="14"/>
      </w:rPr>
    </w:pPr>
    <w:r w:rsidRPr="005F095C">
      <w:rPr>
        <w:rFonts w:ascii="Times New Roman" w:hAnsi="Times New Roman" w:cs="Times New Roman"/>
        <w:color w:val="808080"/>
        <w:sz w:val="14"/>
        <w:szCs w:val="14"/>
      </w:rPr>
      <w:t>ANALIZA ZMIAN W ZAGOSPODAROWANIU PRZESTRZENNYM</w:t>
    </w:r>
  </w:p>
  <w:p w:rsidR="009B1536" w:rsidRPr="005F095C" w:rsidRDefault="009B1536" w:rsidP="005F095C">
    <w:pPr>
      <w:pStyle w:val="Tekstpodstawowy"/>
      <w:pBdr>
        <w:bottom w:val="single" w:sz="6" w:space="1" w:color="auto"/>
      </w:pBdr>
      <w:jc w:val="center"/>
      <w:rPr>
        <w:color w:val="808080"/>
        <w:sz w:val="14"/>
        <w:szCs w:val="14"/>
      </w:rPr>
    </w:pPr>
    <w:r w:rsidRPr="005F095C">
      <w:rPr>
        <w:color w:val="808080"/>
        <w:sz w:val="14"/>
        <w:szCs w:val="14"/>
      </w:rPr>
      <w:t xml:space="preserve">GMINA </w:t>
    </w:r>
    <w:r>
      <w:rPr>
        <w:color w:val="808080"/>
        <w:sz w:val="14"/>
        <w:szCs w:val="14"/>
      </w:rPr>
      <w:t>CIECHANÓW</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1536" w:rsidRPr="005F095C" w:rsidRDefault="009B1536" w:rsidP="00990586">
    <w:pPr>
      <w:pStyle w:val="Nagwek"/>
      <w:spacing w:before="0" w:after="0"/>
      <w:jc w:val="center"/>
      <w:rPr>
        <w:rFonts w:ascii="Times New Roman" w:hAnsi="Times New Roman" w:cs="Times New Roman"/>
        <w:color w:val="808080"/>
        <w:sz w:val="14"/>
        <w:szCs w:val="14"/>
      </w:rPr>
    </w:pPr>
    <w:r w:rsidRPr="005F095C">
      <w:rPr>
        <w:rFonts w:ascii="Times New Roman" w:hAnsi="Times New Roman" w:cs="Times New Roman"/>
        <w:color w:val="808080"/>
        <w:sz w:val="14"/>
        <w:szCs w:val="14"/>
      </w:rPr>
      <w:t>ANALIZA ZMIAN W ZAGOSPODAROWANIU PRZESTRZENNYM</w:t>
    </w:r>
  </w:p>
  <w:p w:rsidR="009B1536" w:rsidRPr="00990586" w:rsidRDefault="009B1536" w:rsidP="00990586">
    <w:pPr>
      <w:pStyle w:val="Tekstpodstawowy"/>
      <w:pBdr>
        <w:bottom w:val="single" w:sz="6" w:space="1" w:color="auto"/>
      </w:pBdr>
      <w:jc w:val="center"/>
      <w:rPr>
        <w:rFonts w:eastAsia="Lucida Sans Unicode"/>
        <w:color w:val="808080"/>
        <w:sz w:val="14"/>
        <w:szCs w:val="14"/>
      </w:rPr>
    </w:pPr>
    <w:r w:rsidRPr="00990586">
      <w:rPr>
        <w:rFonts w:eastAsia="Lucida Sans Unicode"/>
        <w:color w:val="808080"/>
        <w:sz w:val="14"/>
        <w:szCs w:val="14"/>
      </w:rPr>
      <w:t xml:space="preserve">GMINA </w:t>
    </w:r>
    <w:r>
      <w:rPr>
        <w:rFonts w:eastAsia="Lucida Sans Unicode"/>
        <w:color w:val="808080"/>
        <w:sz w:val="14"/>
        <w:szCs w:val="14"/>
      </w:rPr>
      <w:t>CIECHANÓW</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07908522"/>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49C45E08"/>
    <w:name w:val="Outline"/>
    <w:lvl w:ilvl="0">
      <w:start w:val="1"/>
      <w:numFmt w:val="decimal"/>
      <w:lvlText w:val="%1."/>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4"/>
    <w:multiLevelType w:val="singleLevel"/>
    <w:tmpl w:val="00000004"/>
    <w:name w:val="WW8Num5"/>
    <w:lvl w:ilvl="0">
      <w:start w:val="1"/>
      <w:numFmt w:val="bullet"/>
      <w:lvlText w:val=""/>
      <w:lvlJc w:val="left"/>
      <w:pPr>
        <w:tabs>
          <w:tab w:val="num" w:pos="0"/>
        </w:tabs>
        <w:ind w:left="0" w:firstLine="0"/>
      </w:pPr>
      <w:rPr>
        <w:rFonts w:ascii="Wingdings" w:hAnsi="Wingdings"/>
      </w:rPr>
    </w:lvl>
  </w:abstractNum>
  <w:abstractNum w:abstractNumId="3" w15:restartNumberingAfterBreak="0">
    <w:nsid w:val="00000006"/>
    <w:multiLevelType w:val="singleLevel"/>
    <w:tmpl w:val="00000006"/>
    <w:name w:val="WW8Num7"/>
    <w:lvl w:ilvl="0">
      <w:start w:val="1"/>
      <w:numFmt w:val="bullet"/>
      <w:lvlText w:val="-"/>
      <w:lvlJc w:val="left"/>
      <w:pPr>
        <w:tabs>
          <w:tab w:val="num" w:pos="0"/>
        </w:tabs>
        <w:ind w:left="0" w:firstLine="0"/>
      </w:pPr>
      <w:rPr>
        <w:rFonts w:ascii="StarSymbol" w:hAnsi="StarSymbol"/>
      </w:rPr>
    </w:lvl>
  </w:abstractNum>
  <w:abstractNum w:abstractNumId="4" w15:restartNumberingAfterBreak="0">
    <w:nsid w:val="00000016"/>
    <w:multiLevelType w:val="singleLevel"/>
    <w:tmpl w:val="00000016"/>
    <w:name w:val="WW8Num25"/>
    <w:lvl w:ilvl="0">
      <w:start w:val="1"/>
      <w:numFmt w:val="bullet"/>
      <w:lvlText w:val=""/>
      <w:lvlJc w:val="left"/>
      <w:pPr>
        <w:tabs>
          <w:tab w:val="num" w:pos="720"/>
        </w:tabs>
        <w:ind w:left="720" w:hanging="360"/>
      </w:pPr>
      <w:rPr>
        <w:rFonts w:ascii="Symbol" w:hAnsi="Symbol"/>
      </w:rPr>
    </w:lvl>
  </w:abstractNum>
  <w:abstractNum w:abstractNumId="5" w15:restartNumberingAfterBreak="0">
    <w:nsid w:val="010E34E2"/>
    <w:multiLevelType w:val="hybridMultilevel"/>
    <w:tmpl w:val="5930E3C4"/>
    <w:lvl w:ilvl="0" w:tplc="7302AFF0">
      <w:start w:val="1"/>
      <w:numFmt w:val="bullet"/>
      <w:lvlText w:val=""/>
      <w:lvlJc w:val="left"/>
      <w:pPr>
        <w:tabs>
          <w:tab w:val="num" w:pos="643"/>
        </w:tabs>
        <w:ind w:left="643" w:hanging="283"/>
      </w:pPr>
      <w:rPr>
        <w:rFonts w:ascii="Wingdings" w:hAnsi="Wingdings" w:hint="default"/>
        <w:color w:val="333333"/>
        <w:sz w:val="20"/>
      </w:rPr>
    </w:lvl>
    <w:lvl w:ilvl="1" w:tplc="E70E9738"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47A6603"/>
    <w:multiLevelType w:val="hybridMultilevel"/>
    <w:tmpl w:val="AA400D70"/>
    <w:lvl w:ilvl="0" w:tplc="04150005">
      <w:start w:val="1"/>
      <w:numFmt w:val="bullet"/>
      <w:lvlText w:val=""/>
      <w:lvlJc w:val="left"/>
      <w:pPr>
        <w:ind w:left="1077" w:hanging="360"/>
      </w:pPr>
      <w:rPr>
        <w:rFonts w:ascii="Wingdings" w:hAnsi="Wingdings"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7" w15:restartNumberingAfterBreak="0">
    <w:nsid w:val="0C485941"/>
    <w:multiLevelType w:val="hybridMultilevel"/>
    <w:tmpl w:val="A8E859E0"/>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 w15:restartNumberingAfterBreak="0">
    <w:nsid w:val="11D006E6"/>
    <w:multiLevelType w:val="hybridMultilevel"/>
    <w:tmpl w:val="B038F906"/>
    <w:lvl w:ilvl="0" w:tplc="2604AFAE">
      <w:start w:val="1"/>
      <w:numFmt w:val="decimal"/>
      <w:lvlText w:val="%1)"/>
      <w:lvlJc w:val="left"/>
      <w:pPr>
        <w:tabs>
          <w:tab w:val="num" w:pos="840"/>
        </w:tabs>
        <w:ind w:left="84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 w15:restartNumberingAfterBreak="0">
    <w:nsid w:val="19AE54F8"/>
    <w:multiLevelType w:val="hybridMultilevel"/>
    <w:tmpl w:val="F2F09418"/>
    <w:lvl w:ilvl="0" w:tplc="A94A194E">
      <w:start w:val="1"/>
      <w:numFmt w:val="bullet"/>
      <w:lvlText w:val="−"/>
      <w:lvlJc w:val="left"/>
      <w:pPr>
        <w:tabs>
          <w:tab w:val="num" w:pos="12"/>
        </w:tabs>
        <w:ind w:left="120" w:hanging="120"/>
      </w:pPr>
      <w:rPr>
        <w:rFonts w:ascii="Times New Roman" w:hAnsi="Times New Roman" w:cs="Times New Roman"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BEE282D"/>
    <w:multiLevelType w:val="hybridMultilevel"/>
    <w:tmpl w:val="FA728CCA"/>
    <w:lvl w:ilvl="0" w:tplc="04150001">
      <w:start w:val="1"/>
      <w:numFmt w:val="bullet"/>
      <w:lvlText w:val=""/>
      <w:lvlJc w:val="left"/>
      <w:pPr>
        <w:tabs>
          <w:tab w:val="num" w:pos="567"/>
        </w:tabs>
        <w:ind w:left="567" w:hanging="283"/>
      </w:pPr>
      <w:rPr>
        <w:rFonts w:ascii="Wingdings" w:hAnsi="Wingdings" w:hint="default"/>
        <w:sz w:val="20"/>
      </w:rPr>
    </w:lvl>
    <w:lvl w:ilvl="1" w:tplc="E70E9738">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A5B3106"/>
    <w:multiLevelType w:val="hybridMultilevel"/>
    <w:tmpl w:val="77569324"/>
    <w:lvl w:ilvl="0" w:tplc="2DCA2C5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D490763"/>
    <w:multiLevelType w:val="hybridMultilevel"/>
    <w:tmpl w:val="2AE2A692"/>
    <w:lvl w:ilvl="0" w:tplc="2604AFAE">
      <w:start w:val="1"/>
      <w:numFmt w:val="decimal"/>
      <w:lvlText w:val="%1)"/>
      <w:lvlJc w:val="left"/>
      <w:pPr>
        <w:tabs>
          <w:tab w:val="num" w:pos="840"/>
        </w:tabs>
        <w:ind w:left="84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 w15:restartNumberingAfterBreak="0">
    <w:nsid w:val="461E3CA5"/>
    <w:multiLevelType w:val="hybridMultilevel"/>
    <w:tmpl w:val="A0626A62"/>
    <w:lvl w:ilvl="0" w:tplc="04150001">
      <w:start w:val="1"/>
      <w:numFmt w:val="bullet"/>
      <w:lvlText w:val=""/>
      <w:lvlJc w:val="left"/>
      <w:pPr>
        <w:ind w:left="780" w:hanging="360"/>
      </w:pPr>
      <w:rPr>
        <w:rFonts w:ascii="Symbol" w:hAnsi="Symbol"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14" w15:restartNumberingAfterBreak="0">
    <w:nsid w:val="48CA30CF"/>
    <w:multiLevelType w:val="hybridMultilevel"/>
    <w:tmpl w:val="1BDC19BA"/>
    <w:lvl w:ilvl="0" w:tplc="2604AFAE">
      <w:start w:val="1"/>
      <w:numFmt w:val="decimal"/>
      <w:lvlText w:val="%1)"/>
      <w:lvlJc w:val="left"/>
      <w:pPr>
        <w:tabs>
          <w:tab w:val="num" w:pos="840"/>
        </w:tabs>
        <w:ind w:left="840" w:hanging="360"/>
      </w:pPr>
      <w:rPr>
        <w:rFonts w:hint="default"/>
      </w:rPr>
    </w:lvl>
    <w:lvl w:ilvl="1" w:tplc="04150019" w:tentative="1">
      <w:start w:val="1"/>
      <w:numFmt w:val="lowerLetter"/>
      <w:lvlText w:val="%2."/>
      <w:lvlJc w:val="left"/>
      <w:pPr>
        <w:tabs>
          <w:tab w:val="num" w:pos="1560"/>
        </w:tabs>
        <w:ind w:left="1560" w:hanging="360"/>
      </w:pPr>
    </w:lvl>
    <w:lvl w:ilvl="2" w:tplc="0415001B" w:tentative="1">
      <w:start w:val="1"/>
      <w:numFmt w:val="lowerRoman"/>
      <w:lvlText w:val="%3."/>
      <w:lvlJc w:val="right"/>
      <w:pPr>
        <w:tabs>
          <w:tab w:val="num" w:pos="2280"/>
        </w:tabs>
        <w:ind w:left="2280" w:hanging="180"/>
      </w:pPr>
    </w:lvl>
    <w:lvl w:ilvl="3" w:tplc="0415000F" w:tentative="1">
      <w:start w:val="1"/>
      <w:numFmt w:val="decimal"/>
      <w:lvlText w:val="%4."/>
      <w:lvlJc w:val="left"/>
      <w:pPr>
        <w:tabs>
          <w:tab w:val="num" w:pos="3000"/>
        </w:tabs>
        <w:ind w:left="3000" w:hanging="360"/>
      </w:pPr>
    </w:lvl>
    <w:lvl w:ilvl="4" w:tplc="04150019" w:tentative="1">
      <w:start w:val="1"/>
      <w:numFmt w:val="lowerLetter"/>
      <w:lvlText w:val="%5."/>
      <w:lvlJc w:val="left"/>
      <w:pPr>
        <w:tabs>
          <w:tab w:val="num" w:pos="3720"/>
        </w:tabs>
        <w:ind w:left="3720" w:hanging="360"/>
      </w:pPr>
    </w:lvl>
    <w:lvl w:ilvl="5" w:tplc="0415001B" w:tentative="1">
      <w:start w:val="1"/>
      <w:numFmt w:val="lowerRoman"/>
      <w:lvlText w:val="%6."/>
      <w:lvlJc w:val="right"/>
      <w:pPr>
        <w:tabs>
          <w:tab w:val="num" w:pos="4440"/>
        </w:tabs>
        <w:ind w:left="4440" w:hanging="180"/>
      </w:pPr>
    </w:lvl>
    <w:lvl w:ilvl="6" w:tplc="0415000F" w:tentative="1">
      <w:start w:val="1"/>
      <w:numFmt w:val="decimal"/>
      <w:lvlText w:val="%7."/>
      <w:lvlJc w:val="left"/>
      <w:pPr>
        <w:tabs>
          <w:tab w:val="num" w:pos="5160"/>
        </w:tabs>
        <w:ind w:left="5160" w:hanging="360"/>
      </w:pPr>
    </w:lvl>
    <w:lvl w:ilvl="7" w:tplc="04150019" w:tentative="1">
      <w:start w:val="1"/>
      <w:numFmt w:val="lowerLetter"/>
      <w:lvlText w:val="%8."/>
      <w:lvlJc w:val="left"/>
      <w:pPr>
        <w:tabs>
          <w:tab w:val="num" w:pos="5880"/>
        </w:tabs>
        <w:ind w:left="5880" w:hanging="360"/>
      </w:pPr>
    </w:lvl>
    <w:lvl w:ilvl="8" w:tplc="0415001B" w:tentative="1">
      <w:start w:val="1"/>
      <w:numFmt w:val="lowerRoman"/>
      <w:lvlText w:val="%9."/>
      <w:lvlJc w:val="right"/>
      <w:pPr>
        <w:tabs>
          <w:tab w:val="num" w:pos="6600"/>
        </w:tabs>
        <w:ind w:left="6600" w:hanging="180"/>
      </w:pPr>
    </w:lvl>
  </w:abstractNum>
  <w:abstractNum w:abstractNumId="15" w15:restartNumberingAfterBreak="0">
    <w:nsid w:val="55340591"/>
    <w:multiLevelType w:val="hybridMultilevel"/>
    <w:tmpl w:val="8B06C712"/>
    <w:lvl w:ilvl="0" w:tplc="FFFFFFFF">
      <w:start w:val="1"/>
      <w:numFmt w:val="bullet"/>
      <w:lvlText w:val=""/>
      <w:lvlJc w:val="left"/>
      <w:pPr>
        <w:tabs>
          <w:tab w:val="num" w:pos="720"/>
        </w:tabs>
        <w:ind w:left="720" w:hanging="360"/>
      </w:pPr>
      <w:rPr>
        <w:rFonts w:ascii="Wingdings" w:hAnsi="Wingdings" w:hint="default"/>
        <w:sz w:val="20"/>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2603DB6"/>
    <w:multiLevelType w:val="hybridMultilevel"/>
    <w:tmpl w:val="7D70B9EE"/>
    <w:lvl w:ilvl="0" w:tplc="2604AFAE">
      <w:start w:val="1"/>
      <w:numFmt w:val="decimal"/>
      <w:lvlText w:val="%1)"/>
      <w:lvlJc w:val="left"/>
      <w:pPr>
        <w:tabs>
          <w:tab w:val="num" w:pos="840"/>
        </w:tabs>
        <w:ind w:left="84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 w15:restartNumberingAfterBreak="0">
    <w:nsid w:val="667A2466"/>
    <w:multiLevelType w:val="multilevel"/>
    <w:tmpl w:val="3E3E1BDE"/>
    <w:lvl w:ilvl="0">
      <w:start w:val="1"/>
      <w:numFmt w:val="decimal"/>
      <w:pStyle w:val="Nagwek1"/>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hint="default"/>
      </w:rPr>
    </w:lvl>
    <w:lvl w:ilvl="2">
      <w:start w:val="1"/>
      <w:numFmt w:val="decimal"/>
      <w:pStyle w:val="Nagwek3"/>
      <w:lvlText w:val="%1.%2.%3"/>
      <w:lvlJc w:val="left"/>
      <w:pPr>
        <w:tabs>
          <w:tab w:val="num" w:pos="720"/>
        </w:tabs>
        <w:ind w:left="720" w:hanging="720"/>
      </w:pPr>
      <w:rPr>
        <w:rFonts w:hint="default"/>
      </w:rPr>
    </w:lvl>
    <w:lvl w:ilvl="3">
      <w:start w:val="1"/>
      <w:numFmt w:val="decimal"/>
      <w:pStyle w:val="Nagwek4"/>
      <w:lvlText w:val="%1.%2.%3.%4"/>
      <w:lvlJc w:val="left"/>
      <w:pPr>
        <w:tabs>
          <w:tab w:val="num" w:pos="864"/>
        </w:tabs>
        <w:ind w:left="864" w:hanging="864"/>
      </w:pPr>
      <w:rPr>
        <w:rFonts w:hint="default"/>
      </w:rPr>
    </w:lvl>
    <w:lvl w:ilvl="4">
      <w:start w:val="1"/>
      <w:numFmt w:val="decimal"/>
      <w:pStyle w:val="Nagwek5"/>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pStyle w:val="Nagwek7"/>
      <w:lvlText w:val="%1.%2.%3.%4.%5.%6.%7"/>
      <w:lvlJc w:val="left"/>
      <w:pPr>
        <w:tabs>
          <w:tab w:val="num" w:pos="1296"/>
        </w:tabs>
        <w:ind w:left="1296" w:hanging="1296"/>
      </w:pPr>
      <w:rPr>
        <w:rFonts w:hint="default"/>
      </w:rPr>
    </w:lvl>
    <w:lvl w:ilvl="7">
      <w:start w:val="1"/>
      <w:numFmt w:val="decimal"/>
      <w:pStyle w:val="Nagwek8"/>
      <w:lvlText w:val="%1.%2.%3.%4.%5.%6.%7.%8"/>
      <w:lvlJc w:val="left"/>
      <w:pPr>
        <w:tabs>
          <w:tab w:val="num" w:pos="1440"/>
        </w:tabs>
        <w:ind w:left="1440" w:hanging="1440"/>
      </w:pPr>
      <w:rPr>
        <w:rFonts w:hint="default"/>
      </w:rPr>
    </w:lvl>
    <w:lvl w:ilvl="8">
      <w:start w:val="1"/>
      <w:numFmt w:val="decimal"/>
      <w:pStyle w:val="Nagwek9"/>
      <w:lvlText w:val="%1.%2.%3.%4.%5.%6.%7.%8.%9"/>
      <w:lvlJc w:val="left"/>
      <w:pPr>
        <w:tabs>
          <w:tab w:val="num" w:pos="1584"/>
        </w:tabs>
        <w:ind w:left="1584" w:hanging="1584"/>
      </w:pPr>
      <w:rPr>
        <w:rFonts w:hint="default"/>
      </w:rPr>
    </w:lvl>
  </w:abstractNum>
  <w:abstractNum w:abstractNumId="18" w15:restartNumberingAfterBreak="0">
    <w:nsid w:val="67561B5C"/>
    <w:multiLevelType w:val="hybridMultilevel"/>
    <w:tmpl w:val="87BA5D8A"/>
    <w:lvl w:ilvl="0" w:tplc="FFFFFFFF">
      <w:start w:val="1"/>
      <w:numFmt w:val="bullet"/>
      <w:lvlText w:val=""/>
      <w:lvlJc w:val="left"/>
      <w:pPr>
        <w:tabs>
          <w:tab w:val="num" w:pos="720"/>
        </w:tabs>
        <w:ind w:left="700" w:hanging="340"/>
      </w:pPr>
      <w:rPr>
        <w:rFonts w:ascii="Wingdings" w:hAnsi="Wingdings" w:hint="default"/>
        <w:color w:val="333333"/>
        <w:sz w:val="20"/>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6B794D7C"/>
    <w:multiLevelType w:val="hybridMultilevel"/>
    <w:tmpl w:val="4B149C0C"/>
    <w:lvl w:ilvl="0" w:tplc="5BC63256">
      <w:start w:val="1"/>
      <w:numFmt w:val="bullet"/>
      <w:lvlText w:val=""/>
      <w:lvlJc w:val="left"/>
      <w:pPr>
        <w:tabs>
          <w:tab w:val="num" w:pos="700"/>
        </w:tabs>
        <w:ind w:left="700" w:hanging="283"/>
      </w:pPr>
      <w:rPr>
        <w:rFonts w:ascii="Wingdings" w:hAnsi="Wingdings" w:hint="default"/>
        <w:sz w:val="20"/>
        <w:szCs w:val="20"/>
      </w:rPr>
    </w:lvl>
    <w:lvl w:ilvl="1" w:tplc="04150003">
      <w:start w:val="1"/>
      <w:numFmt w:val="bullet"/>
      <w:lvlText w:val=""/>
      <w:lvlJc w:val="left"/>
      <w:pPr>
        <w:tabs>
          <w:tab w:val="num" w:pos="1800"/>
        </w:tabs>
        <w:ind w:left="1780" w:hanging="340"/>
      </w:pPr>
      <w:rPr>
        <w:rFonts w:ascii="Wingdings" w:hAnsi="Wingdings" w:hint="default"/>
        <w:sz w:val="16"/>
        <w:szCs w:val="20"/>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cs="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cs="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6B992CE9"/>
    <w:multiLevelType w:val="hybridMultilevel"/>
    <w:tmpl w:val="5F721C68"/>
    <w:lvl w:ilvl="0" w:tplc="34E49F6A">
      <w:start w:val="1"/>
      <w:numFmt w:val="bullet"/>
      <w:lvlText w:val="o"/>
      <w:lvlJc w:val="left"/>
      <w:pPr>
        <w:tabs>
          <w:tab w:val="num" w:pos="720"/>
        </w:tabs>
        <w:ind w:left="720" w:hanging="360"/>
      </w:pPr>
      <w:rPr>
        <w:rFonts w:ascii="Courier New" w:hAnsi="Courier New" w:hint="default"/>
      </w:rPr>
    </w:lvl>
    <w:lvl w:ilvl="1" w:tplc="E70E9738"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C5308B3"/>
    <w:multiLevelType w:val="hybridMultilevel"/>
    <w:tmpl w:val="7D70B9EE"/>
    <w:lvl w:ilvl="0" w:tplc="2604AFAE">
      <w:start w:val="1"/>
      <w:numFmt w:val="decimal"/>
      <w:lvlText w:val="%1)"/>
      <w:lvlJc w:val="left"/>
      <w:pPr>
        <w:tabs>
          <w:tab w:val="num" w:pos="840"/>
        </w:tabs>
        <w:ind w:left="84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 w15:restartNumberingAfterBreak="0">
    <w:nsid w:val="6E574B34"/>
    <w:multiLevelType w:val="hybridMultilevel"/>
    <w:tmpl w:val="82CC41C8"/>
    <w:lvl w:ilvl="0" w:tplc="04150005">
      <w:start w:val="1"/>
      <w:numFmt w:val="bullet"/>
      <w:lvlText w:val=""/>
      <w:lvlJc w:val="left"/>
      <w:pPr>
        <w:ind w:left="720" w:hanging="360"/>
      </w:pPr>
      <w:rPr>
        <w:rFonts w:ascii="Wingdings" w:hAnsi="Wingdings" w:hint="default"/>
      </w:rPr>
    </w:lvl>
    <w:lvl w:ilvl="1" w:tplc="B13A9AFE">
      <w:start w:val="1"/>
      <w:numFmt w:val="bullet"/>
      <w:lvlText w:val="-"/>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3" w15:restartNumberingAfterBreak="0">
    <w:nsid w:val="70774874"/>
    <w:multiLevelType w:val="hybridMultilevel"/>
    <w:tmpl w:val="AF94662A"/>
    <w:lvl w:ilvl="0" w:tplc="04150005">
      <w:start w:val="1"/>
      <w:numFmt w:val="bullet"/>
      <w:lvlText w:val=""/>
      <w:lvlJc w:val="left"/>
      <w:pPr>
        <w:ind w:left="1259" w:hanging="360"/>
      </w:pPr>
      <w:rPr>
        <w:rFonts w:ascii="Wingdings" w:hAnsi="Wingdings" w:hint="default"/>
      </w:rPr>
    </w:lvl>
    <w:lvl w:ilvl="1" w:tplc="04150003" w:tentative="1">
      <w:start w:val="1"/>
      <w:numFmt w:val="bullet"/>
      <w:lvlText w:val="o"/>
      <w:lvlJc w:val="left"/>
      <w:pPr>
        <w:ind w:left="1979" w:hanging="360"/>
      </w:pPr>
      <w:rPr>
        <w:rFonts w:ascii="Courier New" w:hAnsi="Courier New" w:cs="Courier New" w:hint="default"/>
      </w:rPr>
    </w:lvl>
    <w:lvl w:ilvl="2" w:tplc="04150005" w:tentative="1">
      <w:start w:val="1"/>
      <w:numFmt w:val="bullet"/>
      <w:lvlText w:val=""/>
      <w:lvlJc w:val="left"/>
      <w:pPr>
        <w:ind w:left="2699" w:hanging="360"/>
      </w:pPr>
      <w:rPr>
        <w:rFonts w:ascii="Wingdings" w:hAnsi="Wingdings" w:hint="default"/>
      </w:rPr>
    </w:lvl>
    <w:lvl w:ilvl="3" w:tplc="04150001" w:tentative="1">
      <w:start w:val="1"/>
      <w:numFmt w:val="bullet"/>
      <w:lvlText w:val=""/>
      <w:lvlJc w:val="left"/>
      <w:pPr>
        <w:ind w:left="3419" w:hanging="360"/>
      </w:pPr>
      <w:rPr>
        <w:rFonts w:ascii="Symbol" w:hAnsi="Symbol" w:hint="default"/>
      </w:rPr>
    </w:lvl>
    <w:lvl w:ilvl="4" w:tplc="04150003" w:tentative="1">
      <w:start w:val="1"/>
      <w:numFmt w:val="bullet"/>
      <w:lvlText w:val="o"/>
      <w:lvlJc w:val="left"/>
      <w:pPr>
        <w:ind w:left="4139" w:hanging="360"/>
      </w:pPr>
      <w:rPr>
        <w:rFonts w:ascii="Courier New" w:hAnsi="Courier New" w:cs="Courier New" w:hint="default"/>
      </w:rPr>
    </w:lvl>
    <w:lvl w:ilvl="5" w:tplc="04150005" w:tentative="1">
      <w:start w:val="1"/>
      <w:numFmt w:val="bullet"/>
      <w:lvlText w:val=""/>
      <w:lvlJc w:val="left"/>
      <w:pPr>
        <w:ind w:left="4859" w:hanging="360"/>
      </w:pPr>
      <w:rPr>
        <w:rFonts w:ascii="Wingdings" w:hAnsi="Wingdings" w:hint="default"/>
      </w:rPr>
    </w:lvl>
    <w:lvl w:ilvl="6" w:tplc="04150001" w:tentative="1">
      <w:start w:val="1"/>
      <w:numFmt w:val="bullet"/>
      <w:lvlText w:val=""/>
      <w:lvlJc w:val="left"/>
      <w:pPr>
        <w:ind w:left="5579" w:hanging="360"/>
      </w:pPr>
      <w:rPr>
        <w:rFonts w:ascii="Symbol" w:hAnsi="Symbol" w:hint="default"/>
      </w:rPr>
    </w:lvl>
    <w:lvl w:ilvl="7" w:tplc="04150003" w:tentative="1">
      <w:start w:val="1"/>
      <w:numFmt w:val="bullet"/>
      <w:lvlText w:val="o"/>
      <w:lvlJc w:val="left"/>
      <w:pPr>
        <w:ind w:left="6299" w:hanging="360"/>
      </w:pPr>
      <w:rPr>
        <w:rFonts w:ascii="Courier New" w:hAnsi="Courier New" w:cs="Courier New" w:hint="default"/>
      </w:rPr>
    </w:lvl>
    <w:lvl w:ilvl="8" w:tplc="04150005" w:tentative="1">
      <w:start w:val="1"/>
      <w:numFmt w:val="bullet"/>
      <w:lvlText w:val=""/>
      <w:lvlJc w:val="left"/>
      <w:pPr>
        <w:ind w:left="7019" w:hanging="360"/>
      </w:pPr>
      <w:rPr>
        <w:rFonts w:ascii="Wingdings" w:hAnsi="Wingdings" w:hint="default"/>
      </w:rPr>
    </w:lvl>
  </w:abstractNum>
  <w:abstractNum w:abstractNumId="24" w15:restartNumberingAfterBreak="0">
    <w:nsid w:val="7D3F2C00"/>
    <w:multiLevelType w:val="singleLevel"/>
    <w:tmpl w:val="D9E24712"/>
    <w:lvl w:ilvl="0">
      <w:start w:val="1"/>
      <w:numFmt w:val="bullet"/>
      <w:lvlText w:val=""/>
      <w:lvlJc w:val="left"/>
      <w:pPr>
        <w:tabs>
          <w:tab w:val="num" w:pos="360"/>
        </w:tabs>
        <w:ind w:left="-227" w:firstLine="227"/>
      </w:pPr>
      <w:rPr>
        <w:rFonts w:ascii="Symbol" w:hAnsi="Symbol" w:hint="default"/>
      </w:rPr>
    </w:lvl>
  </w:abstractNum>
  <w:abstractNum w:abstractNumId="25" w15:restartNumberingAfterBreak="0">
    <w:nsid w:val="7F041BF3"/>
    <w:multiLevelType w:val="hybridMultilevel"/>
    <w:tmpl w:val="EAA8C424"/>
    <w:lvl w:ilvl="0" w:tplc="FFFFFFFF">
      <w:start w:val="1"/>
      <w:numFmt w:val="bullet"/>
      <w:lvlText w:val=""/>
      <w:lvlJc w:val="left"/>
      <w:pPr>
        <w:tabs>
          <w:tab w:val="num" w:pos="360"/>
        </w:tabs>
        <w:ind w:left="340" w:hanging="34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F844B11"/>
    <w:multiLevelType w:val="singleLevel"/>
    <w:tmpl w:val="1ADCBCFA"/>
    <w:lvl w:ilvl="0">
      <w:start w:val="1"/>
      <w:numFmt w:val="decimal"/>
      <w:lvlText w:val="%1."/>
      <w:lvlJc w:val="left"/>
      <w:pPr>
        <w:tabs>
          <w:tab w:val="num" w:pos="720"/>
        </w:tabs>
        <w:ind w:left="720" w:hanging="360"/>
      </w:pPr>
      <w:rPr>
        <w:rFonts w:hint="default"/>
      </w:rPr>
    </w:lvl>
  </w:abstractNum>
  <w:num w:numId="1">
    <w:abstractNumId w:val="2"/>
  </w:num>
  <w:num w:numId="2">
    <w:abstractNumId w:val="3"/>
  </w:num>
  <w:num w:numId="3">
    <w:abstractNumId w:val="0"/>
  </w:num>
  <w:num w:numId="4">
    <w:abstractNumId w:val="17"/>
  </w:num>
  <w:num w:numId="5">
    <w:abstractNumId w:val="10"/>
  </w:num>
  <w:num w:numId="6">
    <w:abstractNumId w:val="19"/>
  </w:num>
  <w:num w:numId="7">
    <w:abstractNumId w:val="15"/>
  </w:num>
  <w:num w:numId="8">
    <w:abstractNumId w:val="14"/>
  </w:num>
  <w:num w:numId="9">
    <w:abstractNumId w:val="12"/>
  </w:num>
  <w:num w:numId="10">
    <w:abstractNumId w:val="20"/>
  </w:num>
  <w:num w:numId="11">
    <w:abstractNumId w:val="5"/>
  </w:num>
  <w:num w:numId="12">
    <w:abstractNumId w:val="18"/>
  </w:num>
  <w:num w:numId="13">
    <w:abstractNumId w:val="8"/>
  </w:num>
  <w:num w:numId="14">
    <w:abstractNumId w:val="16"/>
  </w:num>
  <w:num w:numId="15">
    <w:abstractNumId w:val="17"/>
  </w:num>
  <w:num w:numId="16">
    <w:abstractNumId w:val="17"/>
  </w:num>
  <w:num w:numId="17">
    <w:abstractNumId w:val="17"/>
  </w:num>
  <w:num w:numId="18">
    <w:abstractNumId w:val="17"/>
  </w:num>
  <w:num w:numId="19">
    <w:abstractNumId w:val="17"/>
  </w:num>
  <w:num w:numId="20">
    <w:abstractNumId w:val="17"/>
  </w:num>
  <w:num w:numId="21">
    <w:abstractNumId w:val="17"/>
  </w:num>
  <w:num w:numId="22">
    <w:abstractNumId w:val="23"/>
  </w:num>
  <w:num w:numId="23">
    <w:abstractNumId w:val="17"/>
  </w:num>
  <w:num w:numId="24">
    <w:abstractNumId w:val="26"/>
  </w:num>
  <w:num w:numId="25">
    <w:abstractNumId w:val="25"/>
  </w:num>
  <w:num w:numId="26">
    <w:abstractNumId w:val="24"/>
  </w:num>
  <w:num w:numId="27">
    <w:abstractNumId w:val="11"/>
  </w:num>
  <w:num w:numId="28">
    <w:abstractNumId w:val="17"/>
  </w:num>
  <w:num w:numId="29">
    <w:abstractNumId w:val="9"/>
  </w:num>
  <w:num w:numId="30">
    <w:abstractNumId w:val="17"/>
  </w:num>
  <w:num w:numId="31">
    <w:abstractNumId w:val="7"/>
  </w:num>
  <w:num w:numId="32">
    <w:abstractNumId w:val="22"/>
  </w:num>
  <w:num w:numId="33">
    <w:abstractNumId w:val="13"/>
  </w:num>
  <w:num w:numId="34">
    <w:abstractNumId w:val="19"/>
  </w:num>
  <w:num w:numId="35">
    <w:abstractNumId w:val="21"/>
  </w:num>
  <w:num w:numId="36">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3"/>
    <o:shapelayout v:ext="edit">
      <o:idmap v:ext="edit" data="2"/>
    </o:shapelayout>
  </w:hdrShapeDefaults>
  <w:footnotePr>
    <w:pos w:val="beneathText"/>
    <w:footnote w:id="-1"/>
    <w:footnote w:id="0"/>
  </w:footnotePr>
  <w:endnotePr>
    <w:endnote w:id="-1"/>
    <w:endnote w:id="0"/>
  </w:endnotePr>
  <w:compat>
    <w:compatSetting w:name="compatibilityMode" w:uri="http://schemas.microsoft.com/office/word" w:val="12"/>
  </w:compat>
  <w:rsids>
    <w:rsidRoot w:val="0013346A"/>
    <w:rsid w:val="00001405"/>
    <w:rsid w:val="00001B85"/>
    <w:rsid w:val="00002631"/>
    <w:rsid w:val="0000363E"/>
    <w:rsid w:val="00003C85"/>
    <w:rsid w:val="000040BF"/>
    <w:rsid w:val="0000707A"/>
    <w:rsid w:val="00020075"/>
    <w:rsid w:val="00023EE6"/>
    <w:rsid w:val="000258BF"/>
    <w:rsid w:val="00025B0E"/>
    <w:rsid w:val="00031BC5"/>
    <w:rsid w:val="0004277D"/>
    <w:rsid w:val="00043AEE"/>
    <w:rsid w:val="0004414A"/>
    <w:rsid w:val="00046C07"/>
    <w:rsid w:val="00047ADA"/>
    <w:rsid w:val="00060473"/>
    <w:rsid w:val="000614D3"/>
    <w:rsid w:val="00062BC1"/>
    <w:rsid w:val="0006661D"/>
    <w:rsid w:val="00066F0E"/>
    <w:rsid w:val="000676BA"/>
    <w:rsid w:val="00072CD2"/>
    <w:rsid w:val="00075ED1"/>
    <w:rsid w:val="00076B67"/>
    <w:rsid w:val="00076E0C"/>
    <w:rsid w:val="000873AC"/>
    <w:rsid w:val="0009095B"/>
    <w:rsid w:val="000913F8"/>
    <w:rsid w:val="000925AE"/>
    <w:rsid w:val="000A197E"/>
    <w:rsid w:val="000A1EAB"/>
    <w:rsid w:val="000A213D"/>
    <w:rsid w:val="000A44DF"/>
    <w:rsid w:val="000A58EF"/>
    <w:rsid w:val="000A6AB4"/>
    <w:rsid w:val="000B2A94"/>
    <w:rsid w:val="000B2F80"/>
    <w:rsid w:val="000B4938"/>
    <w:rsid w:val="000B6B20"/>
    <w:rsid w:val="000B6E3F"/>
    <w:rsid w:val="000B77E9"/>
    <w:rsid w:val="000B7CAF"/>
    <w:rsid w:val="000C5C8E"/>
    <w:rsid w:val="000C6279"/>
    <w:rsid w:val="000D00C2"/>
    <w:rsid w:val="000D100D"/>
    <w:rsid w:val="000D2065"/>
    <w:rsid w:val="000D2540"/>
    <w:rsid w:val="000D47DE"/>
    <w:rsid w:val="000D5A6C"/>
    <w:rsid w:val="000E23B7"/>
    <w:rsid w:val="000F1606"/>
    <w:rsid w:val="000F7052"/>
    <w:rsid w:val="0011099D"/>
    <w:rsid w:val="00110AF3"/>
    <w:rsid w:val="001173AB"/>
    <w:rsid w:val="00120DF5"/>
    <w:rsid w:val="00125415"/>
    <w:rsid w:val="0013346A"/>
    <w:rsid w:val="0013574B"/>
    <w:rsid w:val="001415EC"/>
    <w:rsid w:val="001416AF"/>
    <w:rsid w:val="0014565E"/>
    <w:rsid w:val="001534B4"/>
    <w:rsid w:val="00154690"/>
    <w:rsid w:val="00156F71"/>
    <w:rsid w:val="00156F78"/>
    <w:rsid w:val="001631AE"/>
    <w:rsid w:val="00163E01"/>
    <w:rsid w:val="00164571"/>
    <w:rsid w:val="00166915"/>
    <w:rsid w:val="001765F0"/>
    <w:rsid w:val="001772C3"/>
    <w:rsid w:val="00180BE8"/>
    <w:rsid w:val="00181188"/>
    <w:rsid w:val="00182F38"/>
    <w:rsid w:val="00183CD7"/>
    <w:rsid w:val="00185A2F"/>
    <w:rsid w:val="00190AC0"/>
    <w:rsid w:val="0019269D"/>
    <w:rsid w:val="001943E8"/>
    <w:rsid w:val="00195F98"/>
    <w:rsid w:val="0019761C"/>
    <w:rsid w:val="00197910"/>
    <w:rsid w:val="001A1B66"/>
    <w:rsid w:val="001A3314"/>
    <w:rsid w:val="001A4D88"/>
    <w:rsid w:val="001A4FE0"/>
    <w:rsid w:val="001A531F"/>
    <w:rsid w:val="001A6F23"/>
    <w:rsid w:val="001B1D15"/>
    <w:rsid w:val="001B7C79"/>
    <w:rsid w:val="001D293E"/>
    <w:rsid w:val="001D44F0"/>
    <w:rsid w:val="001D47F1"/>
    <w:rsid w:val="001D5759"/>
    <w:rsid w:val="001D5BDB"/>
    <w:rsid w:val="001D5CF3"/>
    <w:rsid w:val="001E1AAC"/>
    <w:rsid w:val="001E1B1D"/>
    <w:rsid w:val="001E223C"/>
    <w:rsid w:val="001F261A"/>
    <w:rsid w:val="002041A5"/>
    <w:rsid w:val="002106C5"/>
    <w:rsid w:val="00211180"/>
    <w:rsid w:val="00216559"/>
    <w:rsid w:val="002240F6"/>
    <w:rsid w:val="002243B2"/>
    <w:rsid w:val="002321A5"/>
    <w:rsid w:val="00235944"/>
    <w:rsid w:val="00243ABB"/>
    <w:rsid w:val="00256E0F"/>
    <w:rsid w:val="00257DE4"/>
    <w:rsid w:val="00264BC8"/>
    <w:rsid w:val="002669D8"/>
    <w:rsid w:val="0026777E"/>
    <w:rsid w:val="00270197"/>
    <w:rsid w:val="0027129B"/>
    <w:rsid w:val="00271799"/>
    <w:rsid w:val="00275857"/>
    <w:rsid w:val="0027653E"/>
    <w:rsid w:val="002778BB"/>
    <w:rsid w:val="0028287E"/>
    <w:rsid w:val="00284BFE"/>
    <w:rsid w:val="00286EFE"/>
    <w:rsid w:val="0029052C"/>
    <w:rsid w:val="00294919"/>
    <w:rsid w:val="002971C9"/>
    <w:rsid w:val="002972EE"/>
    <w:rsid w:val="002A0F1C"/>
    <w:rsid w:val="002A1241"/>
    <w:rsid w:val="002A1B0A"/>
    <w:rsid w:val="002B3368"/>
    <w:rsid w:val="002B52B7"/>
    <w:rsid w:val="002B6BE4"/>
    <w:rsid w:val="002C2796"/>
    <w:rsid w:val="002C412E"/>
    <w:rsid w:val="002D441F"/>
    <w:rsid w:val="002D5D64"/>
    <w:rsid w:val="002E003F"/>
    <w:rsid w:val="002E00BE"/>
    <w:rsid w:val="002E1C34"/>
    <w:rsid w:val="002E1E9C"/>
    <w:rsid w:val="002E5651"/>
    <w:rsid w:val="002E7186"/>
    <w:rsid w:val="002F319B"/>
    <w:rsid w:val="002F45B7"/>
    <w:rsid w:val="002F4810"/>
    <w:rsid w:val="00300D46"/>
    <w:rsid w:val="003044FE"/>
    <w:rsid w:val="003069E1"/>
    <w:rsid w:val="00315D23"/>
    <w:rsid w:val="00316145"/>
    <w:rsid w:val="00317411"/>
    <w:rsid w:val="003174BA"/>
    <w:rsid w:val="00320E3E"/>
    <w:rsid w:val="00323B9B"/>
    <w:rsid w:val="0032518A"/>
    <w:rsid w:val="00334D32"/>
    <w:rsid w:val="0033614B"/>
    <w:rsid w:val="00336426"/>
    <w:rsid w:val="003403F9"/>
    <w:rsid w:val="003429BE"/>
    <w:rsid w:val="0034310D"/>
    <w:rsid w:val="00343584"/>
    <w:rsid w:val="00351774"/>
    <w:rsid w:val="00352C71"/>
    <w:rsid w:val="0036237B"/>
    <w:rsid w:val="00362C67"/>
    <w:rsid w:val="00370ED2"/>
    <w:rsid w:val="00371704"/>
    <w:rsid w:val="00371AF0"/>
    <w:rsid w:val="0037217C"/>
    <w:rsid w:val="0037591C"/>
    <w:rsid w:val="00377EE7"/>
    <w:rsid w:val="003810C8"/>
    <w:rsid w:val="00382E1F"/>
    <w:rsid w:val="00385EC4"/>
    <w:rsid w:val="00390EA3"/>
    <w:rsid w:val="00393FAF"/>
    <w:rsid w:val="00397FB2"/>
    <w:rsid w:val="003A0180"/>
    <w:rsid w:val="003A0E5B"/>
    <w:rsid w:val="003A5E5E"/>
    <w:rsid w:val="003A7976"/>
    <w:rsid w:val="003B1BA5"/>
    <w:rsid w:val="003B45EB"/>
    <w:rsid w:val="003B7CEC"/>
    <w:rsid w:val="003C1154"/>
    <w:rsid w:val="003C3A18"/>
    <w:rsid w:val="003C46B4"/>
    <w:rsid w:val="003D574E"/>
    <w:rsid w:val="003D7CD3"/>
    <w:rsid w:val="003E0644"/>
    <w:rsid w:val="003E1AD5"/>
    <w:rsid w:val="003E5309"/>
    <w:rsid w:val="003E75ED"/>
    <w:rsid w:val="003F1C7A"/>
    <w:rsid w:val="003F2C0C"/>
    <w:rsid w:val="003F421A"/>
    <w:rsid w:val="003F76B7"/>
    <w:rsid w:val="00401475"/>
    <w:rsid w:val="00401FCA"/>
    <w:rsid w:val="0041019E"/>
    <w:rsid w:val="00410B9A"/>
    <w:rsid w:val="0042341E"/>
    <w:rsid w:val="00423E8C"/>
    <w:rsid w:val="00425DF9"/>
    <w:rsid w:val="00425F13"/>
    <w:rsid w:val="00430150"/>
    <w:rsid w:val="00431107"/>
    <w:rsid w:val="00433DCF"/>
    <w:rsid w:val="0043729D"/>
    <w:rsid w:val="004514BF"/>
    <w:rsid w:val="004539B7"/>
    <w:rsid w:val="0045554F"/>
    <w:rsid w:val="00460A41"/>
    <w:rsid w:val="00462C8F"/>
    <w:rsid w:val="004632D3"/>
    <w:rsid w:val="00466B7F"/>
    <w:rsid w:val="004738BF"/>
    <w:rsid w:val="00480A07"/>
    <w:rsid w:val="00486AD6"/>
    <w:rsid w:val="00487BCC"/>
    <w:rsid w:val="00496166"/>
    <w:rsid w:val="00496AEE"/>
    <w:rsid w:val="004A508C"/>
    <w:rsid w:val="004B09A4"/>
    <w:rsid w:val="004B146E"/>
    <w:rsid w:val="004B1564"/>
    <w:rsid w:val="004B3DEB"/>
    <w:rsid w:val="004C0BD4"/>
    <w:rsid w:val="004C27B6"/>
    <w:rsid w:val="004C5E95"/>
    <w:rsid w:val="004C6A68"/>
    <w:rsid w:val="004C6BCD"/>
    <w:rsid w:val="004C7D6A"/>
    <w:rsid w:val="004D092A"/>
    <w:rsid w:val="004D1466"/>
    <w:rsid w:val="004E35AD"/>
    <w:rsid w:val="004F33C4"/>
    <w:rsid w:val="004F5F8B"/>
    <w:rsid w:val="005021A4"/>
    <w:rsid w:val="00504928"/>
    <w:rsid w:val="00510634"/>
    <w:rsid w:val="00512C66"/>
    <w:rsid w:val="0052106A"/>
    <w:rsid w:val="00524CE8"/>
    <w:rsid w:val="005250B9"/>
    <w:rsid w:val="00526561"/>
    <w:rsid w:val="00530069"/>
    <w:rsid w:val="00530DD1"/>
    <w:rsid w:val="00531786"/>
    <w:rsid w:val="00533ED0"/>
    <w:rsid w:val="00541C5D"/>
    <w:rsid w:val="005427EB"/>
    <w:rsid w:val="00542A35"/>
    <w:rsid w:val="00545450"/>
    <w:rsid w:val="00545E2D"/>
    <w:rsid w:val="00546B6A"/>
    <w:rsid w:val="00547082"/>
    <w:rsid w:val="00550021"/>
    <w:rsid w:val="0055008B"/>
    <w:rsid w:val="00550350"/>
    <w:rsid w:val="00550D0A"/>
    <w:rsid w:val="0055323D"/>
    <w:rsid w:val="005572A6"/>
    <w:rsid w:val="005576E0"/>
    <w:rsid w:val="00560030"/>
    <w:rsid w:val="00572697"/>
    <w:rsid w:val="00573319"/>
    <w:rsid w:val="00575888"/>
    <w:rsid w:val="00575F6C"/>
    <w:rsid w:val="00576148"/>
    <w:rsid w:val="00583840"/>
    <w:rsid w:val="0058536B"/>
    <w:rsid w:val="00585BCF"/>
    <w:rsid w:val="00591333"/>
    <w:rsid w:val="005970E0"/>
    <w:rsid w:val="005A0663"/>
    <w:rsid w:val="005A7626"/>
    <w:rsid w:val="005B0D94"/>
    <w:rsid w:val="005B55CE"/>
    <w:rsid w:val="005B7992"/>
    <w:rsid w:val="005C13B7"/>
    <w:rsid w:val="005C2BA0"/>
    <w:rsid w:val="005C4346"/>
    <w:rsid w:val="005C525A"/>
    <w:rsid w:val="005C60D8"/>
    <w:rsid w:val="005C77E5"/>
    <w:rsid w:val="005D22A3"/>
    <w:rsid w:val="005D40FA"/>
    <w:rsid w:val="005D5C84"/>
    <w:rsid w:val="005F095C"/>
    <w:rsid w:val="005F48CA"/>
    <w:rsid w:val="005F4F2E"/>
    <w:rsid w:val="005F78F6"/>
    <w:rsid w:val="006004B1"/>
    <w:rsid w:val="006039D7"/>
    <w:rsid w:val="006054AC"/>
    <w:rsid w:val="006076B5"/>
    <w:rsid w:val="00611F55"/>
    <w:rsid w:val="0061241E"/>
    <w:rsid w:val="00612B2C"/>
    <w:rsid w:val="00614C7B"/>
    <w:rsid w:val="006248B4"/>
    <w:rsid w:val="0063484C"/>
    <w:rsid w:val="0063502A"/>
    <w:rsid w:val="00646D00"/>
    <w:rsid w:val="00656858"/>
    <w:rsid w:val="00656D91"/>
    <w:rsid w:val="006570F8"/>
    <w:rsid w:val="006576A3"/>
    <w:rsid w:val="00657F06"/>
    <w:rsid w:val="00660C7B"/>
    <w:rsid w:val="00661BE0"/>
    <w:rsid w:val="00663022"/>
    <w:rsid w:val="006641CC"/>
    <w:rsid w:val="00670D08"/>
    <w:rsid w:val="00674A70"/>
    <w:rsid w:val="00675372"/>
    <w:rsid w:val="006872FD"/>
    <w:rsid w:val="006927E7"/>
    <w:rsid w:val="00696ABD"/>
    <w:rsid w:val="00696DB5"/>
    <w:rsid w:val="006A001F"/>
    <w:rsid w:val="006A34BD"/>
    <w:rsid w:val="006B19AD"/>
    <w:rsid w:val="006C354A"/>
    <w:rsid w:val="006C7B50"/>
    <w:rsid w:val="006D531C"/>
    <w:rsid w:val="006D785B"/>
    <w:rsid w:val="006E2393"/>
    <w:rsid w:val="006E2E22"/>
    <w:rsid w:val="006E73CE"/>
    <w:rsid w:val="006F1CC8"/>
    <w:rsid w:val="006F7B0F"/>
    <w:rsid w:val="007009F1"/>
    <w:rsid w:val="00700FD3"/>
    <w:rsid w:val="0070141F"/>
    <w:rsid w:val="00701B9F"/>
    <w:rsid w:val="00706253"/>
    <w:rsid w:val="007063BA"/>
    <w:rsid w:val="007064AF"/>
    <w:rsid w:val="00707217"/>
    <w:rsid w:val="007127F7"/>
    <w:rsid w:val="00713311"/>
    <w:rsid w:val="007139D3"/>
    <w:rsid w:val="00717A9A"/>
    <w:rsid w:val="0072300D"/>
    <w:rsid w:val="00723DAC"/>
    <w:rsid w:val="0074084E"/>
    <w:rsid w:val="007424F9"/>
    <w:rsid w:val="00746294"/>
    <w:rsid w:val="00746631"/>
    <w:rsid w:val="00747630"/>
    <w:rsid w:val="0075431A"/>
    <w:rsid w:val="007556EE"/>
    <w:rsid w:val="007562C7"/>
    <w:rsid w:val="00761915"/>
    <w:rsid w:val="00762CA7"/>
    <w:rsid w:val="00771682"/>
    <w:rsid w:val="00775925"/>
    <w:rsid w:val="0078335A"/>
    <w:rsid w:val="0078495C"/>
    <w:rsid w:val="00785F27"/>
    <w:rsid w:val="007860D2"/>
    <w:rsid w:val="007870AA"/>
    <w:rsid w:val="00790205"/>
    <w:rsid w:val="007906F6"/>
    <w:rsid w:val="0079080C"/>
    <w:rsid w:val="00792C67"/>
    <w:rsid w:val="00794E61"/>
    <w:rsid w:val="007965DB"/>
    <w:rsid w:val="007979D4"/>
    <w:rsid w:val="007A1784"/>
    <w:rsid w:val="007A58B1"/>
    <w:rsid w:val="007A7BAF"/>
    <w:rsid w:val="007B1435"/>
    <w:rsid w:val="007C0704"/>
    <w:rsid w:val="007C1470"/>
    <w:rsid w:val="007C1EFB"/>
    <w:rsid w:val="007C38CA"/>
    <w:rsid w:val="007C412D"/>
    <w:rsid w:val="007D0FB6"/>
    <w:rsid w:val="007E32AD"/>
    <w:rsid w:val="007F5B5B"/>
    <w:rsid w:val="00802A83"/>
    <w:rsid w:val="008064D9"/>
    <w:rsid w:val="00810AA9"/>
    <w:rsid w:val="00820DCD"/>
    <w:rsid w:val="008277A5"/>
    <w:rsid w:val="0083152A"/>
    <w:rsid w:val="00840311"/>
    <w:rsid w:val="00840E3D"/>
    <w:rsid w:val="00845C0E"/>
    <w:rsid w:val="0086150F"/>
    <w:rsid w:val="0086763A"/>
    <w:rsid w:val="008739FA"/>
    <w:rsid w:val="008769BA"/>
    <w:rsid w:val="00882132"/>
    <w:rsid w:val="00894025"/>
    <w:rsid w:val="008A3A05"/>
    <w:rsid w:val="008A52B3"/>
    <w:rsid w:val="008B1764"/>
    <w:rsid w:val="008C4E27"/>
    <w:rsid w:val="008D658B"/>
    <w:rsid w:val="008E3143"/>
    <w:rsid w:val="008F1149"/>
    <w:rsid w:val="008F1418"/>
    <w:rsid w:val="008F2FCE"/>
    <w:rsid w:val="008F625A"/>
    <w:rsid w:val="008F6AF3"/>
    <w:rsid w:val="008F7121"/>
    <w:rsid w:val="0090143F"/>
    <w:rsid w:val="00901DF3"/>
    <w:rsid w:val="00902FB8"/>
    <w:rsid w:val="00903910"/>
    <w:rsid w:val="00913772"/>
    <w:rsid w:val="00914FE0"/>
    <w:rsid w:val="009168D1"/>
    <w:rsid w:val="009206E3"/>
    <w:rsid w:val="00921124"/>
    <w:rsid w:val="00925B29"/>
    <w:rsid w:val="00925FF9"/>
    <w:rsid w:val="00930E38"/>
    <w:rsid w:val="0093341C"/>
    <w:rsid w:val="009368CE"/>
    <w:rsid w:val="0093727F"/>
    <w:rsid w:val="009401A3"/>
    <w:rsid w:val="009410AB"/>
    <w:rsid w:val="009410C9"/>
    <w:rsid w:val="00941E1E"/>
    <w:rsid w:val="00945D6D"/>
    <w:rsid w:val="00956827"/>
    <w:rsid w:val="00957433"/>
    <w:rsid w:val="00957E4E"/>
    <w:rsid w:val="009614B6"/>
    <w:rsid w:val="00962362"/>
    <w:rsid w:val="00972B75"/>
    <w:rsid w:val="0097437C"/>
    <w:rsid w:val="00974A3C"/>
    <w:rsid w:val="00975139"/>
    <w:rsid w:val="009758B9"/>
    <w:rsid w:val="00977278"/>
    <w:rsid w:val="00981840"/>
    <w:rsid w:val="0098309B"/>
    <w:rsid w:val="00983F18"/>
    <w:rsid w:val="00984129"/>
    <w:rsid w:val="009853EC"/>
    <w:rsid w:val="009853ED"/>
    <w:rsid w:val="00990586"/>
    <w:rsid w:val="009928E7"/>
    <w:rsid w:val="009A0727"/>
    <w:rsid w:val="009A3C29"/>
    <w:rsid w:val="009A7849"/>
    <w:rsid w:val="009B0155"/>
    <w:rsid w:val="009B1536"/>
    <w:rsid w:val="009B1760"/>
    <w:rsid w:val="009B2CBB"/>
    <w:rsid w:val="009B3A07"/>
    <w:rsid w:val="009B5385"/>
    <w:rsid w:val="009C2CB2"/>
    <w:rsid w:val="009C7FFC"/>
    <w:rsid w:val="009D06F1"/>
    <w:rsid w:val="009D1B7F"/>
    <w:rsid w:val="009D280B"/>
    <w:rsid w:val="009D51B5"/>
    <w:rsid w:val="009E4757"/>
    <w:rsid w:val="009F179E"/>
    <w:rsid w:val="009F4F3D"/>
    <w:rsid w:val="009F69A2"/>
    <w:rsid w:val="00A01FCC"/>
    <w:rsid w:val="00A0502E"/>
    <w:rsid w:val="00A06FFF"/>
    <w:rsid w:val="00A11E19"/>
    <w:rsid w:val="00A13659"/>
    <w:rsid w:val="00A16552"/>
    <w:rsid w:val="00A22BF4"/>
    <w:rsid w:val="00A3554C"/>
    <w:rsid w:val="00A37B1E"/>
    <w:rsid w:val="00A40713"/>
    <w:rsid w:val="00A4145D"/>
    <w:rsid w:val="00A5019D"/>
    <w:rsid w:val="00A523F6"/>
    <w:rsid w:val="00A5474B"/>
    <w:rsid w:val="00A612CA"/>
    <w:rsid w:val="00A61549"/>
    <w:rsid w:val="00A64002"/>
    <w:rsid w:val="00A64401"/>
    <w:rsid w:val="00A65318"/>
    <w:rsid w:val="00A72E44"/>
    <w:rsid w:val="00A7340B"/>
    <w:rsid w:val="00A735F2"/>
    <w:rsid w:val="00A74439"/>
    <w:rsid w:val="00A7785E"/>
    <w:rsid w:val="00A77F6C"/>
    <w:rsid w:val="00A80E88"/>
    <w:rsid w:val="00A85DEE"/>
    <w:rsid w:val="00A8750F"/>
    <w:rsid w:val="00A877FA"/>
    <w:rsid w:val="00A93E34"/>
    <w:rsid w:val="00A97322"/>
    <w:rsid w:val="00AA254D"/>
    <w:rsid w:val="00AA301F"/>
    <w:rsid w:val="00AA4BE4"/>
    <w:rsid w:val="00AA685F"/>
    <w:rsid w:val="00AA7565"/>
    <w:rsid w:val="00AB0A4D"/>
    <w:rsid w:val="00AB1CA5"/>
    <w:rsid w:val="00AC31B0"/>
    <w:rsid w:val="00AC4056"/>
    <w:rsid w:val="00AC4729"/>
    <w:rsid w:val="00AC6142"/>
    <w:rsid w:val="00AC7E73"/>
    <w:rsid w:val="00AD69A9"/>
    <w:rsid w:val="00AD730F"/>
    <w:rsid w:val="00AD7997"/>
    <w:rsid w:val="00AD7AEA"/>
    <w:rsid w:val="00AE12D6"/>
    <w:rsid w:val="00AE215E"/>
    <w:rsid w:val="00AE281F"/>
    <w:rsid w:val="00AE5539"/>
    <w:rsid w:val="00AE7C1D"/>
    <w:rsid w:val="00AF1E46"/>
    <w:rsid w:val="00B00122"/>
    <w:rsid w:val="00B02373"/>
    <w:rsid w:val="00B062AB"/>
    <w:rsid w:val="00B0786F"/>
    <w:rsid w:val="00B10479"/>
    <w:rsid w:val="00B15958"/>
    <w:rsid w:val="00B1623D"/>
    <w:rsid w:val="00B16349"/>
    <w:rsid w:val="00B16B70"/>
    <w:rsid w:val="00B23011"/>
    <w:rsid w:val="00B24FFE"/>
    <w:rsid w:val="00B27767"/>
    <w:rsid w:val="00B3649A"/>
    <w:rsid w:val="00B4237F"/>
    <w:rsid w:val="00B441EF"/>
    <w:rsid w:val="00B53EC3"/>
    <w:rsid w:val="00B54BB3"/>
    <w:rsid w:val="00B550BE"/>
    <w:rsid w:val="00B6535C"/>
    <w:rsid w:val="00B665EC"/>
    <w:rsid w:val="00B74C4A"/>
    <w:rsid w:val="00B771AD"/>
    <w:rsid w:val="00B77531"/>
    <w:rsid w:val="00B81C6A"/>
    <w:rsid w:val="00B82CF6"/>
    <w:rsid w:val="00B82D4B"/>
    <w:rsid w:val="00B85B48"/>
    <w:rsid w:val="00B908A8"/>
    <w:rsid w:val="00B91F4D"/>
    <w:rsid w:val="00B92B0B"/>
    <w:rsid w:val="00B93D6F"/>
    <w:rsid w:val="00B962C9"/>
    <w:rsid w:val="00BA1DA9"/>
    <w:rsid w:val="00BA4FB4"/>
    <w:rsid w:val="00BA5940"/>
    <w:rsid w:val="00BB10D8"/>
    <w:rsid w:val="00BB7EF9"/>
    <w:rsid w:val="00BC27AC"/>
    <w:rsid w:val="00BD20C3"/>
    <w:rsid w:val="00BD2D85"/>
    <w:rsid w:val="00BD6312"/>
    <w:rsid w:val="00BD633C"/>
    <w:rsid w:val="00BE1AC4"/>
    <w:rsid w:val="00BE295C"/>
    <w:rsid w:val="00BE37B1"/>
    <w:rsid w:val="00BE5E3D"/>
    <w:rsid w:val="00BE6566"/>
    <w:rsid w:val="00BF176E"/>
    <w:rsid w:val="00BF2402"/>
    <w:rsid w:val="00BF3406"/>
    <w:rsid w:val="00BF3CB0"/>
    <w:rsid w:val="00C01135"/>
    <w:rsid w:val="00C030D5"/>
    <w:rsid w:val="00C11C9B"/>
    <w:rsid w:val="00C13A31"/>
    <w:rsid w:val="00C140D3"/>
    <w:rsid w:val="00C14B4E"/>
    <w:rsid w:val="00C15EDE"/>
    <w:rsid w:val="00C17B39"/>
    <w:rsid w:val="00C20D21"/>
    <w:rsid w:val="00C2685C"/>
    <w:rsid w:val="00C31397"/>
    <w:rsid w:val="00C324AB"/>
    <w:rsid w:val="00C361DB"/>
    <w:rsid w:val="00C50725"/>
    <w:rsid w:val="00C51554"/>
    <w:rsid w:val="00C53E13"/>
    <w:rsid w:val="00C60A75"/>
    <w:rsid w:val="00C661B7"/>
    <w:rsid w:val="00C664A6"/>
    <w:rsid w:val="00C77E02"/>
    <w:rsid w:val="00C84BA6"/>
    <w:rsid w:val="00C91720"/>
    <w:rsid w:val="00C94BEA"/>
    <w:rsid w:val="00C96832"/>
    <w:rsid w:val="00C97354"/>
    <w:rsid w:val="00CA1419"/>
    <w:rsid w:val="00CA489C"/>
    <w:rsid w:val="00CB12B5"/>
    <w:rsid w:val="00CB3D18"/>
    <w:rsid w:val="00CB47C8"/>
    <w:rsid w:val="00CC0158"/>
    <w:rsid w:val="00CC1E48"/>
    <w:rsid w:val="00CC4F70"/>
    <w:rsid w:val="00CC5203"/>
    <w:rsid w:val="00CC6AD7"/>
    <w:rsid w:val="00CC7212"/>
    <w:rsid w:val="00CC7487"/>
    <w:rsid w:val="00CD2AD4"/>
    <w:rsid w:val="00CD664A"/>
    <w:rsid w:val="00CD7E30"/>
    <w:rsid w:val="00CE1064"/>
    <w:rsid w:val="00CE5DCE"/>
    <w:rsid w:val="00CE760E"/>
    <w:rsid w:val="00CF3E95"/>
    <w:rsid w:val="00CF4B75"/>
    <w:rsid w:val="00D068A8"/>
    <w:rsid w:val="00D0740E"/>
    <w:rsid w:val="00D14FE4"/>
    <w:rsid w:val="00D167BD"/>
    <w:rsid w:val="00D17764"/>
    <w:rsid w:val="00D20BD0"/>
    <w:rsid w:val="00D20E93"/>
    <w:rsid w:val="00D213D9"/>
    <w:rsid w:val="00D2508F"/>
    <w:rsid w:val="00D25F42"/>
    <w:rsid w:val="00D31243"/>
    <w:rsid w:val="00D31AB6"/>
    <w:rsid w:val="00D34718"/>
    <w:rsid w:val="00D357DD"/>
    <w:rsid w:val="00D361CC"/>
    <w:rsid w:val="00D3657B"/>
    <w:rsid w:val="00D373D8"/>
    <w:rsid w:val="00D3772C"/>
    <w:rsid w:val="00D41013"/>
    <w:rsid w:val="00D50570"/>
    <w:rsid w:val="00D52F06"/>
    <w:rsid w:val="00D60869"/>
    <w:rsid w:val="00D61C8E"/>
    <w:rsid w:val="00D67587"/>
    <w:rsid w:val="00D718FE"/>
    <w:rsid w:val="00D76D7A"/>
    <w:rsid w:val="00D81494"/>
    <w:rsid w:val="00D86FAD"/>
    <w:rsid w:val="00D95C19"/>
    <w:rsid w:val="00D9614F"/>
    <w:rsid w:val="00DA1599"/>
    <w:rsid w:val="00DA3872"/>
    <w:rsid w:val="00DA52FD"/>
    <w:rsid w:val="00DA6A91"/>
    <w:rsid w:val="00DA755A"/>
    <w:rsid w:val="00DA7ACA"/>
    <w:rsid w:val="00DB2789"/>
    <w:rsid w:val="00DB3CD7"/>
    <w:rsid w:val="00DB43D7"/>
    <w:rsid w:val="00DC251A"/>
    <w:rsid w:val="00DC37A7"/>
    <w:rsid w:val="00DC4AF1"/>
    <w:rsid w:val="00DC4BA7"/>
    <w:rsid w:val="00DC78ED"/>
    <w:rsid w:val="00DD3C42"/>
    <w:rsid w:val="00DE5657"/>
    <w:rsid w:val="00DE6225"/>
    <w:rsid w:val="00DE6D90"/>
    <w:rsid w:val="00DF00EC"/>
    <w:rsid w:val="00DF0134"/>
    <w:rsid w:val="00DF3ED4"/>
    <w:rsid w:val="00DF7D99"/>
    <w:rsid w:val="00E011FA"/>
    <w:rsid w:val="00E03442"/>
    <w:rsid w:val="00E03BC2"/>
    <w:rsid w:val="00E043FA"/>
    <w:rsid w:val="00E057F4"/>
    <w:rsid w:val="00E064C1"/>
    <w:rsid w:val="00E125CA"/>
    <w:rsid w:val="00E21423"/>
    <w:rsid w:val="00E2210A"/>
    <w:rsid w:val="00E30B53"/>
    <w:rsid w:val="00E32634"/>
    <w:rsid w:val="00E33506"/>
    <w:rsid w:val="00E33C60"/>
    <w:rsid w:val="00E34109"/>
    <w:rsid w:val="00E35561"/>
    <w:rsid w:val="00E359B5"/>
    <w:rsid w:val="00E430AA"/>
    <w:rsid w:val="00E43ED3"/>
    <w:rsid w:val="00E474DF"/>
    <w:rsid w:val="00E5304E"/>
    <w:rsid w:val="00E54A5F"/>
    <w:rsid w:val="00E55D8A"/>
    <w:rsid w:val="00E616C5"/>
    <w:rsid w:val="00E66B74"/>
    <w:rsid w:val="00E714F7"/>
    <w:rsid w:val="00E75CFB"/>
    <w:rsid w:val="00E82291"/>
    <w:rsid w:val="00E82DF1"/>
    <w:rsid w:val="00E8369A"/>
    <w:rsid w:val="00E85756"/>
    <w:rsid w:val="00E90FBF"/>
    <w:rsid w:val="00E92DA8"/>
    <w:rsid w:val="00E9562C"/>
    <w:rsid w:val="00EA0DCA"/>
    <w:rsid w:val="00EB0C6B"/>
    <w:rsid w:val="00EB36DB"/>
    <w:rsid w:val="00EB758C"/>
    <w:rsid w:val="00EB7714"/>
    <w:rsid w:val="00EC43F9"/>
    <w:rsid w:val="00ED07B0"/>
    <w:rsid w:val="00ED7FD2"/>
    <w:rsid w:val="00EE14BA"/>
    <w:rsid w:val="00EE44D4"/>
    <w:rsid w:val="00EE541D"/>
    <w:rsid w:val="00EE6DF7"/>
    <w:rsid w:val="00EF293C"/>
    <w:rsid w:val="00EF4B96"/>
    <w:rsid w:val="00EF769A"/>
    <w:rsid w:val="00EF7C81"/>
    <w:rsid w:val="00F00837"/>
    <w:rsid w:val="00F0196E"/>
    <w:rsid w:val="00F06A2D"/>
    <w:rsid w:val="00F078E9"/>
    <w:rsid w:val="00F07DAD"/>
    <w:rsid w:val="00F111BB"/>
    <w:rsid w:val="00F14D36"/>
    <w:rsid w:val="00F15983"/>
    <w:rsid w:val="00F25696"/>
    <w:rsid w:val="00F25FEA"/>
    <w:rsid w:val="00F2645F"/>
    <w:rsid w:val="00F33250"/>
    <w:rsid w:val="00F4143F"/>
    <w:rsid w:val="00F43334"/>
    <w:rsid w:val="00F4464B"/>
    <w:rsid w:val="00F5233E"/>
    <w:rsid w:val="00F52F38"/>
    <w:rsid w:val="00F5343A"/>
    <w:rsid w:val="00F56EC7"/>
    <w:rsid w:val="00F622E4"/>
    <w:rsid w:val="00F65149"/>
    <w:rsid w:val="00F66C91"/>
    <w:rsid w:val="00F67D63"/>
    <w:rsid w:val="00F70B1E"/>
    <w:rsid w:val="00F71C5B"/>
    <w:rsid w:val="00F7456F"/>
    <w:rsid w:val="00F779A9"/>
    <w:rsid w:val="00F81AD5"/>
    <w:rsid w:val="00F839D6"/>
    <w:rsid w:val="00F8534F"/>
    <w:rsid w:val="00F860DD"/>
    <w:rsid w:val="00FA01AD"/>
    <w:rsid w:val="00FB0DFF"/>
    <w:rsid w:val="00FB0EB4"/>
    <w:rsid w:val="00FB127A"/>
    <w:rsid w:val="00FB1C32"/>
    <w:rsid w:val="00FB2434"/>
    <w:rsid w:val="00FC30D4"/>
    <w:rsid w:val="00FC66CF"/>
    <w:rsid w:val="00FD19D7"/>
    <w:rsid w:val="00FD205C"/>
    <w:rsid w:val="00FD2367"/>
    <w:rsid w:val="00FD43D5"/>
    <w:rsid w:val="00FD4673"/>
    <w:rsid w:val="00FD56F1"/>
    <w:rsid w:val="00FE0A63"/>
    <w:rsid w:val="00FE22C5"/>
    <w:rsid w:val="00FE3AF4"/>
    <w:rsid w:val="00FE72A3"/>
    <w:rsid w:val="00FE7AAE"/>
    <w:rsid w:val="00FF2520"/>
    <w:rsid w:val="00FF3E20"/>
    <w:rsid w:val="00FF7652"/>
    <w:rsid w:val="00FF76F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3"/>
    <o:shapelayout v:ext="edit">
      <o:idmap v:ext="edit" data="1"/>
    </o:shapelayout>
  </w:shapeDefaults>
  <w:decimalSymbol w:val=","/>
  <w:listSeparator w:val=";"/>
  <w15:docId w15:val="{173DDFD7-32FE-4530-A5A2-B82DA80CC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3429BE"/>
    <w:pPr>
      <w:suppressAutoHyphens/>
      <w:ind w:firstLine="425"/>
      <w:jc w:val="both"/>
    </w:pPr>
    <w:rPr>
      <w:sz w:val="22"/>
      <w:lang w:eastAsia="ar-SA"/>
    </w:rPr>
  </w:style>
  <w:style w:type="paragraph" w:styleId="Nagwek1">
    <w:name w:val="heading 1"/>
    <w:aliases w:val="tabulator,Hoofdstuk,Heading 1 Char Znak,Nagłówek 11 Znak,Nagłówek 11,Heading 1 Char"/>
    <w:basedOn w:val="Normalny"/>
    <w:next w:val="Normalny"/>
    <w:link w:val="Nagwek1Znak"/>
    <w:qFormat/>
    <w:rsid w:val="0013346A"/>
    <w:pPr>
      <w:keepNext/>
      <w:numPr>
        <w:numId w:val="4"/>
      </w:numPr>
      <w:outlineLvl w:val="0"/>
    </w:pPr>
    <w:rPr>
      <w:b/>
      <w:bCs/>
    </w:rPr>
  </w:style>
  <w:style w:type="paragraph" w:styleId="Nagwek2">
    <w:name w:val="heading 2"/>
    <w:aliases w:val="Paragraaf"/>
    <w:basedOn w:val="Normalny"/>
    <w:next w:val="Normalny"/>
    <w:qFormat/>
    <w:rsid w:val="0013346A"/>
    <w:pPr>
      <w:keepNext/>
      <w:numPr>
        <w:ilvl w:val="1"/>
        <w:numId w:val="4"/>
      </w:numPr>
      <w:outlineLvl w:val="1"/>
    </w:pPr>
    <w:rPr>
      <w:rFonts w:cs="Arial"/>
      <w:b/>
      <w:bCs/>
      <w:iCs/>
      <w:szCs w:val="28"/>
    </w:rPr>
  </w:style>
  <w:style w:type="paragraph" w:styleId="Nagwek3">
    <w:name w:val="heading 3"/>
    <w:aliases w:val="Subparagraaf"/>
    <w:basedOn w:val="Normalny"/>
    <w:next w:val="Normalny"/>
    <w:qFormat/>
    <w:rsid w:val="0013346A"/>
    <w:pPr>
      <w:keepNext/>
      <w:numPr>
        <w:ilvl w:val="2"/>
        <w:numId w:val="4"/>
      </w:numPr>
      <w:outlineLvl w:val="2"/>
    </w:pPr>
    <w:rPr>
      <w:b/>
      <w:bCs/>
    </w:rPr>
  </w:style>
  <w:style w:type="paragraph" w:styleId="Nagwek4">
    <w:name w:val="heading 4"/>
    <w:basedOn w:val="Normalny"/>
    <w:next w:val="Normalny"/>
    <w:qFormat/>
    <w:rsid w:val="0013346A"/>
    <w:pPr>
      <w:keepNext/>
      <w:numPr>
        <w:ilvl w:val="3"/>
        <w:numId w:val="4"/>
      </w:numPr>
      <w:jc w:val="center"/>
      <w:outlineLvl w:val="3"/>
    </w:pPr>
    <w:rPr>
      <w:rFonts w:ascii="Arial" w:hAnsi="Arial" w:cs="Arial"/>
      <w:b/>
      <w:bCs/>
      <w:sz w:val="16"/>
      <w:szCs w:val="16"/>
    </w:rPr>
  </w:style>
  <w:style w:type="paragraph" w:styleId="Nagwek5">
    <w:name w:val="heading 5"/>
    <w:basedOn w:val="Normalny"/>
    <w:next w:val="Normalny"/>
    <w:qFormat/>
    <w:rsid w:val="0013346A"/>
    <w:pPr>
      <w:keepNext/>
      <w:numPr>
        <w:ilvl w:val="4"/>
        <w:numId w:val="4"/>
      </w:numPr>
      <w:outlineLvl w:val="4"/>
    </w:pPr>
    <w:rPr>
      <w:i/>
      <w:iCs/>
      <w:color w:val="00CCFF"/>
      <w:szCs w:val="24"/>
      <w:u w:val="single"/>
    </w:rPr>
  </w:style>
  <w:style w:type="paragraph" w:styleId="Nagwek6">
    <w:name w:val="heading 6"/>
    <w:basedOn w:val="Nagwek"/>
    <w:next w:val="Tekstpodstawowy"/>
    <w:qFormat/>
    <w:rsid w:val="0013346A"/>
    <w:pPr>
      <w:numPr>
        <w:ilvl w:val="5"/>
        <w:numId w:val="4"/>
      </w:numPr>
      <w:outlineLvl w:val="5"/>
    </w:pPr>
    <w:rPr>
      <w:b/>
      <w:bCs/>
      <w:sz w:val="21"/>
      <w:szCs w:val="21"/>
    </w:rPr>
  </w:style>
  <w:style w:type="paragraph" w:styleId="Nagwek7">
    <w:name w:val="heading 7"/>
    <w:basedOn w:val="Nagwek"/>
    <w:next w:val="Tekstpodstawowy"/>
    <w:qFormat/>
    <w:rsid w:val="0013346A"/>
    <w:pPr>
      <w:numPr>
        <w:ilvl w:val="6"/>
        <w:numId w:val="4"/>
      </w:numPr>
      <w:outlineLvl w:val="6"/>
    </w:pPr>
    <w:rPr>
      <w:b/>
      <w:bCs/>
      <w:sz w:val="21"/>
      <w:szCs w:val="21"/>
    </w:rPr>
  </w:style>
  <w:style w:type="paragraph" w:styleId="Nagwek8">
    <w:name w:val="heading 8"/>
    <w:basedOn w:val="Nagwek"/>
    <w:next w:val="Tekstpodstawowy"/>
    <w:qFormat/>
    <w:rsid w:val="0013346A"/>
    <w:pPr>
      <w:numPr>
        <w:ilvl w:val="7"/>
        <w:numId w:val="4"/>
      </w:numPr>
      <w:outlineLvl w:val="7"/>
    </w:pPr>
    <w:rPr>
      <w:b/>
      <w:bCs/>
      <w:sz w:val="21"/>
      <w:szCs w:val="21"/>
    </w:rPr>
  </w:style>
  <w:style w:type="paragraph" w:styleId="Nagwek9">
    <w:name w:val="heading 9"/>
    <w:basedOn w:val="Nagwek"/>
    <w:next w:val="Tekstpodstawowy"/>
    <w:qFormat/>
    <w:rsid w:val="0013346A"/>
    <w:pPr>
      <w:numPr>
        <w:ilvl w:val="8"/>
        <w:numId w:val="4"/>
      </w:numPr>
      <w:outlineLvl w:val="8"/>
    </w:pPr>
    <w:rPr>
      <w:b/>
      <w:bCs/>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3z0">
    <w:name w:val="WW8Num3z0"/>
    <w:rsid w:val="0013346A"/>
    <w:rPr>
      <w:rFonts w:ascii="Symbol" w:hAnsi="Symbol"/>
    </w:rPr>
  </w:style>
  <w:style w:type="character" w:customStyle="1" w:styleId="WW8Num4z0">
    <w:name w:val="WW8Num4z0"/>
    <w:rsid w:val="0013346A"/>
    <w:rPr>
      <w:rFonts w:ascii="Symbol" w:hAnsi="Symbol"/>
    </w:rPr>
  </w:style>
  <w:style w:type="character" w:customStyle="1" w:styleId="WW8Num5z0">
    <w:name w:val="WW8Num5z0"/>
    <w:rsid w:val="0013346A"/>
    <w:rPr>
      <w:rFonts w:ascii="Symbol" w:hAnsi="Symbol"/>
    </w:rPr>
  </w:style>
  <w:style w:type="character" w:customStyle="1" w:styleId="WW8Num7z0">
    <w:name w:val="WW8Num7z0"/>
    <w:rsid w:val="0013346A"/>
    <w:rPr>
      <w:rFonts w:ascii="StarSymbol" w:hAnsi="StarSymbol"/>
    </w:rPr>
  </w:style>
  <w:style w:type="character" w:customStyle="1" w:styleId="WW8Num8z0">
    <w:name w:val="WW8Num8z0"/>
    <w:rsid w:val="0013346A"/>
    <w:rPr>
      <w:rFonts w:ascii="StarSymbol" w:hAnsi="StarSymbol"/>
    </w:rPr>
  </w:style>
  <w:style w:type="character" w:customStyle="1" w:styleId="WW8Num10z0">
    <w:name w:val="WW8Num10z0"/>
    <w:rsid w:val="0013346A"/>
    <w:rPr>
      <w:rFonts w:ascii="Symbol" w:hAnsi="Symbol"/>
    </w:rPr>
  </w:style>
  <w:style w:type="character" w:customStyle="1" w:styleId="WW8Num12z0">
    <w:name w:val="WW8Num12z0"/>
    <w:rsid w:val="0013346A"/>
    <w:rPr>
      <w:rFonts w:ascii="Symbol" w:hAnsi="Symbol"/>
    </w:rPr>
  </w:style>
  <w:style w:type="character" w:customStyle="1" w:styleId="WW8Num15z0">
    <w:name w:val="WW8Num15z0"/>
    <w:rsid w:val="0013346A"/>
    <w:rPr>
      <w:rFonts w:ascii="StarSymbol" w:hAnsi="StarSymbol"/>
    </w:rPr>
  </w:style>
  <w:style w:type="character" w:customStyle="1" w:styleId="WW8Num16z0">
    <w:name w:val="WW8Num16z0"/>
    <w:rsid w:val="0013346A"/>
    <w:rPr>
      <w:rFonts w:ascii="Symbol" w:hAnsi="Symbol"/>
    </w:rPr>
  </w:style>
  <w:style w:type="character" w:customStyle="1" w:styleId="WW8Num17z0">
    <w:name w:val="WW8Num17z0"/>
    <w:rsid w:val="0013346A"/>
    <w:rPr>
      <w:rFonts w:ascii="Symbol" w:hAnsi="Symbol"/>
    </w:rPr>
  </w:style>
  <w:style w:type="character" w:customStyle="1" w:styleId="WW8Num20z0">
    <w:name w:val="WW8Num20z0"/>
    <w:rsid w:val="0013346A"/>
    <w:rPr>
      <w:rFonts w:ascii="Wingdings" w:hAnsi="Wingdings"/>
      <w:sz w:val="24"/>
    </w:rPr>
  </w:style>
  <w:style w:type="character" w:customStyle="1" w:styleId="WW8Num22z0">
    <w:name w:val="WW8Num22z0"/>
    <w:rsid w:val="0013346A"/>
    <w:rPr>
      <w:rFonts w:ascii="Times New Roman" w:hAnsi="Times New Roman"/>
      <w:sz w:val="22"/>
    </w:rPr>
  </w:style>
  <w:style w:type="character" w:customStyle="1" w:styleId="WW8Num22z1">
    <w:name w:val="WW8Num22z1"/>
    <w:rsid w:val="0013346A"/>
    <w:rPr>
      <w:rFonts w:ascii="Courier New" w:hAnsi="Courier New" w:cs="Courier New"/>
    </w:rPr>
  </w:style>
  <w:style w:type="character" w:customStyle="1" w:styleId="WW8Num22z2">
    <w:name w:val="WW8Num22z2"/>
    <w:rsid w:val="0013346A"/>
    <w:rPr>
      <w:rFonts w:ascii="Wingdings" w:hAnsi="Wingdings"/>
    </w:rPr>
  </w:style>
  <w:style w:type="character" w:customStyle="1" w:styleId="WW8Num22z3">
    <w:name w:val="WW8Num22z3"/>
    <w:rsid w:val="0013346A"/>
    <w:rPr>
      <w:rFonts w:ascii="Symbol" w:hAnsi="Symbol"/>
    </w:rPr>
  </w:style>
  <w:style w:type="character" w:customStyle="1" w:styleId="WW8Num23z0">
    <w:name w:val="WW8Num23z0"/>
    <w:rsid w:val="0013346A"/>
    <w:rPr>
      <w:rFonts w:ascii="Wingdings" w:hAnsi="Wingdings"/>
      <w:sz w:val="24"/>
    </w:rPr>
  </w:style>
  <w:style w:type="character" w:customStyle="1" w:styleId="WW8Num25z0">
    <w:name w:val="WW8Num25z0"/>
    <w:rsid w:val="0013346A"/>
    <w:rPr>
      <w:rFonts w:ascii="Symbol" w:hAnsi="Symbol"/>
    </w:rPr>
  </w:style>
  <w:style w:type="character" w:customStyle="1" w:styleId="WW8Num25z1">
    <w:name w:val="WW8Num25z1"/>
    <w:rsid w:val="0013346A"/>
    <w:rPr>
      <w:rFonts w:ascii="Courier New" w:hAnsi="Courier New" w:cs="Courier New"/>
    </w:rPr>
  </w:style>
  <w:style w:type="character" w:customStyle="1" w:styleId="WW8Num25z2">
    <w:name w:val="WW8Num25z2"/>
    <w:rsid w:val="0013346A"/>
    <w:rPr>
      <w:rFonts w:ascii="Wingdings" w:hAnsi="Wingdings"/>
    </w:rPr>
  </w:style>
  <w:style w:type="character" w:customStyle="1" w:styleId="WW8Num26z0">
    <w:name w:val="WW8Num26z0"/>
    <w:rsid w:val="0013346A"/>
    <w:rPr>
      <w:rFonts w:ascii="Wingdings" w:hAnsi="Wingdings"/>
    </w:rPr>
  </w:style>
  <w:style w:type="character" w:customStyle="1" w:styleId="WW8Num26z1">
    <w:name w:val="WW8Num26z1"/>
    <w:rsid w:val="0013346A"/>
    <w:rPr>
      <w:rFonts w:ascii="Courier New" w:hAnsi="Courier New"/>
    </w:rPr>
  </w:style>
  <w:style w:type="character" w:customStyle="1" w:styleId="WW8Num26z3">
    <w:name w:val="WW8Num26z3"/>
    <w:rsid w:val="0013346A"/>
    <w:rPr>
      <w:rFonts w:ascii="Symbol" w:hAnsi="Symbol"/>
    </w:rPr>
  </w:style>
  <w:style w:type="character" w:customStyle="1" w:styleId="WW8Num27z0">
    <w:name w:val="WW8Num27z0"/>
    <w:rsid w:val="0013346A"/>
    <w:rPr>
      <w:rFonts w:ascii="Symbol" w:hAnsi="Symbol"/>
    </w:rPr>
  </w:style>
  <w:style w:type="character" w:customStyle="1" w:styleId="WW8Num27z1">
    <w:name w:val="WW8Num27z1"/>
    <w:rsid w:val="0013346A"/>
    <w:rPr>
      <w:rFonts w:ascii="Courier New" w:hAnsi="Courier New" w:cs="Courier New"/>
    </w:rPr>
  </w:style>
  <w:style w:type="character" w:customStyle="1" w:styleId="WW8Num27z2">
    <w:name w:val="WW8Num27z2"/>
    <w:rsid w:val="0013346A"/>
    <w:rPr>
      <w:rFonts w:ascii="Wingdings" w:hAnsi="Wingdings"/>
    </w:rPr>
  </w:style>
  <w:style w:type="character" w:customStyle="1" w:styleId="WW8Num28z1">
    <w:name w:val="WW8Num28z1"/>
    <w:rsid w:val="0013346A"/>
    <w:rPr>
      <w:rFonts w:ascii="Courier New" w:hAnsi="Courier New"/>
    </w:rPr>
  </w:style>
  <w:style w:type="character" w:customStyle="1" w:styleId="WW8Num28z2">
    <w:name w:val="WW8Num28z2"/>
    <w:rsid w:val="0013346A"/>
    <w:rPr>
      <w:rFonts w:ascii="Wingdings" w:hAnsi="Wingdings"/>
    </w:rPr>
  </w:style>
  <w:style w:type="character" w:customStyle="1" w:styleId="WW8Num28z3">
    <w:name w:val="WW8Num28z3"/>
    <w:rsid w:val="0013346A"/>
    <w:rPr>
      <w:rFonts w:ascii="Symbol" w:hAnsi="Symbol"/>
    </w:rPr>
  </w:style>
  <w:style w:type="character" w:customStyle="1" w:styleId="WW8Num33z0">
    <w:name w:val="WW8Num33z0"/>
    <w:rsid w:val="0013346A"/>
    <w:rPr>
      <w:rFonts w:ascii="Times New Roman" w:eastAsia="Times New Roman" w:hAnsi="Times New Roman" w:cs="Times New Roman"/>
    </w:rPr>
  </w:style>
  <w:style w:type="character" w:customStyle="1" w:styleId="WW8Num33z1">
    <w:name w:val="WW8Num33z1"/>
    <w:rsid w:val="0013346A"/>
    <w:rPr>
      <w:rFonts w:ascii="Courier New" w:hAnsi="Courier New"/>
    </w:rPr>
  </w:style>
  <w:style w:type="character" w:customStyle="1" w:styleId="WW8Num33z2">
    <w:name w:val="WW8Num33z2"/>
    <w:rsid w:val="0013346A"/>
    <w:rPr>
      <w:rFonts w:ascii="Wingdings" w:hAnsi="Wingdings"/>
    </w:rPr>
  </w:style>
  <w:style w:type="character" w:customStyle="1" w:styleId="WW8Num33z3">
    <w:name w:val="WW8Num33z3"/>
    <w:rsid w:val="0013346A"/>
    <w:rPr>
      <w:rFonts w:ascii="Symbol" w:hAnsi="Symbol"/>
    </w:rPr>
  </w:style>
  <w:style w:type="character" w:customStyle="1" w:styleId="Domylnaczcionkaakapitu1">
    <w:name w:val="Domyślna czcionka akapitu1"/>
    <w:rsid w:val="0013346A"/>
  </w:style>
  <w:style w:type="character" w:customStyle="1" w:styleId="WW8Num2z0">
    <w:name w:val="WW8Num2z0"/>
    <w:rsid w:val="0013346A"/>
    <w:rPr>
      <w:rFonts w:ascii="Symbol" w:hAnsi="Symbol"/>
    </w:rPr>
  </w:style>
  <w:style w:type="character" w:customStyle="1" w:styleId="WW8Num2z1">
    <w:name w:val="WW8Num2z1"/>
    <w:rsid w:val="0013346A"/>
    <w:rPr>
      <w:rFonts w:ascii="Courier New" w:hAnsi="Courier New"/>
    </w:rPr>
  </w:style>
  <w:style w:type="character" w:customStyle="1" w:styleId="WW8Num2z2">
    <w:name w:val="WW8Num2z2"/>
    <w:rsid w:val="0013346A"/>
    <w:rPr>
      <w:rFonts w:ascii="Wingdings" w:hAnsi="Wingdings"/>
    </w:rPr>
  </w:style>
  <w:style w:type="character" w:customStyle="1" w:styleId="WW8Num3z1">
    <w:name w:val="WW8Num3z1"/>
    <w:rsid w:val="0013346A"/>
    <w:rPr>
      <w:rFonts w:ascii="Courier New" w:hAnsi="Courier New"/>
    </w:rPr>
  </w:style>
  <w:style w:type="character" w:customStyle="1" w:styleId="WW8Num3z2">
    <w:name w:val="WW8Num3z2"/>
    <w:rsid w:val="0013346A"/>
    <w:rPr>
      <w:rFonts w:ascii="Wingdings" w:hAnsi="Wingdings"/>
    </w:rPr>
  </w:style>
  <w:style w:type="character" w:customStyle="1" w:styleId="WW8Num4z1">
    <w:name w:val="WW8Num4z1"/>
    <w:rsid w:val="0013346A"/>
    <w:rPr>
      <w:rFonts w:ascii="Courier New" w:hAnsi="Courier New"/>
    </w:rPr>
  </w:style>
  <w:style w:type="character" w:customStyle="1" w:styleId="WW8Num4z2">
    <w:name w:val="WW8Num4z2"/>
    <w:rsid w:val="0013346A"/>
    <w:rPr>
      <w:rFonts w:ascii="Wingdings" w:hAnsi="Wingdings"/>
    </w:rPr>
  </w:style>
  <w:style w:type="character" w:customStyle="1" w:styleId="WW8Num5z1">
    <w:name w:val="WW8Num5z1"/>
    <w:rsid w:val="0013346A"/>
    <w:rPr>
      <w:rFonts w:ascii="Courier New" w:hAnsi="Courier New" w:cs="Courier New"/>
    </w:rPr>
  </w:style>
  <w:style w:type="character" w:customStyle="1" w:styleId="WW8Num5z2">
    <w:name w:val="WW8Num5z2"/>
    <w:rsid w:val="0013346A"/>
    <w:rPr>
      <w:rFonts w:ascii="Wingdings" w:hAnsi="Wingdings"/>
    </w:rPr>
  </w:style>
  <w:style w:type="character" w:customStyle="1" w:styleId="WW8Num6z0">
    <w:name w:val="WW8Num6z0"/>
    <w:rsid w:val="0013346A"/>
    <w:rPr>
      <w:rFonts w:ascii="Wingdings" w:hAnsi="Wingdings"/>
    </w:rPr>
  </w:style>
  <w:style w:type="character" w:customStyle="1" w:styleId="WW8Num6z3">
    <w:name w:val="WW8Num6z3"/>
    <w:rsid w:val="0013346A"/>
    <w:rPr>
      <w:rFonts w:ascii="Symbol" w:hAnsi="Symbol"/>
    </w:rPr>
  </w:style>
  <w:style w:type="character" w:customStyle="1" w:styleId="WW8Num6z4">
    <w:name w:val="WW8Num6z4"/>
    <w:rsid w:val="0013346A"/>
    <w:rPr>
      <w:rFonts w:ascii="Courier New" w:hAnsi="Courier New"/>
    </w:rPr>
  </w:style>
  <w:style w:type="character" w:customStyle="1" w:styleId="WW8Num8z2">
    <w:name w:val="WW8Num8z2"/>
    <w:rsid w:val="0013346A"/>
    <w:rPr>
      <w:rFonts w:ascii="Wingdings" w:hAnsi="Wingdings"/>
    </w:rPr>
  </w:style>
  <w:style w:type="character" w:customStyle="1" w:styleId="WW8Num8z3">
    <w:name w:val="WW8Num8z3"/>
    <w:rsid w:val="0013346A"/>
    <w:rPr>
      <w:rFonts w:ascii="Symbol" w:hAnsi="Symbol"/>
    </w:rPr>
  </w:style>
  <w:style w:type="character" w:customStyle="1" w:styleId="WW8Num8z4">
    <w:name w:val="WW8Num8z4"/>
    <w:rsid w:val="0013346A"/>
    <w:rPr>
      <w:rFonts w:ascii="Courier New" w:hAnsi="Courier New"/>
    </w:rPr>
  </w:style>
  <w:style w:type="character" w:customStyle="1" w:styleId="WW8Num9z1">
    <w:name w:val="WW8Num9z1"/>
    <w:rsid w:val="0013346A"/>
    <w:rPr>
      <w:rFonts w:ascii="Courier New" w:hAnsi="Courier New"/>
    </w:rPr>
  </w:style>
  <w:style w:type="character" w:customStyle="1" w:styleId="WW8Num9z2">
    <w:name w:val="WW8Num9z2"/>
    <w:rsid w:val="0013346A"/>
    <w:rPr>
      <w:rFonts w:ascii="Wingdings" w:hAnsi="Wingdings"/>
    </w:rPr>
  </w:style>
  <w:style w:type="character" w:customStyle="1" w:styleId="WW8Num9z3">
    <w:name w:val="WW8Num9z3"/>
    <w:rsid w:val="0013346A"/>
    <w:rPr>
      <w:rFonts w:ascii="Symbol" w:hAnsi="Symbol"/>
    </w:rPr>
  </w:style>
  <w:style w:type="character" w:customStyle="1" w:styleId="WW8Num11z0">
    <w:name w:val="WW8Num11z0"/>
    <w:rsid w:val="0013346A"/>
    <w:rPr>
      <w:rFonts w:ascii="Symbol" w:hAnsi="Symbol"/>
    </w:rPr>
  </w:style>
  <w:style w:type="character" w:customStyle="1" w:styleId="WW8Num11z1">
    <w:name w:val="WW8Num11z1"/>
    <w:rsid w:val="0013346A"/>
    <w:rPr>
      <w:rFonts w:ascii="Courier New" w:hAnsi="Courier New" w:cs="Courier New"/>
    </w:rPr>
  </w:style>
  <w:style w:type="character" w:customStyle="1" w:styleId="WW8Num11z2">
    <w:name w:val="WW8Num11z2"/>
    <w:rsid w:val="0013346A"/>
    <w:rPr>
      <w:rFonts w:ascii="Wingdings" w:hAnsi="Wingdings"/>
    </w:rPr>
  </w:style>
  <w:style w:type="character" w:customStyle="1" w:styleId="WW8Num14z0">
    <w:name w:val="WW8Num14z0"/>
    <w:rsid w:val="0013346A"/>
    <w:rPr>
      <w:rFonts w:ascii="Symbol" w:hAnsi="Symbol"/>
    </w:rPr>
  </w:style>
  <w:style w:type="character" w:customStyle="1" w:styleId="WW8Num14z1">
    <w:name w:val="WW8Num14z1"/>
    <w:rsid w:val="0013346A"/>
    <w:rPr>
      <w:rFonts w:ascii="Courier New" w:hAnsi="Courier New"/>
    </w:rPr>
  </w:style>
  <w:style w:type="character" w:customStyle="1" w:styleId="WW8Num14z2">
    <w:name w:val="WW8Num14z2"/>
    <w:rsid w:val="0013346A"/>
    <w:rPr>
      <w:rFonts w:ascii="Wingdings" w:hAnsi="Wingdings"/>
    </w:rPr>
  </w:style>
  <w:style w:type="character" w:customStyle="1" w:styleId="WW8Num15z2">
    <w:name w:val="WW8Num15z2"/>
    <w:rsid w:val="0013346A"/>
    <w:rPr>
      <w:rFonts w:ascii="Wingdings" w:hAnsi="Wingdings"/>
    </w:rPr>
  </w:style>
  <w:style w:type="character" w:customStyle="1" w:styleId="WW8Num15z3">
    <w:name w:val="WW8Num15z3"/>
    <w:rsid w:val="0013346A"/>
    <w:rPr>
      <w:rFonts w:ascii="Symbol" w:hAnsi="Symbol"/>
    </w:rPr>
  </w:style>
  <w:style w:type="character" w:customStyle="1" w:styleId="WW8Num15z4">
    <w:name w:val="WW8Num15z4"/>
    <w:rsid w:val="0013346A"/>
    <w:rPr>
      <w:rFonts w:ascii="Courier New" w:hAnsi="Courier New"/>
    </w:rPr>
  </w:style>
  <w:style w:type="character" w:customStyle="1" w:styleId="WW8Num17z1">
    <w:name w:val="WW8Num17z1"/>
    <w:rsid w:val="0013346A"/>
    <w:rPr>
      <w:rFonts w:ascii="Courier New" w:hAnsi="Courier New"/>
    </w:rPr>
  </w:style>
  <w:style w:type="character" w:customStyle="1" w:styleId="WW8Num17z2">
    <w:name w:val="WW8Num17z2"/>
    <w:rsid w:val="0013346A"/>
    <w:rPr>
      <w:rFonts w:ascii="Wingdings" w:hAnsi="Wingdings"/>
    </w:rPr>
  </w:style>
  <w:style w:type="character" w:customStyle="1" w:styleId="WW8Num18z1">
    <w:name w:val="WW8Num18z1"/>
    <w:rsid w:val="0013346A"/>
    <w:rPr>
      <w:rFonts w:ascii="Courier New" w:hAnsi="Courier New"/>
    </w:rPr>
  </w:style>
  <w:style w:type="character" w:customStyle="1" w:styleId="WW8Num18z2">
    <w:name w:val="WW8Num18z2"/>
    <w:rsid w:val="0013346A"/>
    <w:rPr>
      <w:rFonts w:ascii="Wingdings" w:hAnsi="Wingdings"/>
    </w:rPr>
  </w:style>
  <w:style w:type="character" w:customStyle="1" w:styleId="WW8Num18z3">
    <w:name w:val="WW8Num18z3"/>
    <w:rsid w:val="0013346A"/>
    <w:rPr>
      <w:rFonts w:ascii="Symbol" w:hAnsi="Symbol"/>
    </w:rPr>
  </w:style>
  <w:style w:type="character" w:customStyle="1" w:styleId="WW8Num19z0">
    <w:name w:val="WW8Num19z0"/>
    <w:rsid w:val="0013346A"/>
    <w:rPr>
      <w:rFonts w:ascii="Symbol" w:hAnsi="Symbol"/>
    </w:rPr>
  </w:style>
  <w:style w:type="character" w:customStyle="1" w:styleId="WW8Num19z1">
    <w:name w:val="WW8Num19z1"/>
    <w:rsid w:val="0013346A"/>
    <w:rPr>
      <w:rFonts w:ascii="Courier New" w:hAnsi="Courier New" w:cs="Courier New"/>
    </w:rPr>
  </w:style>
  <w:style w:type="character" w:customStyle="1" w:styleId="WW8Num19z2">
    <w:name w:val="WW8Num19z2"/>
    <w:rsid w:val="0013346A"/>
    <w:rPr>
      <w:rFonts w:ascii="Wingdings" w:hAnsi="Wingdings"/>
    </w:rPr>
  </w:style>
  <w:style w:type="character" w:customStyle="1" w:styleId="WW8Num21z0">
    <w:name w:val="WW8Num21z0"/>
    <w:rsid w:val="0013346A"/>
    <w:rPr>
      <w:rFonts w:ascii="Wingdings" w:hAnsi="Wingdings"/>
    </w:rPr>
  </w:style>
  <w:style w:type="character" w:customStyle="1" w:styleId="WW8Num21z3">
    <w:name w:val="WW8Num21z3"/>
    <w:rsid w:val="0013346A"/>
    <w:rPr>
      <w:rFonts w:ascii="Symbol" w:hAnsi="Symbol"/>
    </w:rPr>
  </w:style>
  <w:style w:type="character" w:customStyle="1" w:styleId="WW8Num21z4">
    <w:name w:val="WW8Num21z4"/>
    <w:rsid w:val="0013346A"/>
    <w:rPr>
      <w:rFonts w:ascii="Courier New" w:hAnsi="Courier New"/>
    </w:rPr>
  </w:style>
  <w:style w:type="character" w:customStyle="1" w:styleId="WW-Domylnaczcionkaakapitu">
    <w:name w:val="WW-Domyślna czcionka akapitu"/>
    <w:rsid w:val="0013346A"/>
  </w:style>
  <w:style w:type="character" w:customStyle="1" w:styleId="WW8Num31z0">
    <w:name w:val="WW8Num31z0"/>
    <w:rsid w:val="0013346A"/>
    <w:rPr>
      <w:rFonts w:ascii="Wingdings" w:hAnsi="Wingdings"/>
      <w:sz w:val="24"/>
    </w:rPr>
  </w:style>
  <w:style w:type="character" w:customStyle="1" w:styleId="WW8Num31z1">
    <w:name w:val="WW8Num31z1"/>
    <w:rsid w:val="0013346A"/>
    <w:rPr>
      <w:rFonts w:ascii="Courier New" w:hAnsi="Courier New" w:cs="Courier New"/>
    </w:rPr>
  </w:style>
  <w:style w:type="character" w:customStyle="1" w:styleId="WW8Num31z2">
    <w:name w:val="WW8Num31z2"/>
    <w:rsid w:val="0013346A"/>
    <w:rPr>
      <w:rFonts w:ascii="Wingdings" w:hAnsi="Wingdings"/>
    </w:rPr>
  </w:style>
  <w:style w:type="character" w:customStyle="1" w:styleId="WW8Num31z3">
    <w:name w:val="WW8Num31z3"/>
    <w:rsid w:val="0013346A"/>
    <w:rPr>
      <w:rFonts w:ascii="Symbol" w:hAnsi="Symbol"/>
    </w:rPr>
  </w:style>
  <w:style w:type="character" w:customStyle="1" w:styleId="WW8Num34z0">
    <w:name w:val="WW8Num34z0"/>
    <w:rsid w:val="0013346A"/>
    <w:rPr>
      <w:rFonts w:ascii="Wingdings" w:hAnsi="Wingdings"/>
      <w:sz w:val="24"/>
    </w:rPr>
  </w:style>
  <w:style w:type="character" w:customStyle="1" w:styleId="Znakinumeracji">
    <w:name w:val="Znaki numeracji"/>
    <w:rsid w:val="0013346A"/>
  </w:style>
  <w:style w:type="character" w:styleId="Hipercze">
    <w:name w:val="Hyperlink"/>
    <w:uiPriority w:val="99"/>
    <w:rsid w:val="0013346A"/>
    <w:rPr>
      <w:color w:val="0000FF"/>
      <w:u w:val="single"/>
    </w:rPr>
  </w:style>
  <w:style w:type="character" w:styleId="Numerstrony">
    <w:name w:val="page number"/>
    <w:basedOn w:val="Domylnaczcionkaakapitu1"/>
    <w:rsid w:val="0013346A"/>
  </w:style>
  <w:style w:type="character" w:customStyle="1" w:styleId="akapitustep1">
    <w:name w:val="akapitustep1"/>
    <w:basedOn w:val="Domylnaczcionkaakapitu1"/>
    <w:rsid w:val="0013346A"/>
  </w:style>
  <w:style w:type="paragraph" w:customStyle="1" w:styleId="Nagwek10">
    <w:name w:val="Nagłówek1"/>
    <w:basedOn w:val="Normalny"/>
    <w:next w:val="Tekstpodstawowy"/>
    <w:rsid w:val="0013346A"/>
    <w:pPr>
      <w:keepNext/>
      <w:spacing w:before="240" w:after="120"/>
    </w:pPr>
    <w:rPr>
      <w:rFonts w:ascii="Arial" w:eastAsia="Lucida Sans Unicode" w:hAnsi="Arial" w:cs="Tahoma"/>
      <w:sz w:val="28"/>
      <w:szCs w:val="28"/>
    </w:rPr>
  </w:style>
  <w:style w:type="paragraph" w:styleId="Tekstpodstawowy">
    <w:name w:val="Body Text"/>
    <w:basedOn w:val="Normalny"/>
    <w:link w:val="TekstpodstawowyZnak"/>
    <w:rsid w:val="0013346A"/>
    <w:rPr>
      <w:szCs w:val="24"/>
    </w:rPr>
  </w:style>
  <w:style w:type="paragraph" w:styleId="Lista">
    <w:name w:val="List"/>
    <w:basedOn w:val="Tekstpodstawowy"/>
    <w:rsid w:val="0013346A"/>
    <w:rPr>
      <w:rFonts w:cs="Tahoma"/>
    </w:rPr>
  </w:style>
  <w:style w:type="paragraph" w:customStyle="1" w:styleId="Podpis1">
    <w:name w:val="Podpis1"/>
    <w:basedOn w:val="Normalny"/>
    <w:rsid w:val="0013346A"/>
    <w:pPr>
      <w:suppressLineNumbers/>
      <w:spacing w:before="120" w:after="120"/>
    </w:pPr>
    <w:rPr>
      <w:rFonts w:cs="Tahoma"/>
      <w:i/>
      <w:iCs/>
      <w:szCs w:val="24"/>
    </w:rPr>
  </w:style>
  <w:style w:type="paragraph" w:customStyle="1" w:styleId="Indeks">
    <w:name w:val="Indeks"/>
    <w:basedOn w:val="Normalny"/>
    <w:rsid w:val="0013346A"/>
    <w:pPr>
      <w:suppressLineNumbers/>
    </w:pPr>
    <w:rPr>
      <w:rFonts w:cs="Tahoma"/>
    </w:rPr>
  </w:style>
  <w:style w:type="paragraph" w:styleId="Nagwek">
    <w:name w:val="header"/>
    <w:basedOn w:val="Normalny"/>
    <w:next w:val="Tekstpodstawowy"/>
    <w:link w:val="NagwekZnak"/>
    <w:uiPriority w:val="99"/>
    <w:rsid w:val="0013346A"/>
    <w:pPr>
      <w:keepNext/>
      <w:spacing w:before="240" w:after="120"/>
    </w:pPr>
    <w:rPr>
      <w:rFonts w:ascii="Arial" w:eastAsia="Lucida Sans Unicode" w:hAnsi="Arial" w:cs="Tahoma"/>
      <w:sz w:val="28"/>
      <w:szCs w:val="28"/>
    </w:rPr>
  </w:style>
  <w:style w:type="paragraph" w:styleId="Podpis">
    <w:name w:val="Signature"/>
    <w:basedOn w:val="Normalny"/>
    <w:rsid w:val="0013346A"/>
    <w:pPr>
      <w:suppressLineNumbers/>
      <w:spacing w:before="120" w:after="120"/>
    </w:pPr>
    <w:rPr>
      <w:rFonts w:cs="Tahoma"/>
      <w:i/>
      <w:iCs/>
      <w:szCs w:val="24"/>
    </w:rPr>
  </w:style>
  <w:style w:type="paragraph" w:styleId="Tekstpodstawowywcity">
    <w:name w:val="Body Text Indent"/>
    <w:basedOn w:val="Normalny"/>
    <w:rsid w:val="0013346A"/>
    <w:pPr>
      <w:tabs>
        <w:tab w:val="left" w:pos="540"/>
      </w:tabs>
      <w:spacing w:before="80" w:after="80"/>
      <w:ind w:firstLine="360"/>
    </w:pPr>
  </w:style>
  <w:style w:type="paragraph" w:customStyle="1" w:styleId="Tekstpodstawowywcity21">
    <w:name w:val="Tekst podstawowy wcięty 21"/>
    <w:basedOn w:val="Normalny"/>
    <w:rsid w:val="0013346A"/>
    <w:pPr>
      <w:ind w:left="470"/>
    </w:pPr>
    <w:rPr>
      <w:szCs w:val="24"/>
    </w:rPr>
  </w:style>
  <w:style w:type="paragraph" w:customStyle="1" w:styleId="Legenda1">
    <w:name w:val="Legenda1"/>
    <w:basedOn w:val="Normalny"/>
    <w:next w:val="Normalny"/>
    <w:rsid w:val="0013346A"/>
    <w:pPr>
      <w:ind w:firstLine="357"/>
    </w:pPr>
    <w:rPr>
      <w:b/>
      <w:bCs/>
      <w:sz w:val="20"/>
    </w:rPr>
  </w:style>
  <w:style w:type="paragraph" w:customStyle="1" w:styleId="Zawartotabeli">
    <w:name w:val="Zawartość tabeli"/>
    <w:basedOn w:val="Normalny"/>
    <w:rsid w:val="0013346A"/>
    <w:pPr>
      <w:suppressLineNumbers/>
    </w:pPr>
  </w:style>
  <w:style w:type="paragraph" w:customStyle="1" w:styleId="Nagwektabeli">
    <w:name w:val="Nagłówek tabeli"/>
    <w:basedOn w:val="Zawartotabeli"/>
    <w:rsid w:val="0013346A"/>
    <w:pPr>
      <w:jc w:val="center"/>
    </w:pPr>
    <w:rPr>
      <w:b/>
      <w:bCs/>
    </w:rPr>
  </w:style>
  <w:style w:type="paragraph" w:customStyle="1" w:styleId="Tekstpodstawowywcity31">
    <w:name w:val="Tekst podstawowy wcięty 31"/>
    <w:basedOn w:val="Normalny"/>
    <w:rsid w:val="0013346A"/>
    <w:pPr>
      <w:spacing w:after="120"/>
      <w:ind w:left="283"/>
    </w:pPr>
    <w:rPr>
      <w:sz w:val="16"/>
      <w:szCs w:val="16"/>
    </w:rPr>
  </w:style>
  <w:style w:type="paragraph" w:customStyle="1" w:styleId="Nagwek100">
    <w:name w:val="Nagłówek 10"/>
    <w:basedOn w:val="Nagwek"/>
    <w:next w:val="Tekstpodstawowy"/>
    <w:rsid w:val="0013346A"/>
    <w:rPr>
      <w:b/>
      <w:bCs/>
      <w:sz w:val="21"/>
      <w:szCs w:val="21"/>
    </w:rPr>
  </w:style>
  <w:style w:type="paragraph" w:customStyle="1" w:styleId="Tekstpodstawowy21">
    <w:name w:val="Tekst podstawowy 21"/>
    <w:basedOn w:val="Normalny"/>
    <w:rsid w:val="0013346A"/>
    <w:pPr>
      <w:spacing w:line="360" w:lineRule="auto"/>
      <w:jc w:val="center"/>
    </w:pPr>
    <w:rPr>
      <w:shadow/>
      <w:sz w:val="28"/>
      <w:szCs w:val="28"/>
    </w:rPr>
  </w:style>
  <w:style w:type="paragraph" w:customStyle="1" w:styleId="Tekstblokowy1">
    <w:name w:val="Tekst blokowy1"/>
    <w:basedOn w:val="Normalny"/>
    <w:rsid w:val="0013346A"/>
    <w:pPr>
      <w:shd w:val="clear" w:color="auto" w:fill="FFFFFF"/>
      <w:ind w:left="360" w:right="-1" w:hanging="360"/>
    </w:pPr>
  </w:style>
  <w:style w:type="paragraph" w:styleId="Spistreci1">
    <w:name w:val="toc 1"/>
    <w:basedOn w:val="Normalny"/>
    <w:next w:val="Normalny"/>
    <w:uiPriority w:val="39"/>
    <w:rsid w:val="0013346A"/>
    <w:pPr>
      <w:tabs>
        <w:tab w:val="left" w:pos="480"/>
        <w:tab w:val="right" w:leader="dot" w:pos="9059"/>
      </w:tabs>
      <w:spacing w:line="360" w:lineRule="auto"/>
    </w:pPr>
    <w:rPr>
      <w:b/>
    </w:rPr>
  </w:style>
  <w:style w:type="paragraph" w:styleId="Stopka">
    <w:name w:val="footer"/>
    <w:basedOn w:val="Normalny"/>
    <w:link w:val="StopkaZnak"/>
    <w:uiPriority w:val="99"/>
    <w:rsid w:val="0013346A"/>
    <w:pPr>
      <w:tabs>
        <w:tab w:val="center" w:pos="4536"/>
        <w:tab w:val="right" w:pos="9072"/>
      </w:tabs>
    </w:pPr>
  </w:style>
  <w:style w:type="paragraph" w:styleId="Spistreci2">
    <w:name w:val="toc 2"/>
    <w:basedOn w:val="Indeks"/>
    <w:uiPriority w:val="39"/>
    <w:rsid w:val="0013346A"/>
    <w:pPr>
      <w:tabs>
        <w:tab w:val="right" w:leader="dot" w:pos="9637"/>
      </w:tabs>
      <w:ind w:left="283"/>
    </w:pPr>
  </w:style>
  <w:style w:type="paragraph" w:styleId="Spistreci3">
    <w:name w:val="toc 3"/>
    <w:basedOn w:val="Indeks"/>
    <w:uiPriority w:val="39"/>
    <w:rsid w:val="0013346A"/>
    <w:pPr>
      <w:tabs>
        <w:tab w:val="right" w:leader="dot" w:pos="9637"/>
      </w:tabs>
      <w:ind w:left="566"/>
    </w:pPr>
  </w:style>
  <w:style w:type="paragraph" w:styleId="Spistreci4">
    <w:name w:val="toc 4"/>
    <w:basedOn w:val="Indeks"/>
    <w:semiHidden/>
    <w:rsid w:val="0013346A"/>
    <w:pPr>
      <w:tabs>
        <w:tab w:val="right" w:leader="dot" w:pos="9637"/>
      </w:tabs>
      <w:ind w:left="849"/>
    </w:pPr>
  </w:style>
  <w:style w:type="paragraph" w:styleId="Spistreci5">
    <w:name w:val="toc 5"/>
    <w:basedOn w:val="Indeks"/>
    <w:semiHidden/>
    <w:rsid w:val="0013346A"/>
    <w:pPr>
      <w:tabs>
        <w:tab w:val="right" w:leader="dot" w:pos="9637"/>
      </w:tabs>
      <w:ind w:left="1132"/>
    </w:pPr>
  </w:style>
  <w:style w:type="paragraph" w:styleId="Spistreci6">
    <w:name w:val="toc 6"/>
    <w:basedOn w:val="Indeks"/>
    <w:semiHidden/>
    <w:rsid w:val="0013346A"/>
    <w:pPr>
      <w:tabs>
        <w:tab w:val="right" w:leader="dot" w:pos="9637"/>
      </w:tabs>
      <w:ind w:left="1415"/>
    </w:pPr>
  </w:style>
  <w:style w:type="paragraph" w:styleId="Spistreci7">
    <w:name w:val="toc 7"/>
    <w:basedOn w:val="Indeks"/>
    <w:semiHidden/>
    <w:rsid w:val="0013346A"/>
    <w:pPr>
      <w:tabs>
        <w:tab w:val="right" w:leader="dot" w:pos="9637"/>
      </w:tabs>
      <w:ind w:left="1698"/>
    </w:pPr>
  </w:style>
  <w:style w:type="paragraph" w:styleId="Spistreci8">
    <w:name w:val="toc 8"/>
    <w:basedOn w:val="Indeks"/>
    <w:semiHidden/>
    <w:rsid w:val="0013346A"/>
    <w:pPr>
      <w:tabs>
        <w:tab w:val="right" w:leader="dot" w:pos="9637"/>
      </w:tabs>
      <w:ind w:left="1981"/>
    </w:pPr>
  </w:style>
  <w:style w:type="paragraph" w:styleId="Spistreci9">
    <w:name w:val="toc 9"/>
    <w:basedOn w:val="Indeks"/>
    <w:semiHidden/>
    <w:rsid w:val="0013346A"/>
    <w:pPr>
      <w:tabs>
        <w:tab w:val="right" w:leader="dot" w:pos="9637"/>
      </w:tabs>
      <w:ind w:left="2264"/>
    </w:pPr>
  </w:style>
  <w:style w:type="paragraph" w:customStyle="1" w:styleId="Spistreci10">
    <w:name w:val="Spis treści 10"/>
    <w:basedOn w:val="Indeks"/>
    <w:rsid w:val="0013346A"/>
    <w:pPr>
      <w:tabs>
        <w:tab w:val="right" w:leader="dot" w:pos="9637"/>
      </w:tabs>
      <w:ind w:left="2547"/>
    </w:pPr>
  </w:style>
  <w:style w:type="paragraph" w:customStyle="1" w:styleId="Zawartoramki">
    <w:name w:val="Zawartość ramki"/>
    <w:basedOn w:val="Tekstpodstawowy"/>
    <w:rsid w:val="0013346A"/>
  </w:style>
  <w:style w:type="paragraph" w:styleId="Tekstpodstawowywcity2">
    <w:name w:val="Body Text Indent 2"/>
    <w:basedOn w:val="Normalny"/>
    <w:rsid w:val="0013346A"/>
    <w:pPr>
      <w:spacing w:after="120" w:line="480" w:lineRule="auto"/>
      <w:ind w:left="283"/>
    </w:pPr>
  </w:style>
  <w:style w:type="paragraph" w:styleId="Tekstpodstawowy2">
    <w:name w:val="Body Text 2"/>
    <w:basedOn w:val="Normalny"/>
    <w:rsid w:val="0013346A"/>
    <w:pPr>
      <w:spacing w:after="120" w:line="480" w:lineRule="auto"/>
    </w:pPr>
  </w:style>
  <w:style w:type="character" w:styleId="Odwoanieprzypisudolnego">
    <w:name w:val="footnote reference"/>
    <w:aliases w:val="Odwołanie przypisu"/>
    <w:semiHidden/>
    <w:rsid w:val="0013346A"/>
    <w:rPr>
      <w:vertAlign w:val="superscript"/>
    </w:rPr>
  </w:style>
  <w:style w:type="paragraph" w:styleId="Tekstprzypisudolnego">
    <w:name w:val="footnote text"/>
    <w:aliases w:val="Tekst przypisu"/>
    <w:basedOn w:val="Normalny"/>
    <w:link w:val="TekstprzypisudolnegoZnak"/>
    <w:semiHidden/>
    <w:rsid w:val="0013346A"/>
    <w:pPr>
      <w:suppressAutoHyphens w:val="0"/>
    </w:pPr>
    <w:rPr>
      <w:rFonts w:ascii="Arial" w:hAnsi="Arial" w:cs="Arial"/>
      <w:sz w:val="20"/>
      <w:lang w:eastAsia="pl-PL"/>
    </w:rPr>
  </w:style>
  <w:style w:type="paragraph" w:styleId="Lista2">
    <w:name w:val="List 2"/>
    <w:basedOn w:val="Normalny"/>
    <w:rsid w:val="0013346A"/>
    <w:pPr>
      <w:suppressAutoHyphens w:val="0"/>
      <w:ind w:left="566" w:hanging="283"/>
    </w:pPr>
    <w:rPr>
      <w:szCs w:val="24"/>
      <w:lang w:eastAsia="pl-PL"/>
    </w:rPr>
  </w:style>
  <w:style w:type="paragraph" w:styleId="Listapunktowana">
    <w:name w:val="List Bullet"/>
    <w:basedOn w:val="Normalny"/>
    <w:rsid w:val="0013346A"/>
    <w:pPr>
      <w:numPr>
        <w:numId w:val="3"/>
      </w:numPr>
      <w:suppressAutoHyphens w:val="0"/>
    </w:pPr>
    <w:rPr>
      <w:szCs w:val="24"/>
      <w:lang w:eastAsia="pl-PL"/>
    </w:rPr>
  </w:style>
  <w:style w:type="character" w:styleId="Odwoanieprzypisukocowego">
    <w:name w:val="endnote reference"/>
    <w:semiHidden/>
    <w:rsid w:val="0013346A"/>
    <w:rPr>
      <w:vertAlign w:val="superscript"/>
    </w:rPr>
  </w:style>
  <w:style w:type="character" w:styleId="Pogrubienie">
    <w:name w:val="Strong"/>
    <w:uiPriority w:val="22"/>
    <w:qFormat/>
    <w:rsid w:val="0013346A"/>
    <w:rPr>
      <w:b/>
      <w:bCs/>
    </w:rPr>
  </w:style>
  <w:style w:type="paragraph" w:styleId="Legenda">
    <w:name w:val="caption"/>
    <w:aliases w:val="Podpis nad obiektem,Legenda Znak Znak Znak,Legenda Znak Znak,Legenda Znak Znak Znak Znak,Legenda Znak Znak Znak Znak Znak Znak,Legenda Znak Znak Znak Znak Znak Znak Znak,Legenda Znak"/>
    <w:basedOn w:val="Normalny"/>
    <w:next w:val="Normalny"/>
    <w:qFormat/>
    <w:rsid w:val="0013346A"/>
    <w:pPr>
      <w:suppressAutoHyphens w:val="0"/>
      <w:spacing w:before="120" w:after="120"/>
    </w:pPr>
    <w:rPr>
      <w:b/>
      <w:bCs/>
      <w:sz w:val="20"/>
      <w:lang w:eastAsia="pl-PL"/>
    </w:rPr>
  </w:style>
  <w:style w:type="paragraph" w:customStyle="1" w:styleId="Wypunktownia1">
    <w:name w:val="Wypunktownia1"/>
    <w:basedOn w:val="Normalny"/>
    <w:rsid w:val="0013346A"/>
    <w:pPr>
      <w:suppressAutoHyphens w:val="0"/>
    </w:pPr>
    <w:rPr>
      <w:color w:val="000080"/>
      <w:szCs w:val="24"/>
      <w:lang w:eastAsia="pl-PL"/>
    </w:rPr>
  </w:style>
  <w:style w:type="paragraph" w:customStyle="1" w:styleId="tresc">
    <w:name w:val="tresc"/>
    <w:basedOn w:val="Normalny"/>
    <w:rsid w:val="0013346A"/>
    <w:pPr>
      <w:suppressAutoHyphens w:val="0"/>
      <w:spacing w:before="100" w:beforeAutospacing="1" w:after="100" w:afterAutospacing="1"/>
      <w:ind w:firstLine="300"/>
    </w:pPr>
    <w:rPr>
      <w:rFonts w:ascii="Verdana" w:eastAsia="Arial Unicode MS" w:hAnsi="Verdana" w:cs="Arial Unicode MS"/>
      <w:color w:val="203A78"/>
      <w:sz w:val="17"/>
      <w:szCs w:val="17"/>
      <w:lang w:eastAsia="pl-PL"/>
    </w:rPr>
  </w:style>
  <w:style w:type="character" w:styleId="Uwydatnienie">
    <w:name w:val="Emphasis"/>
    <w:qFormat/>
    <w:rsid w:val="0013346A"/>
    <w:rPr>
      <w:i/>
      <w:iCs/>
    </w:rPr>
  </w:style>
  <w:style w:type="paragraph" w:styleId="Tekstprzypisukocowego">
    <w:name w:val="endnote text"/>
    <w:basedOn w:val="Normalny"/>
    <w:semiHidden/>
    <w:rsid w:val="0013346A"/>
    <w:rPr>
      <w:sz w:val="20"/>
    </w:rPr>
  </w:style>
  <w:style w:type="paragraph" w:customStyle="1" w:styleId="Default">
    <w:name w:val="Default"/>
    <w:rsid w:val="0013346A"/>
    <w:pPr>
      <w:widowControl w:val="0"/>
      <w:autoSpaceDE w:val="0"/>
      <w:autoSpaceDN w:val="0"/>
      <w:adjustRightInd w:val="0"/>
    </w:pPr>
    <w:rPr>
      <w:color w:val="000000"/>
      <w:sz w:val="24"/>
      <w:szCs w:val="24"/>
    </w:rPr>
  </w:style>
  <w:style w:type="paragraph" w:customStyle="1" w:styleId="CM12">
    <w:name w:val="CM12"/>
    <w:basedOn w:val="Default"/>
    <w:next w:val="Default"/>
    <w:rsid w:val="0013346A"/>
    <w:pPr>
      <w:spacing w:line="276" w:lineRule="atLeast"/>
    </w:pPr>
    <w:rPr>
      <w:color w:val="auto"/>
    </w:rPr>
  </w:style>
  <w:style w:type="paragraph" w:customStyle="1" w:styleId="CM23">
    <w:name w:val="CM23"/>
    <w:basedOn w:val="Default"/>
    <w:next w:val="Default"/>
    <w:rsid w:val="0013346A"/>
    <w:pPr>
      <w:spacing w:line="276" w:lineRule="atLeast"/>
    </w:pPr>
    <w:rPr>
      <w:color w:val="auto"/>
    </w:rPr>
  </w:style>
  <w:style w:type="paragraph" w:customStyle="1" w:styleId="CM30">
    <w:name w:val="CM30"/>
    <w:basedOn w:val="Default"/>
    <w:next w:val="Default"/>
    <w:rsid w:val="0013346A"/>
    <w:pPr>
      <w:spacing w:line="276" w:lineRule="atLeast"/>
    </w:pPr>
    <w:rPr>
      <w:color w:val="auto"/>
    </w:rPr>
  </w:style>
  <w:style w:type="paragraph" w:customStyle="1" w:styleId="CM32">
    <w:name w:val="CM32"/>
    <w:basedOn w:val="Default"/>
    <w:next w:val="Default"/>
    <w:rsid w:val="0013346A"/>
    <w:pPr>
      <w:spacing w:line="276" w:lineRule="atLeast"/>
    </w:pPr>
    <w:rPr>
      <w:color w:val="auto"/>
    </w:rPr>
  </w:style>
  <w:style w:type="paragraph" w:customStyle="1" w:styleId="CM45">
    <w:name w:val="CM45"/>
    <w:basedOn w:val="Default"/>
    <w:next w:val="Default"/>
    <w:rsid w:val="0013346A"/>
    <w:pPr>
      <w:spacing w:line="276" w:lineRule="atLeast"/>
    </w:pPr>
    <w:rPr>
      <w:color w:val="auto"/>
    </w:rPr>
  </w:style>
  <w:style w:type="paragraph" w:customStyle="1" w:styleId="CM73">
    <w:name w:val="CM73"/>
    <w:basedOn w:val="Default"/>
    <w:next w:val="Default"/>
    <w:rsid w:val="0013346A"/>
    <w:pPr>
      <w:spacing w:line="276" w:lineRule="atLeast"/>
    </w:pPr>
    <w:rPr>
      <w:color w:val="auto"/>
    </w:rPr>
  </w:style>
  <w:style w:type="paragraph" w:styleId="NormalnyWeb">
    <w:name w:val="Normal (Web)"/>
    <w:basedOn w:val="Normalny"/>
    <w:rsid w:val="0013346A"/>
    <w:pPr>
      <w:suppressAutoHyphens w:val="0"/>
      <w:spacing w:before="100" w:beforeAutospacing="1" w:after="100" w:afterAutospacing="1"/>
    </w:pPr>
    <w:rPr>
      <w:szCs w:val="24"/>
      <w:lang w:eastAsia="pl-PL"/>
    </w:rPr>
  </w:style>
  <w:style w:type="table" w:styleId="Tabela-Siatka">
    <w:name w:val="Table Grid"/>
    <w:basedOn w:val="Standardowy"/>
    <w:uiPriority w:val="39"/>
    <w:rsid w:val="0013346A"/>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74">
    <w:name w:val="CM74"/>
    <w:basedOn w:val="Default"/>
    <w:next w:val="Default"/>
    <w:rsid w:val="0013346A"/>
    <w:pPr>
      <w:spacing w:line="276" w:lineRule="atLeast"/>
    </w:pPr>
    <w:rPr>
      <w:color w:val="auto"/>
    </w:rPr>
  </w:style>
  <w:style w:type="paragraph" w:styleId="Tekstpodstawowywcity3">
    <w:name w:val="Body Text Indent 3"/>
    <w:basedOn w:val="Normalny"/>
    <w:rsid w:val="0013346A"/>
    <w:pPr>
      <w:spacing w:after="120"/>
      <w:ind w:left="283"/>
    </w:pPr>
    <w:rPr>
      <w:sz w:val="16"/>
      <w:szCs w:val="16"/>
    </w:rPr>
  </w:style>
  <w:style w:type="character" w:customStyle="1" w:styleId="tresctd">
    <w:name w:val="tresctd"/>
    <w:basedOn w:val="Domylnaczcionkaakapitu"/>
    <w:rsid w:val="0013346A"/>
  </w:style>
  <w:style w:type="paragraph" w:customStyle="1" w:styleId="CM8">
    <w:name w:val="CM8"/>
    <w:basedOn w:val="Default"/>
    <w:next w:val="Default"/>
    <w:rsid w:val="0013346A"/>
    <w:pPr>
      <w:spacing w:line="276" w:lineRule="atLeast"/>
    </w:pPr>
    <w:rPr>
      <w:color w:val="auto"/>
    </w:rPr>
  </w:style>
  <w:style w:type="paragraph" w:customStyle="1" w:styleId="CM38">
    <w:name w:val="CM38"/>
    <w:basedOn w:val="Default"/>
    <w:next w:val="Default"/>
    <w:rsid w:val="0013346A"/>
    <w:pPr>
      <w:spacing w:line="276" w:lineRule="atLeast"/>
    </w:pPr>
    <w:rPr>
      <w:color w:val="auto"/>
    </w:rPr>
  </w:style>
  <w:style w:type="paragraph" w:customStyle="1" w:styleId="CM15">
    <w:name w:val="CM15"/>
    <w:basedOn w:val="Default"/>
    <w:next w:val="Default"/>
    <w:rsid w:val="0013346A"/>
    <w:pPr>
      <w:spacing w:line="276" w:lineRule="atLeast"/>
    </w:pPr>
    <w:rPr>
      <w:color w:val="auto"/>
    </w:rPr>
  </w:style>
  <w:style w:type="paragraph" w:customStyle="1" w:styleId="CM105">
    <w:name w:val="CM105"/>
    <w:basedOn w:val="Default"/>
    <w:next w:val="Default"/>
    <w:rsid w:val="0013346A"/>
    <w:pPr>
      <w:spacing w:after="285"/>
    </w:pPr>
    <w:rPr>
      <w:color w:val="auto"/>
    </w:rPr>
  </w:style>
  <w:style w:type="character" w:customStyle="1" w:styleId="Nagwek1Znak">
    <w:name w:val="Nagłówek 1 Znak"/>
    <w:aliases w:val="tabulator Znak,Hoofdstuk Znak,Heading 1 Char Znak Znak,Nagłówek 11 Znak Znak,Nagłówek 11 Znak1,Heading 1 Char Znak1"/>
    <w:link w:val="Nagwek1"/>
    <w:rsid w:val="0013346A"/>
    <w:rPr>
      <w:b/>
      <w:bCs/>
      <w:sz w:val="24"/>
      <w:lang w:eastAsia="ar-SA"/>
    </w:rPr>
  </w:style>
  <w:style w:type="paragraph" w:styleId="Tekstdymka">
    <w:name w:val="Balloon Text"/>
    <w:basedOn w:val="Normalny"/>
    <w:semiHidden/>
    <w:rsid w:val="0013346A"/>
    <w:rPr>
      <w:rFonts w:ascii="Tahoma" w:hAnsi="Tahoma" w:cs="Tahoma"/>
      <w:sz w:val="16"/>
      <w:szCs w:val="16"/>
    </w:rPr>
  </w:style>
  <w:style w:type="character" w:customStyle="1" w:styleId="TekstprzypisudolnegoZnak">
    <w:name w:val="Tekst przypisu dolnego Znak"/>
    <w:aliases w:val="Tekst przypisu Znak"/>
    <w:link w:val="Tekstprzypisudolnego"/>
    <w:semiHidden/>
    <w:locked/>
    <w:rsid w:val="00FC30D4"/>
    <w:rPr>
      <w:rFonts w:ascii="Arial" w:hAnsi="Arial" w:cs="Arial"/>
      <w:lang w:val="pl-PL" w:eastAsia="pl-PL" w:bidi="ar-SA"/>
    </w:rPr>
  </w:style>
  <w:style w:type="paragraph" w:styleId="Tekstkomentarza">
    <w:name w:val="annotation text"/>
    <w:basedOn w:val="Normalny"/>
    <w:semiHidden/>
    <w:rsid w:val="00487BCC"/>
    <w:rPr>
      <w:sz w:val="20"/>
    </w:rPr>
  </w:style>
  <w:style w:type="paragraph" w:styleId="Tematkomentarza">
    <w:name w:val="annotation subject"/>
    <w:basedOn w:val="Tekstkomentarza"/>
    <w:next w:val="Tekstkomentarza"/>
    <w:link w:val="TematkomentarzaZnak"/>
    <w:semiHidden/>
    <w:rsid w:val="00487BCC"/>
    <w:pPr>
      <w:suppressAutoHyphens w:val="0"/>
    </w:pPr>
    <w:rPr>
      <w:b/>
      <w:bCs/>
      <w:lang w:eastAsia="pl-PL"/>
    </w:rPr>
  </w:style>
  <w:style w:type="character" w:customStyle="1" w:styleId="TematkomentarzaZnak">
    <w:name w:val="Temat komentarza Znak"/>
    <w:link w:val="Tematkomentarza"/>
    <w:semiHidden/>
    <w:locked/>
    <w:rsid w:val="00487BCC"/>
    <w:rPr>
      <w:b/>
      <w:bCs/>
      <w:lang w:val="pl-PL" w:eastAsia="pl-PL" w:bidi="ar-SA"/>
    </w:rPr>
  </w:style>
  <w:style w:type="paragraph" w:customStyle="1" w:styleId="Styl2">
    <w:name w:val="Styl2"/>
    <w:basedOn w:val="Normalny"/>
    <w:rsid w:val="00195F98"/>
    <w:rPr>
      <w:bCs/>
      <w:iCs/>
      <w:sz w:val="20"/>
    </w:rPr>
  </w:style>
  <w:style w:type="character" w:customStyle="1" w:styleId="NagwekZnak">
    <w:name w:val="Nagłówek Znak"/>
    <w:link w:val="Nagwek"/>
    <w:uiPriority w:val="99"/>
    <w:locked/>
    <w:rsid w:val="00D357DD"/>
    <w:rPr>
      <w:rFonts w:ascii="Arial" w:eastAsia="Lucida Sans Unicode" w:hAnsi="Arial" w:cs="Tahoma"/>
      <w:sz w:val="28"/>
      <w:szCs w:val="28"/>
      <w:lang w:val="pl-PL" w:eastAsia="ar-SA" w:bidi="ar-SA"/>
    </w:rPr>
  </w:style>
  <w:style w:type="paragraph" w:styleId="Spisilustracji">
    <w:name w:val="table of figures"/>
    <w:basedOn w:val="Normalny"/>
    <w:next w:val="Normalny"/>
    <w:uiPriority w:val="99"/>
    <w:rsid w:val="00B74C4A"/>
  </w:style>
  <w:style w:type="character" w:customStyle="1" w:styleId="Teksttreci">
    <w:name w:val="Tekst treści_"/>
    <w:link w:val="Teksttreci0"/>
    <w:uiPriority w:val="99"/>
    <w:locked/>
    <w:rsid w:val="00AD69A9"/>
    <w:rPr>
      <w:spacing w:val="2"/>
      <w:sz w:val="21"/>
      <w:szCs w:val="21"/>
      <w:shd w:val="clear" w:color="auto" w:fill="FFFFFF"/>
    </w:rPr>
  </w:style>
  <w:style w:type="paragraph" w:customStyle="1" w:styleId="Teksttreci0">
    <w:name w:val="Tekst treści"/>
    <w:basedOn w:val="Normalny"/>
    <w:link w:val="Teksttreci"/>
    <w:uiPriority w:val="99"/>
    <w:rsid w:val="00AD69A9"/>
    <w:pPr>
      <w:widowControl w:val="0"/>
      <w:shd w:val="clear" w:color="auto" w:fill="FFFFFF"/>
      <w:suppressAutoHyphens w:val="0"/>
      <w:spacing w:before="120" w:after="60" w:line="240" w:lineRule="atLeast"/>
      <w:jc w:val="center"/>
    </w:pPr>
    <w:rPr>
      <w:spacing w:val="2"/>
      <w:sz w:val="21"/>
      <w:szCs w:val="21"/>
    </w:rPr>
  </w:style>
  <w:style w:type="character" w:customStyle="1" w:styleId="Odwo3anieprzypisudolnego">
    <w:name w:val="Odwo3anie przypisu dolnego"/>
    <w:uiPriority w:val="99"/>
    <w:rsid w:val="00C94BEA"/>
    <w:rPr>
      <w:color w:val="000000"/>
    </w:rPr>
  </w:style>
  <w:style w:type="paragraph" w:styleId="Bezodstpw">
    <w:name w:val="No Spacing"/>
    <w:uiPriority w:val="1"/>
    <w:qFormat/>
    <w:rsid w:val="003429BE"/>
    <w:rPr>
      <w:rFonts w:eastAsia="Calibri"/>
      <w:sz w:val="18"/>
      <w:szCs w:val="22"/>
      <w:lang w:eastAsia="en-US"/>
    </w:rPr>
  </w:style>
  <w:style w:type="paragraph" w:customStyle="1" w:styleId="Standard">
    <w:name w:val="Standard"/>
    <w:rsid w:val="0033614B"/>
    <w:pPr>
      <w:widowControl w:val="0"/>
      <w:suppressAutoHyphens/>
      <w:autoSpaceDN w:val="0"/>
      <w:textAlignment w:val="baseline"/>
    </w:pPr>
    <w:rPr>
      <w:rFonts w:eastAsia="Lucida Sans Unicode" w:cs="Tahoma"/>
      <w:kern w:val="3"/>
      <w:sz w:val="24"/>
      <w:szCs w:val="24"/>
    </w:rPr>
  </w:style>
  <w:style w:type="character" w:customStyle="1" w:styleId="apple-converted-space">
    <w:name w:val="apple-converted-space"/>
    <w:basedOn w:val="Domylnaczcionkaakapitu"/>
    <w:rsid w:val="00CD2AD4"/>
  </w:style>
  <w:style w:type="paragraph" w:styleId="Akapitzlist">
    <w:name w:val="List Paragraph"/>
    <w:basedOn w:val="Normalny"/>
    <w:uiPriority w:val="34"/>
    <w:qFormat/>
    <w:rsid w:val="004C27B6"/>
    <w:pPr>
      <w:suppressAutoHyphens w:val="0"/>
      <w:spacing w:after="200" w:line="276" w:lineRule="auto"/>
      <w:ind w:left="720"/>
      <w:contextualSpacing/>
    </w:pPr>
    <w:rPr>
      <w:rFonts w:eastAsia="Calibri" w:cs="Arial"/>
      <w:szCs w:val="18"/>
      <w:lang w:eastAsia="en-US"/>
    </w:rPr>
  </w:style>
  <w:style w:type="character" w:styleId="Odwoaniedokomentarza">
    <w:name w:val="annotation reference"/>
    <w:rsid w:val="004C27B6"/>
    <w:rPr>
      <w:sz w:val="16"/>
      <w:szCs w:val="16"/>
    </w:rPr>
  </w:style>
  <w:style w:type="character" w:customStyle="1" w:styleId="hl">
    <w:name w:val="hl"/>
    <w:rsid w:val="00351774"/>
  </w:style>
  <w:style w:type="paragraph" w:styleId="Poprawka">
    <w:name w:val="Revision"/>
    <w:hidden/>
    <w:uiPriority w:val="99"/>
    <w:semiHidden/>
    <w:rsid w:val="000A213D"/>
    <w:rPr>
      <w:sz w:val="24"/>
      <w:lang w:eastAsia="ar-SA"/>
    </w:rPr>
  </w:style>
  <w:style w:type="character" w:customStyle="1" w:styleId="TekstpodstawowyZnak">
    <w:name w:val="Tekst podstawowy Znak"/>
    <w:link w:val="Tekstpodstawowy"/>
    <w:rsid w:val="009A3C29"/>
    <w:rPr>
      <w:sz w:val="24"/>
      <w:szCs w:val="24"/>
      <w:lang w:eastAsia="ar-SA"/>
    </w:rPr>
  </w:style>
  <w:style w:type="character" w:customStyle="1" w:styleId="StopkaZnak">
    <w:name w:val="Stopka Znak"/>
    <w:basedOn w:val="Domylnaczcionkaakapitu"/>
    <w:link w:val="Stopka"/>
    <w:uiPriority w:val="99"/>
    <w:rsid w:val="00AE12D6"/>
    <w:rPr>
      <w:sz w:val="22"/>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92892">
      <w:bodyDiv w:val="1"/>
      <w:marLeft w:val="0"/>
      <w:marRight w:val="0"/>
      <w:marTop w:val="0"/>
      <w:marBottom w:val="0"/>
      <w:divBdr>
        <w:top w:val="none" w:sz="0" w:space="0" w:color="auto"/>
        <w:left w:val="none" w:sz="0" w:space="0" w:color="auto"/>
        <w:bottom w:val="none" w:sz="0" w:space="0" w:color="auto"/>
        <w:right w:val="none" w:sz="0" w:space="0" w:color="auto"/>
      </w:divBdr>
    </w:div>
    <w:div w:id="19403006">
      <w:bodyDiv w:val="1"/>
      <w:marLeft w:val="0"/>
      <w:marRight w:val="0"/>
      <w:marTop w:val="0"/>
      <w:marBottom w:val="0"/>
      <w:divBdr>
        <w:top w:val="none" w:sz="0" w:space="0" w:color="auto"/>
        <w:left w:val="none" w:sz="0" w:space="0" w:color="auto"/>
        <w:bottom w:val="none" w:sz="0" w:space="0" w:color="auto"/>
        <w:right w:val="none" w:sz="0" w:space="0" w:color="auto"/>
      </w:divBdr>
    </w:div>
    <w:div w:id="125710275">
      <w:bodyDiv w:val="1"/>
      <w:marLeft w:val="0"/>
      <w:marRight w:val="0"/>
      <w:marTop w:val="0"/>
      <w:marBottom w:val="0"/>
      <w:divBdr>
        <w:top w:val="none" w:sz="0" w:space="0" w:color="auto"/>
        <w:left w:val="none" w:sz="0" w:space="0" w:color="auto"/>
        <w:bottom w:val="none" w:sz="0" w:space="0" w:color="auto"/>
        <w:right w:val="none" w:sz="0" w:space="0" w:color="auto"/>
      </w:divBdr>
    </w:div>
    <w:div w:id="345447277">
      <w:bodyDiv w:val="1"/>
      <w:marLeft w:val="0"/>
      <w:marRight w:val="0"/>
      <w:marTop w:val="0"/>
      <w:marBottom w:val="0"/>
      <w:divBdr>
        <w:top w:val="none" w:sz="0" w:space="0" w:color="auto"/>
        <w:left w:val="none" w:sz="0" w:space="0" w:color="auto"/>
        <w:bottom w:val="none" w:sz="0" w:space="0" w:color="auto"/>
        <w:right w:val="none" w:sz="0" w:space="0" w:color="auto"/>
      </w:divBdr>
    </w:div>
    <w:div w:id="382142108">
      <w:bodyDiv w:val="1"/>
      <w:marLeft w:val="0"/>
      <w:marRight w:val="0"/>
      <w:marTop w:val="0"/>
      <w:marBottom w:val="0"/>
      <w:divBdr>
        <w:top w:val="none" w:sz="0" w:space="0" w:color="auto"/>
        <w:left w:val="none" w:sz="0" w:space="0" w:color="auto"/>
        <w:bottom w:val="none" w:sz="0" w:space="0" w:color="auto"/>
        <w:right w:val="none" w:sz="0" w:space="0" w:color="auto"/>
      </w:divBdr>
    </w:div>
    <w:div w:id="645625741">
      <w:bodyDiv w:val="1"/>
      <w:marLeft w:val="0"/>
      <w:marRight w:val="0"/>
      <w:marTop w:val="0"/>
      <w:marBottom w:val="0"/>
      <w:divBdr>
        <w:top w:val="none" w:sz="0" w:space="0" w:color="auto"/>
        <w:left w:val="none" w:sz="0" w:space="0" w:color="auto"/>
        <w:bottom w:val="none" w:sz="0" w:space="0" w:color="auto"/>
        <w:right w:val="none" w:sz="0" w:space="0" w:color="auto"/>
      </w:divBdr>
    </w:div>
    <w:div w:id="889414989">
      <w:bodyDiv w:val="1"/>
      <w:marLeft w:val="0"/>
      <w:marRight w:val="0"/>
      <w:marTop w:val="0"/>
      <w:marBottom w:val="0"/>
      <w:divBdr>
        <w:top w:val="none" w:sz="0" w:space="0" w:color="auto"/>
        <w:left w:val="none" w:sz="0" w:space="0" w:color="auto"/>
        <w:bottom w:val="none" w:sz="0" w:space="0" w:color="auto"/>
        <w:right w:val="none" w:sz="0" w:space="0" w:color="auto"/>
      </w:divBdr>
    </w:div>
    <w:div w:id="889729509">
      <w:bodyDiv w:val="1"/>
      <w:marLeft w:val="0"/>
      <w:marRight w:val="0"/>
      <w:marTop w:val="0"/>
      <w:marBottom w:val="0"/>
      <w:divBdr>
        <w:top w:val="none" w:sz="0" w:space="0" w:color="auto"/>
        <w:left w:val="none" w:sz="0" w:space="0" w:color="auto"/>
        <w:bottom w:val="none" w:sz="0" w:space="0" w:color="auto"/>
        <w:right w:val="none" w:sz="0" w:space="0" w:color="auto"/>
      </w:divBdr>
    </w:div>
    <w:div w:id="945699255">
      <w:bodyDiv w:val="1"/>
      <w:marLeft w:val="0"/>
      <w:marRight w:val="0"/>
      <w:marTop w:val="0"/>
      <w:marBottom w:val="0"/>
      <w:divBdr>
        <w:top w:val="none" w:sz="0" w:space="0" w:color="auto"/>
        <w:left w:val="none" w:sz="0" w:space="0" w:color="auto"/>
        <w:bottom w:val="none" w:sz="0" w:space="0" w:color="auto"/>
        <w:right w:val="none" w:sz="0" w:space="0" w:color="auto"/>
      </w:divBdr>
    </w:div>
    <w:div w:id="1044018784">
      <w:bodyDiv w:val="1"/>
      <w:marLeft w:val="0"/>
      <w:marRight w:val="0"/>
      <w:marTop w:val="0"/>
      <w:marBottom w:val="0"/>
      <w:divBdr>
        <w:top w:val="none" w:sz="0" w:space="0" w:color="auto"/>
        <w:left w:val="none" w:sz="0" w:space="0" w:color="auto"/>
        <w:bottom w:val="none" w:sz="0" w:space="0" w:color="auto"/>
        <w:right w:val="none" w:sz="0" w:space="0" w:color="auto"/>
      </w:divBdr>
    </w:div>
    <w:div w:id="1193878604">
      <w:bodyDiv w:val="1"/>
      <w:marLeft w:val="0"/>
      <w:marRight w:val="0"/>
      <w:marTop w:val="0"/>
      <w:marBottom w:val="0"/>
      <w:divBdr>
        <w:top w:val="none" w:sz="0" w:space="0" w:color="auto"/>
        <w:left w:val="none" w:sz="0" w:space="0" w:color="auto"/>
        <w:bottom w:val="none" w:sz="0" w:space="0" w:color="auto"/>
        <w:right w:val="none" w:sz="0" w:space="0" w:color="auto"/>
      </w:divBdr>
    </w:div>
    <w:div w:id="1781139559">
      <w:bodyDiv w:val="1"/>
      <w:marLeft w:val="0"/>
      <w:marRight w:val="0"/>
      <w:marTop w:val="0"/>
      <w:marBottom w:val="0"/>
      <w:divBdr>
        <w:top w:val="none" w:sz="0" w:space="0" w:color="auto"/>
        <w:left w:val="none" w:sz="0" w:space="0" w:color="auto"/>
        <w:bottom w:val="none" w:sz="0" w:space="0" w:color="auto"/>
        <w:right w:val="none" w:sz="0" w:space="0" w:color="auto"/>
      </w:divBdr>
    </w:div>
    <w:div w:id="1904215707">
      <w:bodyDiv w:val="1"/>
      <w:marLeft w:val="0"/>
      <w:marRight w:val="0"/>
      <w:marTop w:val="0"/>
      <w:marBottom w:val="0"/>
      <w:divBdr>
        <w:top w:val="none" w:sz="0" w:space="0" w:color="auto"/>
        <w:left w:val="none" w:sz="0" w:space="0" w:color="auto"/>
        <w:bottom w:val="none" w:sz="0" w:space="0" w:color="auto"/>
        <w:right w:val="none" w:sz="0" w:space="0" w:color="auto"/>
      </w:divBdr>
    </w:div>
    <w:div w:id="1952055462">
      <w:bodyDiv w:val="1"/>
      <w:marLeft w:val="0"/>
      <w:marRight w:val="0"/>
      <w:marTop w:val="0"/>
      <w:marBottom w:val="0"/>
      <w:divBdr>
        <w:top w:val="none" w:sz="0" w:space="0" w:color="auto"/>
        <w:left w:val="none" w:sz="0" w:space="0" w:color="auto"/>
        <w:bottom w:val="none" w:sz="0" w:space="0" w:color="auto"/>
        <w:right w:val="none" w:sz="0" w:space="0" w:color="auto"/>
      </w:divBdr>
    </w:div>
    <w:div w:id="1957133917">
      <w:bodyDiv w:val="1"/>
      <w:marLeft w:val="0"/>
      <w:marRight w:val="0"/>
      <w:marTop w:val="0"/>
      <w:marBottom w:val="0"/>
      <w:divBdr>
        <w:top w:val="none" w:sz="0" w:space="0" w:color="auto"/>
        <w:left w:val="none" w:sz="0" w:space="0" w:color="auto"/>
        <w:bottom w:val="none" w:sz="0" w:space="0" w:color="auto"/>
        <w:right w:val="none" w:sz="0" w:space="0" w:color="auto"/>
      </w:divBdr>
    </w:div>
    <w:div w:id="2105834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chart" Target="charts/chart5.xml"/><Relationship Id="rId26" Type="http://schemas.openxmlformats.org/officeDocument/2006/relationships/image" Target="media/image12.pn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5.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chart" Target="charts/chart4.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image" Target="media/image6.jpeg"/><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jpeg"/><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chart" Target="charts/chart6.xml"/><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E:\GIS\Ciechanow\01_Dane_wejsciowe\analizy.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GIS\Ciechanow\01_Dane_wejsciowe\analiz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GIS\Ciechanow\01_Dane_wejsciowe\analizy.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GIS\Ciechanow\01_Dane_wejsciowe\analizy.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GIS\Ciechanow\01_Dane_wejsciowe\analizy.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GIS\Ciechanow\01_Dane_wejsciowe\06_wnioski\wnioski_teks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0833390875783122E-2"/>
          <c:y val="0.12049831537015318"/>
          <c:w val="0.48586620478987991"/>
          <c:h val="0.73741404664842591"/>
        </c:manualLayout>
      </c:layout>
      <c:pieChart>
        <c:varyColors val="1"/>
        <c:ser>
          <c:idx val="0"/>
          <c:order val="0"/>
          <c:dPt>
            <c:idx val="0"/>
            <c:bubble3D val="0"/>
            <c:spPr>
              <a:solidFill>
                <a:schemeClr val="tx1">
                  <a:lumMod val="65000"/>
                  <a:lumOff val="35000"/>
                </a:schemeClr>
              </a:solidFill>
            </c:spPr>
          </c:dPt>
          <c:dPt>
            <c:idx val="1"/>
            <c:bubble3D val="0"/>
            <c:spPr>
              <a:solidFill>
                <a:schemeClr val="bg1">
                  <a:lumMod val="75000"/>
                </a:schemeClr>
              </a:solidFill>
            </c:spPr>
          </c:dPt>
          <c:dPt>
            <c:idx val="2"/>
            <c:bubble3D val="0"/>
            <c:spPr>
              <a:solidFill>
                <a:schemeClr val="bg1">
                  <a:lumMod val="50000"/>
                </a:schemeClr>
              </a:solidFill>
            </c:spPr>
          </c:dPt>
          <c:dPt>
            <c:idx val="4"/>
            <c:bubble3D val="0"/>
            <c:spPr>
              <a:solidFill>
                <a:schemeClr val="accent3">
                  <a:lumMod val="75000"/>
                </a:schemeClr>
              </a:solidFill>
            </c:spPr>
          </c:dPt>
          <c:dPt>
            <c:idx val="5"/>
            <c:bubble3D val="0"/>
            <c:spPr>
              <a:pattFill prst="wdUpDiag">
                <a:fgClr>
                  <a:schemeClr val="accent3">
                    <a:lumMod val="75000"/>
                  </a:schemeClr>
                </a:fgClr>
                <a:bgClr>
                  <a:srgbClr val="C00000"/>
                </a:bgClr>
              </a:pattFill>
            </c:spPr>
          </c:dPt>
          <c:dPt>
            <c:idx val="6"/>
            <c:bubble3D val="0"/>
            <c:spPr>
              <a:pattFill prst="wdUpDiag">
                <a:fgClr>
                  <a:srgbClr val="C00000"/>
                </a:fgClr>
                <a:bgClr>
                  <a:srgbClr val="FF0000"/>
                </a:bgClr>
              </a:pattFill>
            </c:spPr>
          </c:dPt>
          <c:dPt>
            <c:idx val="7"/>
            <c:bubble3D val="0"/>
            <c:spPr>
              <a:solidFill>
                <a:srgbClr val="C00000"/>
              </a:solidFill>
            </c:spPr>
          </c:dPt>
          <c:dPt>
            <c:idx val="8"/>
            <c:bubble3D val="0"/>
            <c:spPr>
              <a:solidFill>
                <a:srgbClr val="8B7C5D"/>
              </a:solidFill>
            </c:spPr>
          </c:dPt>
          <c:dPt>
            <c:idx val="9"/>
            <c:bubble3D val="0"/>
            <c:spPr>
              <a:pattFill prst="wdUpDiag">
                <a:fgClr>
                  <a:schemeClr val="bg2">
                    <a:lumMod val="50000"/>
                  </a:schemeClr>
                </a:fgClr>
                <a:bgClr>
                  <a:schemeClr val="accent6">
                    <a:lumMod val="60000"/>
                    <a:lumOff val="40000"/>
                  </a:schemeClr>
                </a:bgClr>
              </a:pattFill>
            </c:spPr>
          </c:dPt>
          <c:dPt>
            <c:idx val="10"/>
            <c:bubble3D val="0"/>
            <c:spPr>
              <a:pattFill prst="wdUpDiag">
                <a:fgClr>
                  <a:schemeClr val="bg2">
                    <a:lumMod val="50000"/>
                  </a:schemeClr>
                </a:fgClr>
                <a:bgClr>
                  <a:srgbClr val="FF0000"/>
                </a:bgClr>
              </a:pattFill>
            </c:spPr>
          </c:dPt>
          <c:dPt>
            <c:idx val="11"/>
            <c:bubble3D val="0"/>
            <c:spPr>
              <a:pattFill prst="wdUpDiag">
                <a:fgClr>
                  <a:schemeClr val="bg2">
                    <a:lumMod val="50000"/>
                  </a:schemeClr>
                </a:fgClr>
                <a:bgClr>
                  <a:srgbClr val="C00000"/>
                </a:bgClr>
              </a:pattFill>
            </c:spPr>
          </c:dPt>
          <c:dPt>
            <c:idx val="12"/>
            <c:bubble3D val="0"/>
            <c:spPr>
              <a:pattFill prst="wdUpDiag">
                <a:fgClr>
                  <a:schemeClr val="bg2">
                    <a:lumMod val="50000"/>
                  </a:schemeClr>
                </a:fgClr>
                <a:bgClr>
                  <a:schemeClr val="accent2">
                    <a:lumMod val="75000"/>
                  </a:schemeClr>
                </a:bgClr>
              </a:pattFill>
            </c:spPr>
          </c:dPt>
          <c:dPt>
            <c:idx val="13"/>
            <c:bubble3D val="0"/>
            <c:spPr>
              <a:solidFill>
                <a:schemeClr val="accent2">
                  <a:lumMod val="75000"/>
                </a:schemeClr>
              </a:solidFill>
            </c:spPr>
          </c:dPt>
          <c:dPt>
            <c:idx val="14"/>
            <c:bubble3D val="0"/>
            <c:spPr>
              <a:solidFill>
                <a:schemeClr val="bg2">
                  <a:lumMod val="75000"/>
                </a:schemeClr>
              </a:solidFill>
            </c:spPr>
          </c:dPt>
          <c:dPt>
            <c:idx val="15"/>
            <c:bubble3D val="0"/>
            <c:spPr>
              <a:solidFill>
                <a:srgbClr val="00B0F0"/>
              </a:solidFill>
            </c:spPr>
          </c:dPt>
          <c:dLbls>
            <c:dLbl>
              <c:idx val="0"/>
              <c:layout>
                <c:manualLayout>
                  <c:x val="5.0902515690211753E-3"/>
                  <c:y val="1.4336635339937367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1.2703482158188185E-2"/>
                  <c:y val="-4.1423249513165692E-4"/>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4.5567668527415495E-3"/>
                  <c:y val="-2.2440944881889869E-3"/>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4.8273638692359665E-3"/>
                  <c:y val="-1.2181441029548726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8.4801422130470743E-3"/>
                  <c:y val="-4.3228947526597356E-3"/>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9.5748311834852693E-3"/>
                  <c:y val="-4.6242909152484956E-3"/>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5.2040691175285481E-3"/>
                  <c:y val="-7.7719922106511087E-3"/>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1.2551468449621371E-2"/>
                  <c:y val="-1.4617940902548431E-2"/>
                </c:manualLayout>
              </c:layout>
              <c:showLegendKey val="0"/>
              <c:showVal val="0"/>
              <c:showCatName val="0"/>
              <c:showSerName val="0"/>
              <c:showPercent val="1"/>
              <c:showBubbleSize val="0"/>
              <c:extLst>
                <c:ext xmlns:c15="http://schemas.microsoft.com/office/drawing/2012/chart" uri="{CE6537A1-D6FC-4f65-9D91-7224C49458BB}"/>
              </c:extLst>
            </c:dLbl>
            <c:dLbl>
              <c:idx val="10"/>
              <c:layout>
                <c:manualLayout>
                  <c:x val="3.7850585295633087E-2"/>
                  <c:y val="0.15391380657570519"/>
                </c:manualLayout>
              </c:layout>
              <c:showLegendKey val="0"/>
              <c:showVal val="0"/>
              <c:showCatName val="0"/>
              <c:showSerName val="0"/>
              <c:showPercent val="1"/>
              <c:showBubbleSize val="0"/>
              <c:extLst>
                <c:ext xmlns:c15="http://schemas.microsoft.com/office/drawing/2012/chart" uri="{CE6537A1-D6FC-4f65-9D91-7224C49458BB}"/>
              </c:extLst>
            </c:dLbl>
            <c:dLbl>
              <c:idx val="12"/>
              <c:layout>
                <c:manualLayout>
                  <c:x val="9.7385490365106478E-3"/>
                  <c:y val="1.5826983320633307E-2"/>
                </c:manualLayout>
              </c:layout>
              <c:showLegendKey val="0"/>
              <c:showVal val="0"/>
              <c:showCatName val="0"/>
              <c:showSerName val="0"/>
              <c:showPercent val="1"/>
              <c:showBubbleSize val="0"/>
              <c:extLst>
                <c:ext xmlns:c15="http://schemas.microsoft.com/office/drawing/2012/chart" uri="{CE6537A1-D6FC-4f65-9D91-7224C49458BB}"/>
              </c:extLst>
            </c:dLbl>
            <c:dLbl>
              <c:idx val="13"/>
              <c:layout>
                <c:manualLayout>
                  <c:x val="1.4514961330768242E-2"/>
                  <c:y val="9.3546270425874482E-3"/>
                </c:manualLayout>
              </c:layout>
              <c:showLegendKey val="0"/>
              <c:showVal val="0"/>
              <c:showCatName val="0"/>
              <c:showSerName val="0"/>
              <c:showPercent val="1"/>
              <c:showBubbleSize val="0"/>
              <c:extLst>
                <c:ext xmlns:c15="http://schemas.microsoft.com/office/drawing/2012/chart" uri="{CE6537A1-D6FC-4f65-9D91-7224C49458BB}"/>
              </c:extLst>
            </c:dLbl>
            <c:dLbl>
              <c:idx val="14"/>
              <c:layout>
                <c:manualLayout>
                  <c:x val="7.6470114132929732E-3"/>
                  <c:y val="1.5364279061891464E-2"/>
                </c:manualLayout>
              </c:layout>
              <c:showLegendKey val="0"/>
              <c:showVal val="0"/>
              <c:showCatName val="0"/>
              <c:showSerName val="0"/>
              <c:showPercent val="1"/>
              <c:showBubbleSize val="0"/>
              <c:extLst>
                <c:ext xmlns:c15="http://schemas.microsoft.com/office/drawing/2012/chart" uri="{CE6537A1-D6FC-4f65-9D91-7224C49458BB}"/>
              </c:extLst>
            </c:dLbl>
            <c:dLbl>
              <c:idx val="15"/>
              <c:layout>
                <c:manualLayout>
                  <c:x val="5.1767360855594132E-3"/>
                  <c:y val="1.4237575141816982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mpzp!$F$3:$F$18</c:f>
              <c:strCache>
                <c:ptCount val="16"/>
                <c:pt idx="0">
                  <c:v>teren eksploatacji kruszywa naturalnego</c:v>
                </c:pt>
                <c:pt idx="1">
                  <c:v>teren infrastruktury technicznej</c:v>
                </c:pt>
                <c:pt idx="2">
                  <c:v>teren komunikacyjny</c:v>
                </c:pt>
                <c:pt idx="3">
                  <c:v>teren obszaru górniczego</c:v>
                </c:pt>
                <c:pt idx="4">
                  <c:v>teren pod zalesienia</c:v>
                </c:pt>
                <c:pt idx="5">
                  <c:v>teren rekreacji i sportu</c:v>
                </c:pt>
                <c:pt idx="6">
                  <c:v>teren usług nieuciążliwych i uciążliwych</c:v>
                </c:pt>
                <c:pt idx="7">
                  <c:v>teren usług uciążliwych</c:v>
                </c:pt>
                <c:pt idx="8">
                  <c:v>teren zabudowy jednorodzinnej</c:v>
                </c:pt>
                <c:pt idx="9">
                  <c:v>teren zabudowy jednorodzinnej i zabudowy letniskowej</c:v>
                </c:pt>
                <c:pt idx="10">
                  <c:v>teren zabudowy jednorodzinnej z usługami nieuciążliwymi</c:v>
                </c:pt>
                <c:pt idx="11">
                  <c:v>teren zabudowy jednorodzinnej z usługami uciążliwymi</c:v>
                </c:pt>
                <c:pt idx="12">
                  <c:v>teren zabudowy jednorodzinnej z usługami uciążliwymi i nieuciążliwymi</c:v>
                </c:pt>
                <c:pt idx="13">
                  <c:v>teren zabudowy usługowej</c:v>
                </c:pt>
                <c:pt idx="14">
                  <c:v>teren zabudowy zagrodowej, zabudowy jednorodzinnej i usług nieuciążliwych</c:v>
                </c:pt>
                <c:pt idx="15">
                  <c:v>pozostałe*</c:v>
                </c:pt>
              </c:strCache>
            </c:strRef>
          </c:cat>
          <c:val>
            <c:numRef>
              <c:f>mpzp!$G$3:$G$18</c:f>
              <c:numCache>
                <c:formatCode>0.00</c:formatCode>
                <c:ptCount val="16"/>
                <c:pt idx="0">
                  <c:v>6.1810999999999998</c:v>
                </c:pt>
                <c:pt idx="1">
                  <c:v>86.678099999999958</c:v>
                </c:pt>
                <c:pt idx="2">
                  <c:v>9.6217999999999986</c:v>
                </c:pt>
                <c:pt idx="3">
                  <c:v>6.8378999999999985</c:v>
                </c:pt>
                <c:pt idx="4">
                  <c:v>7.0673999999999975</c:v>
                </c:pt>
                <c:pt idx="5">
                  <c:v>9.8911000000000016</c:v>
                </c:pt>
                <c:pt idx="6">
                  <c:v>31.732399999999981</c:v>
                </c:pt>
                <c:pt idx="7">
                  <c:v>3.2557</c:v>
                </c:pt>
                <c:pt idx="8">
                  <c:v>44.536000000000001</c:v>
                </c:pt>
                <c:pt idx="9">
                  <c:v>4.6723999999999997</c:v>
                </c:pt>
                <c:pt idx="10">
                  <c:v>96.086500000000001</c:v>
                </c:pt>
                <c:pt idx="11">
                  <c:v>5.7417000000000025</c:v>
                </c:pt>
                <c:pt idx="12">
                  <c:v>18.2971</c:v>
                </c:pt>
                <c:pt idx="13">
                  <c:v>6.5263999999999998</c:v>
                </c:pt>
                <c:pt idx="14">
                  <c:v>9.1539000000000001</c:v>
                </c:pt>
                <c:pt idx="15">
                  <c:v>6.6497000000000011</c:v>
                </c:pt>
              </c:numCache>
            </c:numRef>
          </c:val>
        </c:ser>
        <c:dLbls>
          <c:showLegendKey val="0"/>
          <c:showVal val="0"/>
          <c:showCatName val="0"/>
          <c:showSerName val="0"/>
          <c:showPercent val="0"/>
          <c:showBubbleSize val="0"/>
          <c:showLeaderLines val="0"/>
        </c:dLbls>
        <c:firstSliceAng val="0"/>
      </c:pieChart>
    </c:plotArea>
    <c:legend>
      <c:legendPos val="r"/>
      <c:layout>
        <c:manualLayout>
          <c:xMode val="edge"/>
          <c:yMode val="edge"/>
          <c:x val="0.53323784761720849"/>
          <c:y val="8.2466678855044658E-3"/>
          <c:w val="0.46498203633060714"/>
          <c:h val="0.98885590579939142"/>
        </c:manualLayout>
      </c:layout>
      <c:overlay val="0"/>
      <c:txPr>
        <a:bodyPr/>
        <a:lstStyle/>
        <a:p>
          <a:pPr rtl="0">
            <a:defRPr sz="900"/>
          </a:pPr>
          <a:endParaRPr lang="pl-PL"/>
        </a:p>
      </c:txPr>
    </c:legend>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8107495914224434E-2"/>
          <c:y val="3.9581164236763874E-2"/>
          <c:w val="0.6513909061001083"/>
          <c:h val="0.87110815301468225"/>
        </c:manualLayout>
      </c:layout>
      <c:lineChart>
        <c:grouping val="standard"/>
        <c:varyColors val="0"/>
        <c:ser>
          <c:idx val="1"/>
          <c:order val="0"/>
          <c:tx>
            <c:strRef>
              <c:f>dwz!$B$3</c:f>
              <c:strCache>
                <c:ptCount val="1"/>
                <c:pt idx="0">
                  <c:v>decyzjie o warunkach zabudowy</c:v>
                </c:pt>
              </c:strCache>
            </c:strRef>
          </c:tx>
          <c:dLbls>
            <c:spPr>
              <a:noFill/>
              <a:ln>
                <a:noFill/>
              </a:ln>
              <a:effectLst/>
            </c:spPr>
            <c:txPr>
              <a:bodyPr wrap="square" lIns="38100" tIns="19050" rIns="38100" bIns="19050" anchor="ctr">
                <a:spAutoFit/>
              </a:bodyPr>
              <a:lstStyle/>
              <a:p>
                <a:pPr>
                  <a:defRPr sz="900"/>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dwz!$C$2:$I$2</c:f>
              <c:numCache>
                <c:formatCode>General</c:formatCode>
                <c:ptCount val="7"/>
                <c:pt idx="0">
                  <c:v>2010</c:v>
                </c:pt>
                <c:pt idx="1">
                  <c:v>2011</c:v>
                </c:pt>
                <c:pt idx="2">
                  <c:v>2012</c:v>
                </c:pt>
                <c:pt idx="3">
                  <c:v>2013</c:v>
                </c:pt>
                <c:pt idx="4">
                  <c:v>2014</c:v>
                </c:pt>
                <c:pt idx="5">
                  <c:v>2015</c:v>
                </c:pt>
                <c:pt idx="6">
                  <c:v>2016</c:v>
                </c:pt>
              </c:numCache>
            </c:numRef>
          </c:cat>
          <c:val>
            <c:numRef>
              <c:f>dwz!$C$3:$I$3</c:f>
              <c:numCache>
                <c:formatCode>General</c:formatCode>
                <c:ptCount val="7"/>
                <c:pt idx="0">
                  <c:v>114</c:v>
                </c:pt>
                <c:pt idx="1">
                  <c:v>93</c:v>
                </c:pt>
                <c:pt idx="2">
                  <c:v>103</c:v>
                </c:pt>
                <c:pt idx="3">
                  <c:v>109</c:v>
                </c:pt>
                <c:pt idx="4">
                  <c:v>118</c:v>
                </c:pt>
                <c:pt idx="5">
                  <c:v>81</c:v>
                </c:pt>
                <c:pt idx="6">
                  <c:v>140</c:v>
                </c:pt>
              </c:numCache>
            </c:numRef>
          </c:val>
          <c:smooth val="0"/>
        </c:ser>
        <c:ser>
          <c:idx val="0"/>
          <c:order val="1"/>
          <c:tx>
            <c:strRef>
              <c:f>dwz!$B$4</c:f>
              <c:strCache>
                <c:ptCount val="1"/>
                <c:pt idx="0">
                  <c:v>decyzje o ustaleniu lokalizacji inwestycji celu publicznego</c:v>
                </c:pt>
              </c:strCache>
            </c:strRef>
          </c:tx>
          <c:dLbls>
            <c:spPr>
              <a:noFill/>
              <a:ln>
                <a:noFill/>
              </a:ln>
              <a:effectLst/>
            </c:spPr>
            <c:txPr>
              <a:bodyPr wrap="square" lIns="38100" tIns="19050" rIns="38100" bIns="19050" anchor="ctr">
                <a:spAutoFit/>
              </a:bodyPr>
              <a:lstStyle/>
              <a:p>
                <a:pPr>
                  <a:defRPr sz="900"/>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dwz!$C$2:$I$2</c:f>
              <c:numCache>
                <c:formatCode>General</c:formatCode>
                <c:ptCount val="7"/>
                <c:pt idx="0">
                  <c:v>2010</c:v>
                </c:pt>
                <c:pt idx="1">
                  <c:v>2011</c:v>
                </c:pt>
                <c:pt idx="2">
                  <c:v>2012</c:v>
                </c:pt>
                <c:pt idx="3">
                  <c:v>2013</c:v>
                </c:pt>
                <c:pt idx="4">
                  <c:v>2014</c:v>
                </c:pt>
                <c:pt idx="5">
                  <c:v>2015</c:v>
                </c:pt>
                <c:pt idx="6">
                  <c:v>2016</c:v>
                </c:pt>
              </c:numCache>
            </c:numRef>
          </c:cat>
          <c:val>
            <c:numRef>
              <c:f>dwz!$C$4:$I$4</c:f>
              <c:numCache>
                <c:formatCode>General</c:formatCode>
                <c:ptCount val="7"/>
                <c:pt idx="0">
                  <c:v>16</c:v>
                </c:pt>
                <c:pt idx="1">
                  <c:v>12</c:v>
                </c:pt>
                <c:pt idx="2">
                  <c:v>23</c:v>
                </c:pt>
                <c:pt idx="3">
                  <c:v>23</c:v>
                </c:pt>
                <c:pt idx="4">
                  <c:v>32</c:v>
                </c:pt>
                <c:pt idx="5">
                  <c:v>19</c:v>
                </c:pt>
                <c:pt idx="6">
                  <c:v>15</c:v>
                </c:pt>
              </c:numCache>
            </c:numRef>
          </c:val>
          <c:smooth val="0"/>
        </c:ser>
        <c:ser>
          <c:idx val="2"/>
          <c:order val="2"/>
          <c:tx>
            <c:strRef>
              <c:f>dwz!$B$5</c:f>
              <c:strCache>
                <c:ptCount val="1"/>
                <c:pt idx="0">
                  <c:v>decyzje ogółem</c:v>
                </c:pt>
              </c:strCache>
            </c:strRef>
          </c:tx>
          <c:dLbls>
            <c:spPr>
              <a:noFill/>
              <a:ln>
                <a:noFill/>
              </a:ln>
              <a:effectLst/>
            </c:spPr>
            <c:txPr>
              <a:bodyPr wrap="square" lIns="38100" tIns="19050" rIns="38100" bIns="19050" anchor="ctr">
                <a:spAutoFit/>
              </a:bodyPr>
              <a:lstStyle/>
              <a:p>
                <a:pPr>
                  <a:defRPr sz="900"/>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dwz!$C$2:$I$2</c:f>
              <c:numCache>
                <c:formatCode>General</c:formatCode>
                <c:ptCount val="7"/>
                <c:pt idx="0">
                  <c:v>2010</c:v>
                </c:pt>
                <c:pt idx="1">
                  <c:v>2011</c:v>
                </c:pt>
                <c:pt idx="2">
                  <c:v>2012</c:v>
                </c:pt>
                <c:pt idx="3">
                  <c:v>2013</c:v>
                </c:pt>
                <c:pt idx="4">
                  <c:v>2014</c:v>
                </c:pt>
                <c:pt idx="5">
                  <c:v>2015</c:v>
                </c:pt>
                <c:pt idx="6">
                  <c:v>2016</c:v>
                </c:pt>
              </c:numCache>
            </c:numRef>
          </c:cat>
          <c:val>
            <c:numRef>
              <c:f>dwz!$C$5:$I$5</c:f>
              <c:numCache>
                <c:formatCode>General</c:formatCode>
                <c:ptCount val="7"/>
                <c:pt idx="0">
                  <c:v>130</c:v>
                </c:pt>
                <c:pt idx="1">
                  <c:v>105</c:v>
                </c:pt>
                <c:pt idx="2">
                  <c:v>126</c:v>
                </c:pt>
                <c:pt idx="3">
                  <c:v>132</c:v>
                </c:pt>
                <c:pt idx="4">
                  <c:v>150</c:v>
                </c:pt>
                <c:pt idx="5">
                  <c:v>100</c:v>
                </c:pt>
                <c:pt idx="6">
                  <c:v>155</c:v>
                </c:pt>
              </c:numCache>
            </c:numRef>
          </c:val>
          <c:smooth val="0"/>
        </c:ser>
        <c:dLbls>
          <c:showLegendKey val="0"/>
          <c:showVal val="0"/>
          <c:showCatName val="0"/>
          <c:showSerName val="0"/>
          <c:showPercent val="0"/>
          <c:showBubbleSize val="0"/>
        </c:dLbls>
        <c:marker val="1"/>
        <c:smooth val="0"/>
        <c:axId val="429222800"/>
        <c:axId val="429223192"/>
      </c:lineChart>
      <c:catAx>
        <c:axId val="429222800"/>
        <c:scaling>
          <c:orientation val="minMax"/>
        </c:scaling>
        <c:delete val="0"/>
        <c:axPos val="b"/>
        <c:numFmt formatCode="General" sourceLinked="1"/>
        <c:majorTickMark val="out"/>
        <c:minorTickMark val="none"/>
        <c:tickLblPos val="nextTo"/>
        <c:crossAx val="429223192"/>
        <c:crosses val="autoZero"/>
        <c:auto val="1"/>
        <c:lblAlgn val="ctr"/>
        <c:lblOffset val="100"/>
        <c:noMultiLvlLbl val="0"/>
      </c:catAx>
      <c:valAx>
        <c:axId val="429223192"/>
        <c:scaling>
          <c:orientation val="minMax"/>
        </c:scaling>
        <c:delete val="0"/>
        <c:axPos val="l"/>
        <c:majorGridlines/>
        <c:numFmt formatCode="General" sourceLinked="1"/>
        <c:majorTickMark val="out"/>
        <c:minorTickMark val="none"/>
        <c:tickLblPos val="nextTo"/>
        <c:crossAx val="429222800"/>
        <c:crosses val="autoZero"/>
        <c:crossBetween val="between"/>
      </c:valAx>
    </c:plotArea>
    <c:legend>
      <c:legendPos val="r"/>
      <c:layout>
        <c:manualLayout>
          <c:xMode val="edge"/>
          <c:yMode val="edge"/>
          <c:x val="0.71512428022720853"/>
          <c:y val="0.24599372717623896"/>
          <c:w val="0.27362396334703554"/>
          <c:h val="0.50801226493402618"/>
        </c:manualLayout>
      </c:layout>
      <c:overlay val="0"/>
      <c:txPr>
        <a:bodyPr/>
        <a:lstStyle/>
        <a:p>
          <a:pPr>
            <a:defRPr sz="900"/>
          </a:pPr>
          <a:endParaRPr lang="pl-PL"/>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1.3951647477326279E-2"/>
          <c:y val="0.17383610830869772"/>
          <c:w val="0.48446403599457155"/>
          <c:h val="0.61587092517610664"/>
        </c:manualLayout>
      </c:layout>
      <c:pieChart>
        <c:varyColors val="1"/>
        <c:ser>
          <c:idx val="0"/>
          <c:order val="0"/>
          <c:dPt>
            <c:idx val="0"/>
            <c:bubble3D val="0"/>
            <c:spPr>
              <a:solidFill>
                <a:schemeClr val="bg1">
                  <a:lumMod val="85000"/>
                </a:schemeClr>
              </a:solidFill>
            </c:spPr>
          </c:dPt>
          <c:dPt>
            <c:idx val="1"/>
            <c:bubble3D val="0"/>
            <c:spPr>
              <a:solidFill>
                <a:schemeClr val="bg1">
                  <a:lumMod val="75000"/>
                </a:schemeClr>
              </a:solidFill>
            </c:spPr>
          </c:dPt>
          <c:dPt>
            <c:idx val="3"/>
            <c:bubble3D val="0"/>
            <c:spPr>
              <a:solidFill>
                <a:srgbClr val="8B7C5D"/>
              </a:solidFill>
            </c:spPr>
          </c:dPt>
          <c:dPt>
            <c:idx val="4"/>
            <c:bubble3D val="0"/>
            <c:spPr>
              <a:solidFill>
                <a:schemeClr val="bg2">
                  <a:lumMod val="75000"/>
                </a:schemeClr>
              </a:solidFill>
            </c:spPr>
          </c:dPt>
          <c:dPt>
            <c:idx val="5"/>
            <c:bubble3D val="0"/>
            <c:spPr>
              <a:pattFill prst="wdUpDiag">
                <a:fgClr>
                  <a:schemeClr val="bg2">
                    <a:lumMod val="50000"/>
                  </a:schemeClr>
                </a:fgClr>
                <a:bgClr>
                  <a:schemeClr val="bg1">
                    <a:lumMod val="85000"/>
                  </a:schemeClr>
                </a:bgClr>
              </a:pattFill>
            </c:spPr>
          </c:dPt>
          <c:dPt>
            <c:idx val="6"/>
            <c:bubble3D val="0"/>
            <c:spPr>
              <a:pattFill prst="wdUpDiag">
                <a:fgClr>
                  <a:schemeClr val="bg2">
                    <a:lumMod val="75000"/>
                  </a:schemeClr>
                </a:fgClr>
                <a:bgClr>
                  <a:schemeClr val="bg1">
                    <a:lumMod val="85000"/>
                  </a:schemeClr>
                </a:bgClr>
              </a:pattFill>
            </c:spPr>
          </c:dPt>
          <c:dPt>
            <c:idx val="7"/>
            <c:bubble3D val="0"/>
            <c:spPr>
              <a:solidFill>
                <a:schemeClr val="accent2">
                  <a:lumMod val="60000"/>
                  <a:lumOff val="40000"/>
                </a:schemeClr>
              </a:solidFill>
            </c:spPr>
          </c:dPt>
          <c:dPt>
            <c:idx val="8"/>
            <c:bubble3D val="0"/>
            <c:spPr>
              <a:solidFill>
                <a:schemeClr val="accent4">
                  <a:lumMod val="75000"/>
                </a:schemeClr>
              </a:solidFill>
            </c:spPr>
          </c:dPt>
          <c:dPt>
            <c:idx val="9"/>
            <c:bubble3D val="0"/>
            <c:spPr>
              <a:solidFill>
                <a:srgbClr val="C00000"/>
              </a:solidFill>
            </c:spPr>
          </c:dPt>
          <c:dPt>
            <c:idx val="10"/>
            <c:bubble3D val="0"/>
            <c:spPr>
              <a:solidFill>
                <a:schemeClr val="bg1">
                  <a:lumMod val="50000"/>
                </a:schemeClr>
              </a:solidFill>
            </c:spPr>
          </c:dPt>
          <c:dPt>
            <c:idx val="11"/>
            <c:bubble3D val="0"/>
            <c:spPr>
              <a:solidFill>
                <a:schemeClr val="accent4">
                  <a:lumMod val="60000"/>
                  <a:lumOff val="40000"/>
                </a:schemeClr>
              </a:solidFill>
            </c:spPr>
          </c:dPt>
          <c:dLbls>
            <c:dLbl>
              <c:idx val="0"/>
              <c:layout>
                <c:manualLayout>
                  <c:x val="6.8700343300086113E-4"/>
                  <c:y val="1.1455996571857079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1.4179553398403873E-2"/>
                  <c:y val="4.4979377577802765E-3"/>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1.2280542694471822E-2"/>
                  <c:y val="6.4161979752531094E-3"/>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9.8505487684137465E-3"/>
                  <c:y val="-1.2566072098130623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1.1726267685071675E-2"/>
                  <c:y val="8.5014516042637545E-2"/>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8.6357603885543026E-3"/>
                  <c:y val="-3.1297873480100838E-2"/>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6.4623237611272184E-3"/>
                  <c:y val="1.4823932722695374E-2"/>
                </c:manualLayout>
              </c:layout>
              <c:showLegendKey val="0"/>
              <c:showVal val="0"/>
              <c:showCatName val="0"/>
              <c:showSerName val="0"/>
              <c:showPercent val="1"/>
              <c:showBubbleSize val="0"/>
              <c:extLst>
                <c:ext xmlns:c15="http://schemas.microsoft.com/office/drawing/2012/chart" uri="{CE6537A1-D6FC-4f65-9D91-7224C49458BB}"/>
              </c:extLst>
            </c:dLbl>
            <c:dLbl>
              <c:idx val="9"/>
              <c:layout>
                <c:manualLayout>
                  <c:x val="2.3260638854094125E-2"/>
                  <c:y val="7.4322138304140752E-3"/>
                </c:manualLayout>
              </c:layout>
              <c:showLegendKey val="0"/>
              <c:showVal val="0"/>
              <c:showCatName val="0"/>
              <c:showSerName val="0"/>
              <c:showPercent val="1"/>
              <c:showBubbleSize val="0"/>
              <c:extLst>
                <c:ext xmlns:c15="http://schemas.microsoft.com/office/drawing/2012/chart" uri="{CE6537A1-D6FC-4f65-9D91-7224C49458BB}"/>
              </c:extLst>
            </c:dLbl>
            <c:dLbl>
              <c:idx val="10"/>
              <c:layout>
                <c:manualLayout>
                  <c:x val="3.2927634433243376E-2"/>
                  <c:y val="-2.745085435749103E-3"/>
                </c:manualLayout>
              </c:layout>
              <c:showLegendKey val="0"/>
              <c:showVal val="0"/>
              <c:showCatName val="0"/>
              <c:showSerName val="0"/>
              <c:showPercent val="1"/>
              <c:showBubbleSize val="0"/>
              <c:extLst>
                <c:ext xmlns:c15="http://schemas.microsoft.com/office/drawing/2012/chart" uri="{CE6537A1-D6FC-4f65-9D91-7224C49458BB}"/>
              </c:extLst>
            </c:dLbl>
            <c:dLbl>
              <c:idx val="11"/>
              <c:layout>
                <c:manualLayout>
                  <c:x val="1.0095981631331751E-2"/>
                  <c:y val="1.0239648615351652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dwz!$B$56:$B$68</c:f>
              <c:strCache>
                <c:ptCount val="13"/>
                <c:pt idx="0">
                  <c:v>budynek/budynki gospodarcze i/lub garażowe w zab. jednorodzinnej</c:v>
                </c:pt>
                <c:pt idx="1">
                  <c:v>budynek/budynki gospodarcze i/lub garażowe w zab. zagrodowej</c:v>
                </c:pt>
                <c:pt idx="2">
                  <c:v>budynek/budynki magazynowe w zab. zagrodowej</c:v>
                </c:pt>
                <c:pt idx="3">
                  <c:v>budynek/budynki mieszkalne w zab. jednorodzinnej</c:v>
                </c:pt>
                <c:pt idx="4">
                  <c:v>budynek/budynki mieszkalne w zab. zagrodowej</c:v>
                </c:pt>
                <c:pt idx="5">
                  <c:v>budynek/budynki mieszkalne z bud. gospodarczym i/lub garażowymi w zab. jednorodzinnej</c:v>
                </c:pt>
                <c:pt idx="6">
                  <c:v>budynek/budynki mieszkalne z bud. gospodarczym i/lub garażowymi w zab. zagrodowej</c:v>
                </c:pt>
                <c:pt idx="7">
                  <c:v>budynek/budynki mieszkalno-usługowe w zab. jednorodzinnej</c:v>
                </c:pt>
                <c:pt idx="8">
                  <c:v>budynek/budynki produkcyjno-magazynowe</c:v>
                </c:pt>
                <c:pt idx="9">
                  <c:v>budynki i obiekty usługowe</c:v>
                </c:pt>
                <c:pt idx="10">
                  <c:v>obiekty i urządzenia infrastruktury technicznej</c:v>
                </c:pt>
                <c:pt idx="11">
                  <c:v>zabudowa produkcyjna o charakterze rolniczym w zab. zagrodowej</c:v>
                </c:pt>
                <c:pt idx="12">
                  <c:v>pozostałe* </c:v>
                </c:pt>
              </c:strCache>
            </c:strRef>
          </c:cat>
          <c:val>
            <c:numRef>
              <c:f>dwz!$C$56:$C$68</c:f>
              <c:numCache>
                <c:formatCode>General</c:formatCode>
                <c:ptCount val="13"/>
                <c:pt idx="0">
                  <c:v>24</c:v>
                </c:pt>
                <c:pt idx="1">
                  <c:v>39</c:v>
                </c:pt>
                <c:pt idx="2">
                  <c:v>16</c:v>
                </c:pt>
                <c:pt idx="3">
                  <c:v>431</c:v>
                </c:pt>
                <c:pt idx="4">
                  <c:v>64</c:v>
                </c:pt>
                <c:pt idx="5">
                  <c:v>56</c:v>
                </c:pt>
                <c:pt idx="6">
                  <c:v>16</c:v>
                </c:pt>
                <c:pt idx="7">
                  <c:v>11</c:v>
                </c:pt>
                <c:pt idx="8">
                  <c:v>8</c:v>
                </c:pt>
                <c:pt idx="9">
                  <c:v>15</c:v>
                </c:pt>
                <c:pt idx="10">
                  <c:v>36</c:v>
                </c:pt>
                <c:pt idx="11">
                  <c:v>35</c:v>
                </c:pt>
                <c:pt idx="12">
                  <c:v>7</c:v>
                </c:pt>
              </c:numCache>
            </c:numRef>
          </c:val>
        </c:ser>
        <c:dLbls>
          <c:showLegendKey val="0"/>
          <c:showVal val="0"/>
          <c:showCatName val="0"/>
          <c:showSerName val="0"/>
          <c:showPercent val="0"/>
          <c:showBubbleSize val="0"/>
          <c:showLeaderLines val="0"/>
        </c:dLbls>
        <c:firstSliceAng val="0"/>
      </c:pieChart>
    </c:plotArea>
    <c:legend>
      <c:legendPos val="r"/>
      <c:layout>
        <c:manualLayout>
          <c:xMode val="edge"/>
          <c:yMode val="edge"/>
          <c:x val="0.50603414070429398"/>
          <c:y val="1.1202009954840041E-2"/>
          <c:w val="0.48955522410174496"/>
          <c:h val="0.97577616938977763"/>
        </c:manualLayout>
      </c:layout>
      <c:overlay val="0"/>
    </c:legend>
    <c:plotVisOnly val="1"/>
    <c:dispBlanksAs val="zero"/>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dwz!$B$88:$B$124</c:f>
              <c:strCache>
                <c:ptCount val="37"/>
                <c:pt idx="0">
                  <c:v>BABY</c:v>
                </c:pt>
                <c:pt idx="1">
                  <c:v>GUMOWO</c:v>
                </c:pt>
                <c:pt idx="2">
                  <c:v>KANIGÓWEK</c:v>
                </c:pt>
                <c:pt idx="3">
                  <c:v>KARGOSZYN</c:v>
                </c:pt>
                <c:pt idx="4">
                  <c:v>KOWNATY ŻĘDOWE</c:v>
                </c:pt>
                <c:pt idx="5">
                  <c:v>MIESZKI RÓŻKI</c:v>
                </c:pt>
                <c:pt idx="6">
                  <c:v>MIESZKI WIELKIE</c:v>
                </c:pt>
                <c:pt idx="7">
                  <c:v>MODEŁKA</c:v>
                </c:pt>
                <c:pt idx="8">
                  <c:v>BARAKI CHOTUMSKIE</c:v>
                </c:pt>
                <c:pt idx="9">
                  <c:v>MODŁA</c:v>
                </c:pt>
                <c:pt idx="10">
                  <c:v>NIECHODZIN</c:v>
                </c:pt>
                <c:pt idx="11">
                  <c:v>NIESTUM</c:v>
                </c:pt>
                <c:pt idx="12">
                  <c:v>NOWA WIEŚ</c:v>
                </c:pt>
                <c:pt idx="13">
                  <c:v>NUŻEWKO</c:v>
                </c:pt>
                <c:pt idx="14">
                  <c:v>NUŻEWO</c:v>
                </c:pt>
                <c:pt idx="15">
                  <c:v>PĘCHCIN</c:v>
                </c:pt>
                <c:pt idx="16">
                  <c:v>PRZĄŻEWO</c:v>
                </c:pt>
                <c:pt idx="17">
                  <c:v>RAJMUNDOWO</c:v>
                </c:pt>
                <c:pt idx="18">
                  <c:v>ROPELE</c:v>
                </c:pt>
                <c:pt idx="19">
                  <c:v>BIELIN</c:v>
                </c:pt>
                <c:pt idx="20">
                  <c:v>RUTKI BEGNY</c:v>
                </c:pt>
                <c:pt idx="21">
                  <c:v>RUTKI BORKI</c:v>
                </c:pt>
                <c:pt idx="22">
                  <c:v>RUTKI GŁOWICE</c:v>
                </c:pt>
                <c:pt idx="23">
                  <c:v>RUTKI MARSZEWICE</c:v>
                </c:pt>
                <c:pt idx="24">
                  <c:v>RYDZEWO</c:v>
                </c:pt>
                <c:pt idx="25">
                  <c:v>RYKACZEWO</c:v>
                </c:pt>
                <c:pt idx="26">
                  <c:v>RZECZKI</c:v>
                </c:pt>
                <c:pt idx="27">
                  <c:v>ŚMIECIN STARY</c:v>
                </c:pt>
                <c:pt idx="28">
                  <c:v>UJAZDOWO</c:v>
                </c:pt>
                <c:pt idx="29">
                  <c:v>CHOTUM</c:v>
                </c:pt>
                <c:pt idx="30">
                  <c:v>UJAZDÓWEK</c:v>
                </c:pt>
                <c:pt idx="31">
                  <c:v>WOLA PAWŁOWSKA</c:v>
                </c:pt>
                <c:pt idx="32">
                  <c:v>WÓLKA RYDZEWSKA</c:v>
                </c:pt>
                <c:pt idx="33">
                  <c:v>CHRUSZCZEWO</c:v>
                </c:pt>
                <c:pt idx="34">
                  <c:v>GĄSKI</c:v>
                </c:pt>
                <c:pt idx="35">
                  <c:v>GOŁOTY</c:v>
                </c:pt>
                <c:pt idx="36">
                  <c:v>GORYSZE</c:v>
                </c:pt>
              </c:strCache>
            </c:strRef>
          </c:cat>
          <c:val>
            <c:numRef>
              <c:f>dwz!$C$88:$C$124</c:f>
              <c:numCache>
                <c:formatCode>General</c:formatCode>
                <c:ptCount val="37"/>
                <c:pt idx="0">
                  <c:v>12</c:v>
                </c:pt>
                <c:pt idx="1">
                  <c:v>20</c:v>
                </c:pt>
                <c:pt idx="2">
                  <c:v>5</c:v>
                </c:pt>
                <c:pt idx="3">
                  <c:v>37</c:v>
                </c:pt>
                <c:pt idx="4">
                  <c:v>37</c:v>
                </c:pt>
                <c:pt idx="5">
                  <c:v>57</c:v>
                </c:pt>
                <c:pt idx="6">
                  <c:v>36</c:v>
                </c:pt>
                <c:pt idx="7">
                  <c:v>10</c:v>
                </c:pt>
                <c:pt idx="8">
                  <c:v>4</c:v>
                </c:pt>
                <c:pt idx="9">
                  <c:v>7</c:v>
                </c:pt>
                <c:pt idx="10">
                  <c:v>16</c:v>
                </c:pt>
                <c:pt idx="11">
                  <c:v>58</c:v>
                </c:pt>
                <c:pt idx="12">
                  <c:v>3</c:v>
                </c:pt>
                <c:pt idx="13">
                  <c:v>20</c:v>
                </c:pt>
                <c:pt idx="14">
                  <c:v>37</c:v>
                </c:pt>
                <c:pt idx="15">
                  <c:v>30</c:v>
                </c:pt>
                <c:pt idx="16">
                  <c:v>25</c:v>
                </c:pt>
                <c:pt idx="17">
                  <c:v>1</c:v>
                </c:pt>
                <c:pt idx="18">
                  <c:v>17</c:v>
                </c:pt>
                <c:pt idx="19">
                  <c:v>4</c:v>
                </c:pt>
                <c:pt idx="20">
                  <c:v>9</c:v>
                </c:pt>
                <c:pt idx="21">
                  <c:v>13</c:v>
                </c:pt>
                <c:pt idx="22">
                  <c:v>4</c:v>
                </c:pt>
                <c:pt idx="23">
                  <c:v>17</c:v>
                </c:pt>
                <c:pt idx="24">
                  <c:v>14</c:v>
                </c:pt>
                <c:pt idx="25">
                  <c:v>15</c:v>
                </c:pt>
                <c:pt idx="26">
                  <c:v>10</c:v>
                </c:pt>
                <c:pt idx="27">
                  <c:v>1</c:v>
                </c:pt>
                <c:pt idx="28">
                  <c:v>36</c:v>
                </c:pt>
                <c:pt idx="29">
                  <c:v>25</c:v>
                </c:pt>
                <c:pt idx="30">
                  <c:v>36</c:v>
                </c:pt>
                <c:pt idx="31">
                  <c:v>5</c:v>
                </c:pt>
                <c:pt idx="32">
                  <c:v>3</c:v>
                </c:pt>
                <c:pt idx="33">
                  <c:v>33</c:v>
                </c:pt>
                <c:pt idx="34">
                  <c:v>61</c:v>
                </c:pt>
                <c:pt idx="35">
                  <c:v>1</c:v>
                </c:pt>
                <c:pt idx="36">
                  <c:v>38</c:v>
                </c:pt>
              </c:numCache>
            </c:numRef>
          </c:val>
        </c:ser>
        <c:dLbls>
          <c:showLegendKey val="0"/>
          <c:showVal val="0"/>
          <c:showCatName val="0"/>
          <c:showSerName val="0"/>
          <c:showPercent val="0"/>
          <c:showBubbleSize val="0"/>
        </c:dLbls>
        <c:gapWidth val="150"/>
        <c:axId val="433143960"/>
        <c:axId val="433144352"/>
      </c:barChart>
      <c:catAx>
        <c:axId val="433143960"/>
        <c:scaling>
          <c:orientation val="minMax"/>
        </c:scaling>
        <c:delete val="0"/>
        <c:axPos val="l"/>
        <c:numFmt formatCode="General" sourceLinked="0"/>
        <c:majorTickMark val="out"/>
        <c:minorTickMark val="none"/>
        <c:tickLblPos val="nextTo"/>
        <c:txPr>
          <a:bodyPr/>
          <a:lstStyle/>
          <a:p>
            <a:pPr>
              <a:defRPr sz="800" baseline="0"/>
            </a:pPr>
            <a:endParaRPr lang="pl-PL"/>
          </a:p>
        </c:txPr>
        <c:crossAx val="433144352"/>
        <c:crosses val="autoZero"/>
        <c:auto val="1"/>
        <c:lblAlgn val="ctr"/>
        <c:lblOffset val="100"/>
        <c:noMultiLvlLbl val="0"/>
      </c:catAx>
      <c:valAx>
        <c:axId val="433144352"/>
        <c:scaling>
          <c:orientation val="minMax"/>
        </c:scaling>
        <c:delete val="0"/>
        <c:axPos val="b"/>
        <c:majorGridlines/>
        <c:numFmt formatCode="General" sourceLinked="1"/>
        <c:majorTickMark val="out"/>
        <c:minorTickMark val="none"/>
        <c:tickLblPos val="nextTo"/>
        <c:crossAx val="433143960"/>
        <c:crosses val="autoZero"/>
        <c:crossBetween val="between"/>
      </c:valAx>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rgbClr val="C00000"/>
              </a:solidFill>
            </c:spPr>
          </c:dPt>
          <c:dPt>
            <c:idx val="1"/>
            <c:bubble3D val="0"/>
            <c:spPr>
              <a:solidFill>
                <a:schemeClr val="accent2">
                  <a:lumMod val="75000"/>
                </a:schemeClr>
              </a:solidFill>
            </c:spPr>
          </c:dPt>
          <c:dPt>
            <c:idx val="3"/>
            <c:bubble3D val="0"/>
            <c:spPr>
              <a:solidFill>
                <a:schemeClr val="accent3">
                  <a:lumMod val="50000"/>
                </a:schemeClr>
              </a:solidFill>
            </c:spPr>
          </c:dPt>
          <c:dLbls>
            <c:dLbl>
              <c:idx val="0"/>
              <c:layout>
                <c:manualLayout>
                  <c:x val="-6.1389022024420883E-2"/>
                  <c:y val="-9.6215525415344033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4.3603332192171627E-3"/>
                  <c:y val="-6.0625798738508469E-3"/>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8.3434440260185105E-3"/>
                  <c:y val="-6.0213546605103734E-3"/>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2.6482802693141651E-2"/>
                  <c:y val="-0.34392573964903655"/>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1.6556867891513567E-2"/>
                  <c:y val="1.8129921259842554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dcp!$B$30:$B$35</c:f>
              <c:strCache>
                <c:ptCount val="6"/>
                <c:pt idx="0">
                  <c:v>linia energetyczna niskiego napięcia</c:v>
                </c:pt>
                <c:pt idx="1">
                  <c:v>linia energetyczna średniego napięcia</c:v>
                </c:pt>
                <c:pt idx="2">
                  <c:v>sieć kanalizacji sanitarnej</c:v>
                </c:pt>
                <c:pt idx="3">
                  <c:v>sieć kanalizacji deszczowej</c:v>
                </c:pt>
                <c:pt idx="4">
                  <c:v>sieć wodociągowa</c:v>
                </c:pt>
                <c:pt idx="5">
                  <c:v>sieć gazowa</c:v>
                </c:pt>
              </c:strCache>
            </c:strRef>
          </c:cat>
          <c:val>
            <c:numRef>
              <c:f>dcp!$C$30:$C$35</c:f>
              <c:numCache>
                <c:formatCode>General</c:formatCode>
                <c:ptCount val="6"/>
                <c:pt idx="0">
                  <c:v>47</c:v>
                </c:pt>
                <c:pt idx="1">
                  <c:v>18</c:v>
                </c:pt>
                <c:pt idx="2">
                  <c:v>4</c:v>
                </c:pt>
                <c:pt idx="3">
                  <c:v>2</c:v>
                </c:pt>
                <c:pt idx="4">
                  <c:v>63</c:v>
                </c:pt>
                <c:pt idx="5">
                  <c:v>12</c:v>
                </c:pt>
              </c:numCache>
            </c:numRef>
          </c:val>
        </c:ser>
        <c:dLbls>
          <c:showLegendKey val="0"/>
          <c:showVal val="0"/>
          <c:showCatName val="0"/>
          <c:showSerName val="0"/>
          <c:showPercent val="0"/>
          <c:showBubbleSize val="0"/>
          <c:showLeaderLines val="0"/>
        </c:dLbls>
        <c:firstSliceAng val="0"/>
      </c:pieChart>
    </c:plotArea>
    <c:legend>
      <c:legendPos val="r"/>
      <c:overlay val="0"/>
    </c:legend>
    <c:plotVisOnly val="1"/>
    <c:dispBlanksAs val="zero"/>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2415227508326409E-2"/>
          <c:y val="5.4607508532423313E-2"/>
          <c:w val="0.44313725490196004"/>
          <c:h val="0.89988623435722359"/>
        </c:manualLayout>
      </c:layout>
      <c:pieChart>
        <c:varyColors val="1"/>
        <c:ser>
          <c:idx val="0"/>
          <c:order val="0"/>
          <c:dPt>
            <c:idx val="0"/>
            <c:bubble3D val="0"/>
            <c:spPr>
              <a:solidFill>
                <a:srgbClr val="988674"/>
              </a:solidFill>
            </c:spPr>
          </c:dPt>
          <c:dPt>
            <c:idx val="2"/>
            <c:bubble3D val="0"/>
            <c:spPr>
              <a:solidFill>
                <a:srgbClr val="C00000"/>
              </a:solidFill>
            </c:spPr>
          </c:dPt>
          <c:dPt>
            <c:idx val="3"/>
            <c:bubble3D val="0"/>
            <c:spPr>
              <a:solidFill>
                <a:schemeClr val="accent2">
                  <a:lumMod val="60000"/>
                  <a:lumOff val="40000"/>
                </a:schemeClr>
              </a:solidFill>
            </c:spPr>
          </c:dPt>
          <c:dPt>
            <c:idx val="4"/>
            <c:bubble3D val="0"/>
            <c:spPr>
              <a:solidFill>
                <a:schemeClr val="accent3">
                  <a:lumMod val="75000"/>
                </a:schemeClr>
              </a:solidFill>
            </c:spPr>
          </c:dPt>
          <c:dPt>
            <c:idx val="5"/>
            <c:bubble3D val="0"/>
            <c:spPr>
              <a:solidFill>
                <a:schemeClr val="accent4">
                  <a:lumMod val="75000"/>
                </a:schemeClr>
              </a:solidFill>
            </c:spPr>
          </c:dPt>
          <c:dPt>
            <c:idx val="6"/>
            <c:bubble3D val="0"/>
            <c:spPr>
              <a:solidFill>
                <a:schemeClr val="accent6">
                  <a:lumMod val="60000"/>
                  <a:lumOff val="40000"/>
                </a:schemeClr>
              </a:solidFill>
            </c:spPr>
          </c:dPt>
          <c:dPt>
            <c:idx val="7"/>
            <c:bubble3D val="0"/>
            <c:spPr>
              <a:solidFill>
                <a:schemeClr val="bg1">
                  <a:lumMod val="75000"/>
                </a:schemeClr>
              </a:solidFill>
            </c:spPr>
          </c:dPt>
          <c:dPt>
            <c:idx val="8"/>
            <c:bubble3D val="0"/>
            <c:spPr>
              <a:solidFill>
                <a:schemeClr val="accent4">
                  <a:lumMod val="60000"/>
                  <a:lumOff val="40000"/>
                </a:schemeClr>
              </a:solidFill>
            </c:spPr>
          </c:dPt>
          <c:dLbls>
            <c:dLbl>
              <c:idx val="0"/>
              <c:layout>
                <c:manualLayout>
                  <c:x val="-0.10235208849996461"/>
                  <c:y val="-0.29558638706751916"/>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1.8255426800795182E-2"/>
                  <c:y val="-1.7398012903898728E-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2.5288801170936112E-2"/>
                  <c:y val="-2.8150697434358669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2.3683515014371836E-2"/>
                  <c:y val="5.5995239693424894E-3"/>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1.8755277377201465E-2"/>
                  <c:y val="-3.3292343309679798E-2"/>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1.2858319688082627E-2"/>
                  <c:y val="2.3232910597608812E-2"/>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1.1153030192536341E-2"/>
                  <c:y val="2.3834383596855992E-2"/>
                </c:manualLayout>
              </c:layout>
              <c:showLegendKey val="0"/>
              <c:showVal val="0"/>
              <c:showCatName val="0"/>
              <c:showSerName val="0"/>
              <c:showPercent val="1"/>
              <c:showBubbleSize val="0"/>
              <c:extLst>
                <c:ext xmlns:c15="http://schemas.microsoft.com/office/drawing/2012/chart" uri="{CE6537A1-D6FC-4f65-9D91-7224C49458BB}"/>
              </c:extLst>
            </c:dLbl>
            <c:dLbl>
              <c:idx val="7"/>
              <c:layout>
                <c:manualLayout>
                  <c:x val="1.4943439141406582E-2"/>
                  <c:y val="2.3381585511274092E-2"/>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1.4406959435024328E-2"/>
                  <c:y val="5.3763422652299631E-3"/>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mpzp!$D$43:$D$51</c:f>
              <c:strCache>
                <c:ptCount val="9"/>
                <c:pt idx="0">
                  <c:v>Budownictwo mieszkaniowe jednorodzinne</c:v>
                </c:pt>
                <c:pt idx="1">
                  <c:v>Budownictwo mieszkaniowe jednorodzinne lub teren przemysłowy</c:v>
                </c:pt>
                <c:pt idx="2">
                  <c:v>Zabudowa uslugowa</c:v>
                </c:pt>
                <c:pt idx="3">
                  <c:v>Zabudowa mieszkalna z dopuszczeniem uslug wolnostojacych</c:v>
                </c:pt>
                <c:pt idx="4">
                  <c:v>Teren pod zalesienie</c:v>
                </c:pt>
                <c:pt idx="5">
                  <c:v>Zabudowa produkcyjna, przetwórstwa, usługowa</c:v>
                </c:pt>
                <c:pt idx="6">
                  <c:v>Zmiana zapisów w mpzp m.in. zmniejszenie powierzchni biologicznie czynnej</c:v>
                </c:pt>
                <c:pt idx="7">
                  <c:v>Eksploatacja powierzchniowa</c:v>
                </c:pt>
                <c:pt idx="8">
                  <c:v>Zabudowa usługowa-produkcyjna</c:v>
                </c:pt>
              </c:strCache>
            </c:strRef>
          </c:cat>
          <c:val>
            <c:numRef>
              <c:f>mpzp!$E$43:$E$51</c:f>
              <c:numCache>
                <c:formatCode>General</c:formatCode>
                <c:ptCount val="9"/>
                <c:pt idx="0">
                  <c:v>10</c:v>
                </c:pt>
                <c:pt idx="1">
                  <c:v>1</c:v>
                </c:pt>
                <c:pt idx="2">
                  <c:v>3</c:v>
                </c:pt>
                <c:pt idx="3">
                  <c:v>3</c:v>
                </c:pt>
                <c:pt idx="4">
                  <c:v>2</c:v>
                </c:pt>
                <c:pt idx="5">
                  <c:v>1</c:v>
                </c:pt>
                <c:pt idx="6">
                  <c:v>1</c:v>
                </c:pt>
                <c:pt idx="7">
                  <c:v>1</c:v>
                </c:pt>
                <c:pt idx="8">
                  <c:v>1</c:v>
                </c:pt>
              </c:numCache>
            </c:numRef>
          </c:val>
        </c:ser>
        <c:dLbls>
          <c:showLegendKey val="0"/>
          <c:showVal val="0"/>
          <c:showCatName val="0"/>
          <c:showSerName val="0"/>
          <c:showPercent val="0"/>
          <c:showBubbleSize val="0"/>
          <c:showLeaderLines val="0"/>
        </c:dLbls>
        <c:firstSliceAng val="0"/>
      </c:pieChart>
    </c:plotArea>
    <c:legend>
      <c:legendPos val="r"/>
      <c:layout>
        <c:manualLayout>
          <c:xMode val="edge"/>
          <c:yMode val="edge"/>
          <c:x val="0.51676305167736358"/>
          <c:y val="1.536964875977534E-2"/>
          <c:w val="0.46979157017137563"/>
          <c:h val="0.98291222129656819"/>
        </c:manualLayout>
      </c:layout>
      <c:overlay val="0"/>
    </c:legend>
    <c:plotVisOnly val="1"/>
    <c:dispBlanksAs val="zero"/>
    <c:showDLblsOverMax val="0"/>
  </c:chart>
  <c:spPr>
    <a:ln>
      <a:noFill/>
    </a:ln>
  </c:sp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C9E196-337E-4343-82A2-0921392978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1616</TotalTime>
  <Pages>1</Pages>
  <Words>20964</Words>
  <Characters>125787</Characters>
  <Application>Microsoft Office Word</Application>
  <DocSecurity>0</DocSecurity>
  <Lines>1048</Lines>
  <Paragraphs>292</Paragraphs>
  <ScaleCrop>false</ScaleCrop>
  <HeadingPairs>
    <vt:vector size="2" baseType="variant">
      <vt:variant>
        <vt:lpstr>Tytuł</vt:lpstr>
      </vt:variant>
      <vt:variant>
        <vt:i4>1</vt:i4>
      </vt:variant>
    </vt:vector>
  </HeadingPairs>
  <TitlesOfParts>
    <vt:vector size="1" baseType="lpstr">
      <vt:lpstr>Prezydent Miasta Grudziądza</vt:lpstr>
    </vt:vector>
  </TitlesOfParts>
  <Company/>
  <LinksUpToDate>false</LinksUpToDate>
  <CharactersWithSpaces>146459</CharactersWithSpaces>
  <SharedDoc>false</SharedDoc>
  <HLinks>
    <vt:vector size="324" baseType="variant">
      <vt:variant>
        <vt:i4>1769531</vt:i4>
      </vt:variant>
      <vt:variant>
        <vt:i4>430</vt:i4>
      </vt:variant>
      <vt:variant>
        <vt:i4>0</vt:i4>
      </vt:variant>
      <vt:variant>
        <vt:i4>5</vt:i4>
      </vt:variant>
      <vt:variant>
        <vt:lpwstr/>
      </vt:variant>
      <vt:variant>
        <vt:lpwstr>_Toc472289505</vt:lpwstr>
      </vt:variant>
      <vt:variant>
        <vt:i4>1769531</vt:i4>
      </vt:variant>
      <vt:variant>
        <vt:i4>424</vt:i4>
      </vt:variant>
      <vt:variant>
        <vt:i4>0</vt:i4>
      </vt:variant>
      <vt:variant>
        <vt:i4>5</vt:i4>
      </vt:variant>
      <vt:variant>
        <vt:lpwstr/>
      </vt:variant>
      <vt:variant>
        <vt:lpwstr>_Toc472289504</vt:lpwstr>
      </vt:variant>
      <vt:variant>
        <vt:i4>1769531</vt:i4>
      </vt:variant>
      <vt:variant>
        <vt:i4>418</vt:i4>
      </vt:variant>
      <vt:variant>
        <vt:i4>0</vt:i4>
      </vt:variant>
      <vt:variant>
        <vt:i4>5</vt:i4>
      </vt:variant>
      <vt:variant>
        <vt:lpwstr/>
      </vt:variant>
      <vt:variant>
        <vt:lpwstr>_Toc472289503</vt:lpwstr>
      </vt:variant>
      <vt:variant>
        <vt:i4>1769531</vt:i4>
      </vt:variant>
      <vt:variant>
        <vt:i4>412</vt:i4>
      </vt:variant>
      <vt:variant>
        <vt:i4>0</vt:i4>
      </vt:variant>
      <vt:variant>
        <vt:i4>5</vt:i4>
      </vt:variant>
      <vt:variant>
        <vt:lpwstr/>
      </vt:variant>
      <vt:variant>
        <vt:lpwstr>_Toc472289502</vt:lpwstr>
      </vt:variant>
      <vt:variant>
        <vt:i4>1769531</vt:i4>
      </vt:variant>
      <vt:variant>
        <vt:i4>406</vt:i4>
      </vt:variant>
      <vt:variant>
        <vt:i4>0</vt:i4>
      </vt:variant>
      <vt:variant>
        <vt:i4>5</vt:i4>
      </vt:variant>
      <vt:variant>
        <vt:lpwstr/>
      </vt:variant>
      <vt:variant>
        <vt:lpwstr>_Toc472289501</vt:lpwstr>
      </vt:variant>
      <vt:variant>
        <vt:i4>1769531</vt:i4>
      </vt:variant>
      <vt:variant>
        <vt:i4>400</vt:i4>
      </vt:variant>
      <vt:variant>
        <vt:i4>0</vt:i4>
      </vt:variant>
      <vt:variant>
        <vt:i4>5</vt:i4>
      </vt:variant>
      <vt:variant>
        <vt:lpwstr/>
      </vt:variant>
      <vt:variant>
        <vt:lpwstr>_Toc472289500</vt:lpwstr>
      </vt:variant>
      <vt:variant>
        <vt:i4>1179706</vt:i4>
      </vt:variant>
      <vt:variant>
        <vt:i4>391</vt:i4>
      </vt:variant>
      <vt:variant>
        <vt:i4>0</vt:i4>
      </vt:variant>
      <vt:variant>
        <vt:i4>5</vt:i4>
      </vt:variant>
      <vt:variant>
        <vt:lpwstr/>
      </vt:variant>
      <vt:variant>
        <vt:lpwstr>_Toc472289499</vt:lpwstr>
      </vt:variant>
      <vt:variant>
        <vt:i4>1179706</vt:i4>
      </vt:variant>
      <vt:variant>
        <vt:i4>385</vt:i4>
      </vt:variant>
      <vt:variant>
        <vt:i4>0</vt:i4>
      </vt:variant>
      <vt:variant>
        <vt:i4>5</vt:i4>
      </vt:variant>
      <vt:variant>
        <vt:lpwstr/>
      </vt:variant>
      <vt:variant>
        <vt:lpwstr>_Toc472289498</vt:lpwstr>
      </vt:variant>
      <vt:variant>
        <vt:i4>1179706</vt:i4>
      </vt:variant>
      <vt:variant>
        <vt:i4>379</vt:i4>
      </vt:variant>
      <vt:variant>
        <vt:i4>0</vt:i4>
      </vt:variant>
      <vt:variant>
        <vt:i4>5</vt:i4>
      </vt:variant>
      <vt:variant>
        <vt:lpwstr/>
      </vt:variant>
      <vt:variant>
        <vt:lpwstr>_Toc472289497</vt:lpwstr>
      </vt:variant>
      <vt:variant>
        <vt:i4>1179706</vt:i4>
      </vt:variant>
      <vt:variant>
        <vt:i4>373</vt:i4>
      </vt:variant>
      <vt:variant>
        <vt:i4>0</vt:i4>
      </vt:variant>
      <vt:variant>
        <vt:i4>5</vt:i4>
      </vt:variant>
      <vt:variant>
        <vt:lpwstr/>
      </vt:variant>
      <vt:variant>
        <vt:lpwstr>_Toc472289496</vt:lpwstr>
      </vt:variant>
      <vt:variant>
        <vt:i4>1179706</vt:i4>
      </vt:variant>
      <vt:variant>
        <vt:i4>367</vt:i4>
      </vt:variant>
      <vt:variant>
        <vt:i4>0</vt:i4>
      </vt:variant>
      <vt:variant>
        <vt:i4>5</vt:i4>
      </vt:variant>
      <vt:variant>
        <vt:lpwstr/>
      </vt:variant>
      <vt:variant>
        <vt:lpwstr>_Toc472289495</vt:lpwstr>
      </vt:variant>
      <vt:variant>
        <vt:i4>1179706</vt:i4>
      </vt:variant>
      <vt:variant>
        <vt:i4>361</vt:i4>
      </vt:variant>
      <vt:variant>
        <vt:i4>0</vt:i4>
      </vt:variant>
      <vt:variant>
        <vt:i4>5</vt:i4>
      </vt:variant>
      <vt:variant>
        <vt:lpwstr/>
      </vt:variant>
      <vt:variant>
        <vt:lpwstr>_Toc472289494</vt:lpwstr>
      </vt:variant>
      <vt:variant>
        <vt:i4>1179706</vt:i4>
      </vt:variant>
      <vt:variant>
        <vt:i4>355</vt:i4>
      </vt:variant>
      <vt:variant>
        <vt:i4>0</vt:i4>
      </vt:variant>
      <vt:variant>
        <vt:i4>5</vt:i4>
      </vt:variant>
      <vt:variant>
        <vt:lpwstr/>
      </vt:variant>
      <vt:variant>
        <vt:lpwstr>_Toc472289493</vt:lpwstr>
      </vt:variant>
      <vt:variant>
        <vt:i4>1179706</vt:i4>
      </vt:variant>
      <vt:variant>
        <vt:i4>349</vt:i4>
      </vt:variant>
      <vt:variant>
        <vt:i4>0</vt:i4>
      </vt:variant>
      <vt:variant>
        <vt:i4>5</vt:i4>
      </vt:variant>
      <vt:variant>
        <vt:lpwstr/>
      </vt:variant>
      <vt:variant>
        <vt:lpwstr>_Toc472289492</vt:lpwstr>
      </vt:variant>
      <vt:variant>
        <vt:i4>1179706</vt:i4>
      </vt:variant>
      <vt:variant>
        <vt:i4>343</vt:i4>
      </vt:variant>
      <vt:variant>
        <vt:i4>0</vt:i4>
      </vt:variant>
      <vt:variant>
        <vt:i4>5</vt:i4>
      </vt:variant>
      <vt:variant>
        <vt:lpwstr/>
      </vt:variant>
      <vt:variant>
        <vt:lpwstr>_Toc472289491</vt:lpwstr>
      </vt:variant>
      <vt:variant>
        <vt:i4>1179706</vt:i4>
      </vt:variant>
      <vt:variant>
        <vt:i4>337</vt:i4>
      </vt:variant>
      <vt:variant>
        <vt:i4>0</vt:i4>
      </vt:variant>
      <vt:variant>
        <vt:i4>5</vt:i4>
      </vt:variant>
      <vt:variant>
        <vt:lpwstr/>
      </vt:variant>
      <vt:variant>
        <vt:lpwstr>_Toc472289490</vt:lpwstr>
      </vt:variant>
      <vt:variant>
        <vt:i4>1310770</vt:i4>
      </vt:variant>
      <vt:variant>
        <vt:i4>328</vt:i4>
      </vt:variant>
      <vt:variant>
        <vt:i4>0</vt:i4>
      </vt:variant>
      <vt:variant>
        <vt:i4>5</vt:i4>
      </vt:variant>
      <vt:variant>
        <vt:lpwstr/>
      </vt:variant>
      <vt:variant>
        <vt:lpwstr>_Toc472600424</vt:lpwstr>
      </vt:variant>
      <vt:variant>
        <vt:i4>1310770</vt:i4>
      </vt:variant>
      <vt:variant>
        <vt:i4>322</vt:i4>
      </vt:variant>
      <vt:variant>
        <vt:i4>0</vt:i4>
      </vt:variant>
      <vt:variant>
        <vt:i4>5</vt:i4>
      </vt:variant>
      <vt:variant>
        <vt:lpwstr/>
      </vt:variant>
      <vt:variant>
        <vt:lpwstr>_Toc472600423</vt:lpwstr>
      </vt:variant>
      <vt:variant>
        <vt:i4>1310770</vt:i4>
      </vt:variant>
      <vt:variant>
        <vt:i4>316</vt:i4>
      </vt:variant>
      <vt:variant>
        <vt:i4>0</vt:i4>
      </vt:variant>
      <vt:variant>
        <vt:i4>5</vt:i4>
      </vt:variant>
      <vt:variant>
        <vt:lpwstr/>
      </vt:variant>
      <vt:variant>
        <vt:lpwstr>_Toc472600422</vt:lpwstr>
      </vt:variant>
      <vt:variant>
        <vt:i4>1310770</vt:i4>
      </vt:variant>
      <vt:variant>
        <vt:i4>310</vt:i4>
      </vt:variant>
      <vt:variant>
        <vt:i4>0</vt:i4>
      </vt:variant>
      <vt:variant>
        <vt:i4>5</vt:i4>
      </vt:variant>
      <vt:variant>
        <vt:lpwstr/>
      </vt:variant>
      <vt:variant>
        <vt:lpwstr>_Toc472600421</vt:lpwstr>
      </vt:variant>
      <vt:variant>
        <vt:i4>1310770</vt:i4>
      </vt:variant>
      <vt:variant>
        <vt:i4>304</vt:i4>
      </vt:variant>
      <vt:variant>
        <vt:i4>0</vt:i4>
      </vt:variant>
      <vt:variant>
        <vt:i4>5</vt:i4>
      </vt:variant>
      <vt:variant>
        <vt:lpwstr/>
      </vt:variant>
      <vt:variant>
        <vt:lpwstr>_Toc472600420</vt:lpwstr>
      </vt:variant>
      <vt:variant>
        <vt:i4>1507378</vt:i4>
      </vt:variant>
      <vt:variant>
        <vt:i4>298</vt:i4>
      </vt:variant>
      <vt:variant>
        <vt:i4>0</vt:i4>
      </vt:variant>
      <vt:variant>
        <vt:i4>5</vt:i4>
      </vt:variant>
      <vt:variant>
        <vt:lpwstr/>
      </vt:variant>
      <vt:variant>
        <vt:lpwstr>_Toc472600419</vt:lpwstr>
      </vt:variant>
      <vt:variant>
        <vt:i4>1507378</vt:i4>
      </vt:variant>
      <vt:variant>
        <vt:i4>292</vt:i4>
      </vt:variant>
      <vt:variant>
        <vt:i4>0</vt:i4>
      </vt:variant>
      <vt:variant>
        <vt:i4>5</vt:i4>
      </vt:variant>
      <vt:variant>
        <vt:lpwstr/>
      </vt:variant>
      <vt:variant>
        <vt:lpwstr>_Toc472600418</vt:lpwstr>
      </vt:variant>
      <vt:variant>
        <vt:i4>1507378</vt:i4>
      </vt:variant>
      <vt:variant>
        <vt:i4>286</vt:i4>
      </vt:variant>
      <vt:variant>
        <vt:i4>0</vt:i4>
      </vt:variant>
      <vt:variant>
        <vt:i4>5</vt:i4>
      </vt:variant>
      <vt:variant>
        <vt:lpwstr/>
      </vt:variant>
      <vt:variant>
        <vt:lpwstr>_Toc472600417</vt:lpwstr>
      </vt:variant>
      <vt:variant>
        <vt:i4>1507378</vt:i4>
      </vt:variant>
      <vt:variant>
        <vt:i4>280</vt:i4>
      </vt:variant>
      <vt:variant>
        <vt:i4>0</vt:i4>
      </vt:variant>
      <vt:variant>
        <vt:i4>5</vt:i4>
      </vt:variant>
      <vt:variant>
        <vt:lpwstr/>
      </vt:variant>
      <vt:variant>
        <vt:lpwstr>_Toc472600416</vt:lpwstr>
      </vt:variant>
      <vt:variant>
        <vt:i4>1507378</vt:i4>
      </vt:variant>
      <vt:variant>
        <vt:i4>274</vt:i4>
      </vt:variant>
      <vt:variant>
        <vt:i4>0</vt:i4>
      </vt:variant>
      <vt:variant>
        <vt:i4>5</vt:i4>
      </vt:variant>
      <vt:variant>
        <vt:lpwstr/>
      </vt:variant>
      <vt:variant>
        <vt:lpwstr>_Toc472600415</vt:lpwstr>
      </vt:variant>
      <vt:variant>
        <vt:i4>1507378</vt:i4>
      </vt:variant>
      <vt:variant>
        <vt:i4>268</vt:i4>
      </vt:variant>
      <vt:variant>
        <vt:i4>0</vt:i4>
      </vt:variant>
      <vt:variant>
        <vt:i4>5</vt:i4>
      </vt:variant>
      <vt:variant>
        <vt:lpwstr/>
      </vt:variant>
      <vt:variant>
        <vt:lpwstr>_Toc472600414</vt:lpwstr>
      </vt:variant>
      <vt:variant>
        <vt:i4>2031671</vt:i4>
      </vt:variant>
      <vt:variant>
        <vt:i4>158</vt:i4>
      </vt:variant>
      <vt:variant>
        <vt:i4>0</vt:i4>
      </vt:variant>
      <vt:variant>
        <vt:i4>5</vt:i4>
      </vt:variant>
      <vt:variant>
        <vt:lpwstr/>
      </vt:variant>
      <vt:variant>
        <vt:lpwstr>_Toc472284999</vt:lpwstr>
      </vt:variant>
      <vt:variant>
        <vt:i4>2031671</vt:i4>
      </vt:variant>
      <vt:variant>
        <vt:i4>152</vt:i4>
      </vt:variant>
      <vt:variant>
        <vt:i4>0</vt:i4>
      </vt:variant>
      <vt:variant>
        <vt:i4>5</vt:i4>
      </vt:variant>
      <vt:variant>
        <vt:lpwstr/>
      </vt:variant>
      <vt:variant>
        <vt:lpwstr>_Toc472284998</vt:lpwstr>
      </vt:variant>
      <vt:variant>
        <vt:i4>2031671</vt:i4>
      </vt:variant>
      <vt:variant>
        <vt:i4>146</vt:i4>
      </vt:variant>
      <vt:variant>
        <vt:i4>0</vt:i4>
      </vt:variant>
      <vt:variant>
        <vt:i4>5</vt:i4>
      </vt:variant>
      <vt:variant>
        <vt:lpwstr/>
      </vt:variant>
      <vt:variant>
        <vt:lpwstr>_Toc472284997</vt:lpwstr>
      </vt:variant>
      <vt:variant>
        <vt:i4>2031671</vt:i4>
      </vt:variant>
      <vt:variant>
        <vt:i4>140</vt:i4>
      </vt:variant>
      <vt:variant>
        <vt:i4>0</vt:i4>
      </vt:variant>
      <vt:variant>
        <vt:i4>5</vt:i4>
      </vt:variant>
      <vt:variant>
        <vt:lpwstr/>
      </vt:variant>
      <vt:variant>
        <vt:lpwstr>_Toc472284996</vt:lpwstr>
      </vt:variant>
      <vt:variant>
        <vt:i4>2031671</vt:i4>
      </vt:variant>
      <vt:variant>
        <vt:i4>134</vt:i4>
      </vt:variant>
      <vt:variant>
        <vt:i4>0</vt:i4>
      </vt:variant>
      <vt:variant>
        <vt:i4>5</vt:i4>
      </vt:variant>
      <vt:variant>
        <vt:lpwstr/>
      </vt:variant>
      <vt:variant>
        <vt:lpwstr>_Toc472284995</vt:lpwstr>
      </vt:variant>
      <vt:variant>
        <vt:i4>2031671</vt:i4>
      </vt:variant>
      <vt:variant>
        <vt:i4>128</vt:i4>
      </vt:variant>
      <vt:variant>
        <vt:i4>0</vt:i4>
      </vt:variant>
      <vt:variant>
        <vt:i4>5</vt:i4>
      </vt:variant>
      <vt:variant>
        <vt:lpwstr/>
      </vt:variant>
      <vt:variant>
        <vt:lpwstr>_Toc472284994</vt:lpwstr>
      </vt:variant>
      <vt:variant>
        <vt:i4>2031671</vt:i4>
      </vt:variant>
      <vt:variant>
        <vt:i4>122</vt:i4>
      </vt:variant>
      <vt:variant>
        <vt:i4>0</vt:i4>
      </vt:variant>
      <vt:variant>
        <vt:i4>5</vt:i4>
      </vt:variant>
      <vt:variant>
        <vt:lpwstr/>
      </vt:variant>
      <vt:variant>
        <vt:lpwstr>_Toc472284993</vt:lpwstr>
      </vt:variant>
      <vt:variant>
        <vt:i4>2031671</vt:i4>
      </vt:variant>
      <vt:variant>
        <vt:i4>116</vt:i4>
      </vt:variant>
      <vt:variant>
        <vt:i4>0</vt:i4>
      </vt:variant>
      <vt:variant>
        <vt:i4>5</vt:i4>
      </vt:variant>
      <vt:variant>
        <vt:lpwstr/>
      </vt:variant>
      <vt:variant>
        <vt:lpwstr>_Toc472284992</vt:lpwstr>
      </vt:variant>
      <vt:variant>
        <vt:i4>2031671</vt:i4>
      </vt:variant>
      <vt:variant>
        <vt:i4>110</vt:i4>
      </vt:variant>
      <vt:variant>
        <vt:i4>0</vt:i4>
      </vt:variant>
      <vt:variant>
        <vt:i4>5</vt:i4>
      </vt:variant>
      <vt:variant>
        <vt:lpwstr/>
      </vt:variant>
      <vt:variant>
        <vt:lpwstr>_Toc472284991</vt:lpwstr>
      </vt:variant>
      <vt:variant>
        <vt:i4>2031671</vt:i4>
      </vt:variant>
      <vt:variant>
        <vt:i4>104</vt:i4>
      </vt:variant>
      <vt:variant>
        <vt:i4>0</vt:i4>
      </vt:variant>
      <vt:variant>
        <vt:i4>5</vt:i4>
      </vt:variant>
      <vt:variant>
        <vt:lpwstr/>
      </vt:variant>
      <vt:variant>
        <vt:lpwstr>_Toc472284990</vt:lpwstr>
      </vt:variant>
      <vt:variant>
        <vt:i4>1966135</vt:i4>
      </vt:variant>
      <vt:variant>
        <vt:i4>98</vt:i4>
      </vt:variant>
      <vt:variant>
        <vt:i4>0</vt:i4>
      </vt:variant>
      <vt:variant>
        <vt:i4>5</vt:i4>
      </vt:variant>
      <vt:variant>
        <vt:lpwstr/>
      </vt:variant>
      <vt:variant>
        <vt:lpwstr>_Toc472284989</vt:lpwstr>
      </vt:variant>
      <vt:variant>
        <vt:i4>1966135</vt:i4>
      </vt:variant>
      <vt:variant>
        <vt:i4>92</vt:i4>
      </vt:variant>
      <vt:variant>
        <vt:i4>0</vt:i4>
      </vt:variant>
      <vt:variant>
        <vt:i4>5</vt:i4>
      </vt:variant>
      <vt:variant>
        <vt:lpwstr/>
      </vt:variant>
      <vt:variant>
        <vt:lpwstr>_Toc472284988</vt:lpwstr>
      </vt:variant>
      <vt:variant>
        <vt:i4>1966135</vt:i4>
      </vt:variant>
      <vt:variant>
        <vt:i4>86</vt:i4>
      </vt:variant>
      <vt:variant>
        <vt:i4>0</vt:i4>
      </vt:variant>
      <vt:variant>
        <vt:i4>5</vt:i4>
      </vt:variant>
      <vt:variant>
        <vt:lpwstr/>
      </vt:variant>
      <vt:variant>
        <vt:lpwstr>_Toc472284987</vt:lpwstr>
      </vt:variant>
      <vt:variant>
        <vt:i4>1966135</vt:i4>
      </vt:variant>
      <vt:variant>
        <vt:i4>80</vt:i4>
      </vt:variant>
      <vt:variant>
        <vt:i4>0</vt:i4>
      </vt:variant>
      <vt:variant>
        <vt:i4>5</vt:i4>
      </vt:variant>
      <vt:variant>
        <vt:lpwstr/>
      </vt:variant>
      <vt:variant>
        <vt:lpwstr>_Toc472284986</vt:lpwstr>
      </vt:variant>
      <vt:variant>
        <vt:i4>1966135</vt:i4>
      </vt:variant>
      <vt:variant>
        <vt:i4>74</vt:i4>
      </vt:variant>
      <vt:variant>
        <vt:i4>0</vt:i4>
      </vt:variant>
      <vt:variant>
        <vt:i4>5</vt:i4>
      </vt:variant>
      <vt:variant>
        <vt:lpwstr/>
      </vt:variant>
      <vt:variant>
        <vt:lpwstr>_Toc472284985</vt:lpwstr>
      </vt:variant>
      <vt:variant>
        <vt:i4>1966135</vt:i4>
      </vt:variant>
      <vt:variant>
        <vt:i4>68</vt:i4>
      </vt:variant>
      <vt:variant>
        <vt:i4>0</vt:i4>
      </vt:variant>
      <vt:variant>
        <vt:i4>5</vt:i4>
      </vt:variant>
      <vt:variant>
        <vt:lpwstr/>
      </vt:variant>
      <vt:variant>
        <vt:lpwstr>_Toc472284984</vt:lpwstr>
      </vt:variant>
      <vt:variant>
        <vt:i4>1966135</vt:i4>
      </vt:variant>
      <vt:variant>
        <vt:i4>62</vt:i4>
      </vt:variant>
      <vt:variant>
        <vt:i4>0</vt:i4>
      </vt:variant>
      <vt:variant>
        <vt:i4>5</vt:i4>
      </vt:variant>
      <vt:variant>
        <vt:lpwstr/>
      </vt:variant>
      <vt:variant>
        <vt:lpwstr>_Toc472284983</vt:lpwstr>
      </vt:variant>
      <vt:variant>
        <vt:i4>1966135</vt:i4>
      </vt:variant>
      <vt:variant>
        <vt:i4>56</vt:i4>
      </vt:variant>
      <vt:variant>
        <vt:i4>0</vt:i4>
      </vt:variant>
      <vt:variant>
        <vt:i4>5</vt:i4>
      </vt:variant>
      <vt:variant>
        <vt:lpwstr/>
      </vt:variant>
      <vt:variant>
        <vt:lpwstr>_Toc472284982</vt:lpwstr>
      </vt:variant>
      <vt:variant>
        <vt:i4>1966135</vt:i4>
      </vt:variant>
      <vt:variant>
        <vt:i4>50</vt:i4>
      </vt:variant>
      <vt:variant>
        <vt:i4>0</vt:i4>
      </vt:variant>
      <vt:variant>
        <vt:i4>5</vt:i4>
      </vt:variant>
      <vt:variant>
        <vt:lpwstr/>
      </vt:variant>
      <vt:variant>
        <vt:lpwstr>_Toc472284981</vt:lpwstr>
      </vt:variant>
      <vt:variant>
        <vt:i4>1966135</vt:i4>
      </vt:variant>
      <vt:variant>
        <vt:i4>44</vt:i4>
      </vt:variant>
      <vt:variant>
        <vt:i4>0</vt:i4>
      </vt:variant>
      <vt:variant>
        <vt:i4>5</vt:i4>
      </vt:variant>
      <vt:variant>
        <vt:lpwstr/>
      </vt:variant>
      <vt:variant>
        <vt:lpwstr>_Toc472284980</vt:lpwstr>
      </vt:variant>
      <vt:variant>
        <vt:i4>1114167</vt:i4>
      </vt:variant>
      <vt:variant>
        <vt:i4>38</vt:i4>
      </vt:variant>
      <vt:variant>
        <vt:i4>0</vt:i4>
      </vt:variant>
      <vt:variant>
        <vt:i4>5</vt:i4>
      </vt:variant>
      <vt:variant>
        <vt:lpwstr/>
      </vt:variant>
      <vt:variant>
        <vt:lpwstr>_Toc472284979</vt:lpwstr>
      </vt:variant>
      <vt:variant>
        <vt:i4>1114167</vt:i4>
      </vt:variant>
      <vt:variant>
        <vt:i4>32</vt:i4>
      </vt:variant>
      <vt:variant>
        <vt:i4>0</vt:i4>
      </vt:variant>
      <vt:variant>
        <vt:i4>5</vt:i4>
      </vt:variant>
      <vt:variant>
        <vt:lpwstr/>
      </vt:variant>
      <vt:variant>
        <vt:lpwstr>_Toc472284978</vt:lpwstr>
      </vt:variant>
      <vt:variant>
        <vt:i4>1114167</vt:i4>
      </vt:variant>
      <vt:variant>
        <vt:i4>26</vt:i4>
      </vt:variant>
      <vt:variant>
        <vt:i4>0</vt:i4>
      </vt:variant>
      <vt:variant>
        <vt:i4>5</vt:i4>
      </vt:variant>
      <vt:variant>
        <vt:lpwstr/>
      </vt:variant>
      <vt:variant>
        <vt:lpwstr>_Toc472284977</vt:lpwstr>
      </vt:variant>
      <vt:variant>
        <vt:i4>1114167</vt:i4>
      </vt:variant>
      <vt:variant>
        <vt:i4>20</vt:i4>
      </vt:variant>
      <vt:variant>
        <vt:i4>0</vt:i4>
      </vt:variant>
      <vt:variant>
        <vt:i4>5</vt:i4>
      </vt:variant>
      <vt:variant>
        <vt:lpwstr/>
      </vt:variant>
      <vt:variant>
        <vt:lpwstr>_Toc472284976</vt:lpwstr>
      </vt:variant>
      <vt:variant>
        <vt:i4>1114167</vt:i4>
      </vt:variant>
      <vt:variant>
        <vt:i4>14</vt:i4>
      </vt:variant>
      <vt:variant>
        <vt:i4>0</vt:i4>
      </vt:variant>
      <vt:variant>
        <vt:i4>5</vt:i4>
      </vt:variant>
      <vt:variant>
        <vt:lpwstr/>
      </vt:variant>
      <vt:variant>
        <vt:lpwstr>_Toc472284975</vt:lpwstr>
      </vt:variant>
      <vt:variant>
        <vt:i4>1114167</vt:i4>
      </vt:variant>
      <vt:variant>
        <vt:i4>8</vt:i4>
      </vt:variant>
      <vt:variant>
        <vt:i4>0</vt:i4>
      </vt:variant>
      <vt:variant>
        <vt:i4>5</vt:i4>
      </vt:variant>
      <vt:variant>
        <vt:lpwstr/>
      </vt:variant>
      <vt:variant>
        <vt:lpwstr>_Toc472284974</vt:lpwstr>
      </vt:variant>
      <vt:variant>
        <vt:i4>1114167</vt:i4>
      </vt:variant>
      <vt:variant>
        <vt:i4>2</vt:i4>
      </vt:variant>
      <vt:variant>
        <vt:i4>0</vt:i4>
      </vt:variant>
      <vt:variant>
        <vt:i4>5</vt:i4>
      </vt:variant>
      <vt:variant>
        <vt:lpwstr/>
      </vt:variant>
      <vt:variant>
        <vt:lpwstr>_Toc472284973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Prezydent Miasta Grudziądza</dc:title>
  <dc:creator>Wiolka</dc:creator>
  <cp:lastModifiedBy>Barbara Piątkowska</cp:lastModifiedBy>
  <cp:revision>54</cp:revision>
  <cp:lastPrinted>2017-01-24T08:04:00Z</cp:lastPrinted>
  <dcterms:created xsi:type="dcterms:W3CDTF">2017-01-20T22:19:00Z</dcterms:created>
  <dcterms:modified xsi:type="dcterms:W3CDTF">2017-02-02T11:38:00Z</dcterms:modified>
</cp:coreProperties>
</file>