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926E" w14:textId="290E72EC" w:rsidR="004E2227" w:rsidRPr="004E2227" w:rsidRDefault="00A35D49" w:rsidP="004E2227">
      <w:pPr>
        <w:ind w:left="755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Opis przedmiotu zamówienia .( proszę dołączyć do  oferty )</w:t>
      </w:r>
      <w:bookmarkStart w:id="0" w:name="_GoBack"/>
      <w:bookmarkEnd w:id="0"/>
    </w:p>
    <w:p w14:paraId="37866A06" w14:textId="6745C170" w:rsidR="004E2227" w:rsidRDefault="004E2227" w:rsidP="004E2227">
      <w:pPr>
        <w:ind w:left="755" w:hanging="360"/>
      </w:pPr>
      <w:r>
        <w:t xml:space="preserve"> </w:t>
      </w:r>
    </w:p>
    <w:p w14:paraId="494EA069" w14:textId="42C9170F" w:rsidR="004F5352" w:rsidRDefault="00D66CB7" w:rsidP="00D66CB7">
      <w:pPr>
        <w:pStyle w:val="Akapitzlist"/>
        <w:numPr>
          <w:ilvl w:val="0"/>
          <w:numId w:val="1"/>
        </w:numPr>
      </w:pPr>
      <w:r>
        <w:t>marka MAN, typ 18.225   Rok produkcji2004</w:t>
      </w:r>
    </w:p>
    <w:p w14:paraId="686CADF7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układ napędowy 4x4</w:t>
      </w:r>
    </w:p>
    <w:p w14:paraId="2C5AC40F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reduktor (biegi terenowe i szosowe)</w:t>
      </w:r>
    </w:p>
    <w:p w14:paraId="3120396F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konfiguracja kół: przednia oś koła pojedyncze, tylna oś koła  bliźniaki</w:t>
      </w:r>
    </w:p>
    <w:p w14:paraId="3C4823D4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skrzynia biegów manualna 6 biegów + bieg wsteczny</w:t>
      </w:r>
    </w:p>
    <w:p w14:paraId="369340F3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ilość miejsc 6</w:t>
      </w:r>
    </w:p>
    <w:p w14:paraId="4A2F8850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kabina jednomodułowa, czterodrzwiowa</w:t>
      </w:r>
    </w:p>
    <w:p w14:paraId="1C8D3D55" w14:textId="77777777" w:rsidR="00D66CB7" w:rsidRDefault="00D66CB7" w:rsidP="00D66CB7">
      <w:pPr>
        <w:pStyle w:val="Akapitzlist"/>
        <w:numPr>
          <w:ilvl w:val="0"/>
          <w:numId w:val="1"/>
        </w:numPr>
      </w:pPr>
      <w:r>
        <w:t>autopompa umieszczona z tyłu pojazdu</w:t>
      </w:r>
    </w:p>
    <w:p w14:paraId="7176984E" w14:textId="77777777" w:rsidR="00D66CB7" w:rsidRPr="00D66CB7" w:rsidRDefault="00D66CB7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D66CB7">
        <w:rPr>
          <w:rFonts w:asciiTheme="majorHAnsi" w:hAnsiTheme="majorHAnsi"/>
        </w:rPr>
        <w:t xml:space="preserve">nasady min. 4 szt. </w:t>
      </w:r>
      <w:r w:rsidRPr="00D66CB7">
        <w:rPr>
          <w:rFonts w:asciiTheme="majorHAnsi" w:hAnsiTheme="majorHAnsi" w:cs="Times New Roman"/>
          <w:color w:val="000000"/>
        </w:rPr>
        <w:t>Ø75 lub do wyboru</w:t>
      </w:r>
    </w:p>
    <w:p w14:paraId="6DBDCB8A" w14:textId="77777777" w:rsidR="00D66CB7" w:rsidRPr="00AF6273" w:rsidRDefault="00D66CB7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D66CB7">
        <w:rPr>
          <w:rFonts w:asciiTheme="majorHAnsi" w:hAnsiTheme="majorHAnsi" w:cs="Times New Roman"/>
          <w:color w:val="000000"/>
        </w:rPr>
        <w:t>nasada ssawna</w:t>
      </w:r>
      <w:r>
        <w:rPr>
          <w:rFonts w:asciiTheme="majorHAnsi" w:hAnsiTheme="majorHAnsi" w:cs="Times New Roman"/>
          <w:color w:val="000000"/>
        </w:rPr>
        <w:t xml:space="preserve"> </w:t>
      </w:r>
      <w:r w:rsidRPr="00D66CB7">
        <w:rPr>
          <w:rFonts w:ascii="Times New Roman" w:hAnsi="Times New Roman" w:cs="Times New Roman"/>
          <w:color w:val="000000"/>
          <w:sz w:val="18"/>
          <w:szCs w:val="18"/>
        </w:rPr>
        <w:t>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F6273">
        <w:rPr>
          <w:rFonts w:ascii="Times New Roman" w:hAnsi="Times New Roman" w:cs="Times New Roman"/>
          <w:color w:val="000000"/>
          <w:sz w:val="18"/>
          <w:szCs w:val="18"/>
        </w:rPr>
        <w:t>110</w:t>
      </w:r>
    </w:p>
    <w:p w14:paraId="253659DB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tankowanie </w:t>
      </w:r>
      <w:r w:rsidRPr="00D66CB7">
        <w:rPr>
          <w:rFonts w:ascii="Times New Roman" w:hAnsi="Times New Roman" w:cs="Times New Roman"/>
          <w:color w:val="000000"/>
          <w:sz w:val="18"/>
          <w:szCs w:val="18"/>
        </w:rPr>
        <w:t>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75z zaworem odcinającym </w:t>
      </w:r>
    </w:p>
    <w:p w14:paraId="3121EF9D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podwozie pojazdu z silnikiem o zapalenie samoczynnym o mocy 226 kM</w:t>
      </w:r>
    </w:p>
    <w:p w14:paraId="7DF237B1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nowe akumulatory</w:t>
      </w:r>
    </w:p>
    <w:p w14:paraId="504F8373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autopompa min. 1600 l/min.</w:t>
      </w:r>
    </w:p>
    <w:p w14:paraId="1572C040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Szybkie natarcie – dł. Min. 40 m zakończone prądownicą typu turbo-jet</w:t>
      </w:r>
    </w:p>
    <w:p w14:paraId="6E46192F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Regały na węże </w:t>
      </w:r>
      <w:r w:rsidRPr="00D66CB7">
        <w:rPr>
          <w:rFonts w:ascii="Times New Roman" w:hAnsi="Times New Roman" w:cs="Times New Roman"/>
          <w:color w:val="000000"/>
          <w:sz w:val="18"/>
          <w:szCs w:val="18"/>
        </w:rPr>
        <w:t>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52 i </w:t>
      </w:r>
      <w:r w:rsidRPr="00D66CB7">
        <w:rPr>
          <w:rFonts w:ascii="Times New Roman" w:hAnsi="Times New Roman" w:cs="Times New Roman"/>
          <w:color w:val="000000"/>
          <w:sz w:val="18"/>
          <w:szCs w:val="18"/>
        </w:rPr>
        <w:t>Ø</w:t>
      </w:r>
      <w:r>
        <w:rPr>
          <w:rFonts w:ascii="Times New Roman" w:hAnsi="Times New Roman" w:cs="Times New Roman"/>
          <w:color w:val="000000"/>
          <w:sz w:val="18"/>
          <w:szCs w:val="18"/>
        </w:rPr>
        <w:t>75</w:t>
      </w:r>
    </w:p>
    <w:p w14:paraId="12411A49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Zabudowa zamykana żaluzjami aluminiowymi w układzie 3+3+1</w:t>
      </w:r>
    </w:p>
    <w:p w14:paraId="669A1FE2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Żaluzje pyłoszczelne i bryzoszczelne</w:t>
      </w:r>
    </w:p>
    <w:p w14:paraId="41C6183D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Dach zabudowy wykonany w formie podestu roboczego</w:t>
      </w:r>
    </w:p>
    <w:p w14:paraId="679CAEA7" w14:textId="1E3E7D3D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4E2227">
        <w:rPr>
          <w:rFonts w:asciiTheme="majorHAnsi" w:hAnsiTheme="majorHAnsi"/>
        </w:rPr>
        <w:t>a</w:t>
      </w:r>
      <w:r>
        <w:rPr>
          <w:rFonts w:asciiTheme="majorHAnsi" w:hAnsiTheme="majorHAnsi"/>
        </w:rPr>
        <w:t>szt oświetleniowy</w:t>
      </w:r>
    </w:p>
    <w:p w14:paraId="00E53C5A" w14:textId="77777777" w:rsidR="00AF6273" w:rsidRP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Uchwyt do aparatów 0D0</w:t>
      </w:r>
    </w:p>
    <w:p w14:paraId="7548E996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Belka świetlna  LED</w:t>
      </w:r>
    </w:p>
    <w:p w14:paraId="093615BC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Oświetlenie skrytek i przedziału autopompy </w:t>
      </w:r>
    </w:p>
    <w:p w14:paraId="7AEC7E12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Oświetlenie pola pracy</w:t>
      </w:r>
    </w:p>
    <w:p w14:paraId="5DAD8241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Drabinka do wejścia na dach zabudowy</w:t>
      </w:r>
    </w:p>
    <w:p w14:paraId="646AF26B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Fala świetlna LED z tyłu pojazdu</w:t>
      </w:r>
    </w:p>
    <w:p w14:paraId="75E2E7E8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Sygnalizacja świetlna naprzemienna 2xprzód i 2xtył</w:t>
      </w:r>
    </w:p>
    <w:p w14:paraId="1CE7A4D9" w14:textId="77777777" w:rsidR="00AF6273" w:rsidRDefault="00AF62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Mocowanie na drabinę i inny sprzęt na dachu zabudowy</w:t>
      </w:r>
    </w:p>
    <w:p w14:paraId="7DABCC28" w14:textId="77777777" w:rsidR="00AF6273" w:rsidRDefault="00D229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Weba sto w kabinie </w:t>
      </w:r>
    </w:p>
    <w:p w14:paraId="42C404A1" w14:textId="77777777" w:rsidR="00D22973" w:rsidRDefault="00D229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Klimatyzacja</w:t>
      </w:r>
    </w:p>
    <w:p w14:paraId="74F2761E" w14:textId="77777777" w:rsidR="00D22973" w:rsidRDefault="00D229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Modulator sygnałów dźwiękowych z możliwością komunikatów głosowych</w:t>
      </w:r>
    </w:p>
    <w:p w14:paraId="14AA50BE" w14:textId="77777777" w:rsidR="00D22973" w:rsidRDefault="00D229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Pojazd po pełnym serwisie</w:t>
      </w:r>
    </w:p>
    <w:p w14:paraId="64E8359B" w14:textId="77777777" w:rsidR="00D22973" w:rsidRDefault="00D22973" w:rsidP="00D66CB7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Powozie zakonserwowane</w:t>
      </w:r>
    </w:p>
    <w:p w14:paraId="3B5D5812" w14:textId="07BFF628" w:rsidR="00D22973" w:rsidRDefault="00D22973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Orurowanie przednie typu bam</w:t>
      </w:r>
      <w:r w:rsidR="004E2227">
        <w:rPr>
          <w:rFonts w:asciiTheme="majorHAnsi" w:hAnsiTheme="majorHAnsi"/>
        </w:rPr>
        <w:t>b</w:t>
      </w:r>
      <w:r>
        <w:rPr>
          <w:rFonts w:asciiTheme="majorHAnsi" w:hAnsiTheme="majorHAnsi"/>
        </w:rPr>
        <w:t>er</w:t>
      </w:r>
    </w:p>
    <w:p w14:paraId="07087F70" w14:textId="77777777" w:rsidR="00D22973" w:rsidRDefault="00D22973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Halogeny dalekosiężne 4szt. z przodu pojazdu</w:t>
      </w:r>
    </w:p>
    <w:p w14:paraId="6C0D9771" w14:textId="6E092B99" w:rsidR="00D22973" w:rsidRDefault="00D22973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Nowa wciągarka / </w:t>
      </w:r>
      <w:r w:rsidR="004E2227">
        <w:rPr>
          <w:rFonts w:asciiTheme="majorHAnsi" w:hAnsiTheme="majorHAnsi"/>
        </w:rPr>
        <w:t>za</w:t>
      </w:r>
      <w:r>
        <w:rPr>
          <w:rFonts w:asciiTheme="majorHAnsi" w:hAnsiTheme="majorHAnsi"/>
        </w:rPr>
        <w:t>montowana z przodu samochodu z dwoma pilotami [jeden bezprzewodowy ]</w:t>
      </w:r>
    </w:p>
    <w:p w14:paraId="6077CD40" w14:textId="77777777" w:rsidR="00D22973" w:rsidRDefault="00D22973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Zblocze podnoszące siłą uciągu wciągarki </w:t>
      </w:r>
    </w:p>
    <w:p w14:paraId="6F09EC2F" w14:textId="77777777" w:rsidR="00D22973" w:rsidRDefault="009D04BA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Skrzynia narzędziowa </w:t>
      </w:r>
    </w:p>
    <w:p w14:paraId="6AB6C267" w14:textId="77777777" w:rsidR="009D04BA" w:rsidRDefault="009D04BA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Dopuszczalna  masa całkowita 16000kg</w:t>
      </w:r>
    </w:p>
    <w:p w14:paraId="004CE906" w14:textId="77777777" w:rsidR="009D04BA" w:rsidRDefault="009D04BA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Pojazd zarejestrowany w Polsce [specjalny pożarniczy]</w:t>
      </w:r>
    </w:p>
    <w:p w14:paraId="21944B78" w14:textId="77777777" w:rsidR="009D04BA" w:rsidRDefault="009D04BA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Wspomaganie kierownicy </w:t>
      </w:r>
    </w:p>
    <w:p w14:paraId="51200E97" w14:textId="77777777" w:rsidR="009D04BA" w:rsidRDefault="009D04BA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Zawieszenie osi przedniej i tylniej – mechaniczne resortowe </w:t>
      </w:r>
    </w:p>
    <w:p w14:paraId="55DC9078" w14:textId="77777777" w:rsidR="009D04BA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Blokada dyferencjałów [przedni most , tylni most ]</w:t>
      </w:r>
    </w:p>
    <w:p w14:paraId="099F2EBA" w14:textId="77777777" w:rsidR="00E97799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Fotele wyposażone w bezwładnościowe pasy bezpieczeństwa </w:t>
      </w:r>
    </w:p>
    <w:p w14:paraId="3AD054F6" w14:textId="77777777" w:rsidR="00E97799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Kolor samochodu czerwony , aluminium w naturalnym kolorze , rama czarna lub grafitowa</w:t>
      </w:r>
    </w:p>
    <w:p w14:paraId="65582E77" w14:textId="77777777" w:rsidR="00E97799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Pompa napędzona poprzez wał kardana z nowej –przystawki odbioru mocy</w:t>
      </w:r>
    </w:p>
    <w:p w14:paraId="02FB87EA" w14:textId="77777777" w:rsidR="00E97799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Przetwornica napędu 12V , 24V , 220V</w:t>
      </w:r>
    </w:p>
    <w:p w14:paraId="0699D914" w14:textId="77777777" w:rsidR="00E97799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Dodatkowe wyjście na zewnątrz pojazdu umożliwiające zasilanie powietrza i 24V</w:t>
      </w:r>
    </w:p>
    <w:p w14:paraId="5729892B" w14:textId="77777777" w:rsidR="00E97799" w:rsidRDefault="00E97799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Elektryczny główny wyłącznik prądu załączony </w:t>
      </w:r>
      <w:r w:rsidR="006150E5">
        <w:rPr>
          <w:rFonts w:asciiTheme="majorHAnsi" w:hAnsiTheme="majorHAnsi"/>
        </w:rPr>
        <w:t>2x w kabinie i 1x na zewnątrz</w:t>
      </w:r>
    </w:p>
    <w:p w14:paraId="6F800A3B" w14:textId="77777777" w:rsidR="006150E5" w:rsidRDefault="006150E5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Kamera cofania </w:t>
      </w:r>
    </w:p>
    <w:p w14:paraId="1E155F43" w14:textId="503F9287" w:rsidR="006150E5" w:rsidRDefault="006150E5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Zbiornik wody </w:t>
      </w:r>
      <w:r w:rsidR="000E6987">
        <w:rPr>
          <w:rFonts w:asciiTheme="majorHAnsi" w:hAnsiTheme="majorHAnsi"/>
        </w:rPr>
        <w:t xml:space="preserve"> min </w:t>
      </w:r>
      <w:r>
        <w:rPr>
          <w:rFonts w:asciiTheme="majorHAnsi" w:hAnsiTheme="majorHAnsi"/>
        </w:rPr>
        <w:t>2500l</w:t>
      </w:r>
    </w:p>
    <w:p w14:paraId="70AD907D" w14:textId="6CF9014B" w:rsidR="00ED297B" w:rsidRDefault="00ED297B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Przeszkolenie  załogi w zakresie obsługi pojazdu</w:t>
      </w:r>
    </w:p>
    <w:p w14:paraId="27B38672" w14:textId="33390C10" w:rsidR="00ED297B" w:rsidRDefault="00ED297B" w:rsidP="00D22973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Gwarancja co najmniej 12 miesięcy</w:t>
      </w:r>
    </w:p>
    <w:p w14:paraId="34F4617C" w14:textId="637BFB5E" w:rsidR="006150E5" w:rsidRDefault="006150E5" w:rsidP="006150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</w:p>
    <w:p w14:paraId="1E4CAB37" w14:textId="266742CE" w:rsidR="006150E5" w:rsidRPr="006150E5" w:rsidRDefault="006150E5" w:rsidP="006150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</w:p>
    <w:sectPr w:rsidR="006150E5" w:rsidRPr="006150E5" w:rsidSect="004E22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0863" w14:textId="77777777" w:rsidR="00CD6199" w:rsidRDefault="00CD6199" w:rsidP="004E2227">
      <w:pPr>
        <w:spacing w:after="0" w:line="240" w:lineRule="auto"/>
      </w:pPr>
      <w:r>
        <w:separator/>
      </w:r>
    </w:p>
  </w:endnote>
  <w:endnote w:type="continuationSeparator" w:id="0">
    <w:p w14:paraId="4FA66EBF" w14:textId="77777777" w:rsidR="00CD6199" w:rsidRDefault="00CD6199" w:rsidP="004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57AB6" w14:textId="77777777" w:rsidR="00CD6199" w:rsidRDefault="00CD6199" w:rsidP="004E2227">
      <w:pPr>
        <w:spacing w:after="0" w:line="240" w:lineRule="auto"/>
      </w:pPr>
      <w:r>
        <w:separator/>
      </w:r>
    </w:p>
  </w:footnote>
  <w:footnote w:type="continuationSeparator" w:id="0">
    <w:p w14:paraId="6942100A" w14:textId="77777777" w:rsidR="00CD6199" w:rsidRDefault="00CD6199" w:rsidP="004E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93CFB"/>
    <w:multiLevelType w:val="hybridMultilevel"/>
    <w:tmpl w:val="403CC582"/>
    <w:lvl w:ilvl="0" w:tplc="0415000F">
      <w:start w:val="1"/>
      <w:numFmt w:val="decimal"/>
      <w:lvlText w:val="%1.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B7"/>
    <w:rsid w:val="000E6987"/>
    <w:rsid w:val="002F75E0"/>
    <w:rsid w:val="00414B26"/>
    <w:rsid w:val="004E2227"/>
    <w:rsid w:val="004F5352"/>
    <w:rsid w:val="006150E5"/>
    <w:rsid w:val="006A3B4C"/>
    <w:rsid w:val="007C3B41"/>
    <w:rsid w:val="009D04BA"/>
    <w:rsid w:val="00A35D49"/>
    <w:rsid w:val="00AF6273"/>
    <w:rsid w:val="00CD6199"/>
    <w:rsid w:val="00D22973"/>
    <w:rsid w:val="00D66CB7"/>
    <w:rsid w:val="00E97799"/>
    <w:rsid w:val="00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6018"/>
  <w15:docId w15:val="{25DF8A83-B115-4DC5-9838-0112BF0F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C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27"/>
  </w:style>
  <w:style w:type="paragraph" w:styleId="Stopka">
    <w:name w:val="footer"/>
    <w:basedOn w:val="Normalny"/>
    <w:link w:val="StopkaZnak"/>
    <w:uiPriority w:val="99"/>
    <w:unhideWhenUsed/>
    <w:rsid w:val="004E2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27"/>
  </w:style>
  <w:style w:type="paragraph" w:styleId="Tekstdymka">
    <w:name w:val="Balloon Text"/>
    <w:basedOn w:val="Normalny"/>
    <w:link w:val="TekstdymkaZnak"/>
    <w:uiPriority w:val="99"/>
    <w:semiHidden/>
    <w:unhideWhenUsed/>
    <w:rsid w:val="004E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Waldemar WG. Gebert</cp:lastModifiedBy>
  <cp:revision>7</cp:revision>
  <cp:lastPrinted>2020-07-29T08:26:00Z</cp:lastPrinted>
  <dcterms:created xsi:type="dcterms:W3CDTF">2020-06-26T06:12:00Z</dcterms:created>
  <dcterms:modified xsi:type="dcterms:W3CDTF">2020-07-29T09:14:00Z</dcterms:modified>
</cp:coreProperties>
</file>