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3A" w:rsidRDefault="003C0F3A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B2003A" w:rsidRDefault="003C0F3A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B2003A" w:rsidRDefault="003C0F3A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B2003A" w:rsidRDefault="003C0F3A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B2003A" w:rsidRDefault="003C0F3A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B2003A" w:rsidRDefault="003C0F3A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B2003A" w:rsidRDefault="003C0F3A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</w:p>
    <w:p w:rsidR="00B2003A" w:rsidRDefault="003C0F3A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B2003A" w:rsidRDefault="003C0F3A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B2003A" w:rsidRDefault="003C0F3A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B2003A" w:rsidRDefault="00B2003A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3C0F3A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B2003A" w:rsidRDefault="003C0F3A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B2003A" w:rsidRDefault="003C0F3A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Prawo zamówień publicznych (dalej jako: ustawa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), </w:t>
      </w:r>
    </w:p>
    <w:p w:rsidR="00B2003A" w:rsidRDefault="003C0F3A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>na  zadanie RG.271.</w:t>
      </w:r>
      <w:bookmarkStart w:id="0" w:name="_GoBack"/>
      <w:bookmarkEnd w:id="0"/>
      <w:r>
        <w:rPr>
          <w:rFonts w:ascii="Arial" w:eastAsia="Arial" w:hAnsi="Arial" w:cs="Arial"/>
          <w:shd w:val="clear" w:color="auto" w:fill="FFFFFF"/>
        </w:rPr>
        <w:t>11</w:t>
      </w:r>
      <w:r>
        <w:rPr>
          <w:rFonts w:ascii="Arial" w:eastAsia="Arial" w:hAnsi="Arial" w:cs="Arial"/>
          <w:shd w:val="clear" w:color="auto" w:fill="FFFFFF"/>
        </w:rPr>
        <w:t>.2018</w:t>
      </w:r>
    </w:p>
    <w:p w:rsidR="00B2003A" w:rsidRDefault="00B2003A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B2003A" w:rsidRDefault="003C0F3A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B2003A" w:rsidRDefault="00B2003A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B2003A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3C0F3A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</w:t>
      </w:r>
      <w:r>
        <w:rPr>
          <w:rFonts w:ascii="Arial" w:eastAsia="Arial" w:hAnsi="Arial" w:cs="Arial"/>
          <w:sz w:val="21"/>
          <w:shd w:val="clear" w:color="auto" w:fill="FFFFFF"/>
        </w:rPr>
        <w:t>tępuje:</w:t>
      </w:r>
    </w:p>
    <w:p w:rsidR="00B2003A" w:rsidRDefault="00B2003A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B2003A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B2003A" w:rsidRDefault="00B2003A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</w:t>
      </w:r>
      <w:r>
        <w:rPr>
          <w:rFonts w:ascii="Arial" w:eastAsia="Arial" w:hAnsi="Arial" w:cs="Arial"/>
          <w:i/>
          <w:sz w:val="16"/>
          <w:shd w:val="clear" w:color="auto" w:fill="FFFFFF"/>
        </w:rPr>
        <w:t>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B2003A" w:rsidRDefault="00B2003A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B2003A" w:rsidRDefault="00B2003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2003A" w:rsidRDefault="003C0F3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2003A" w:rsidRDefault="00B2003A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B2003A" w:rsidRDefault="00B2003A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B2003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B2003A" w:rsidRDefault="00B2003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B2003A" w:rsidRDefault="003C0F3A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</w:t>
      </w:r>
      <w:r>
        <w:rPr>
          <w:rFonts w:ascii="Arial" w:eastAsia="Arial" w:hAnsi="Arial" w:cs="Arial"/>
          <w:sz w:val="21"/>
          <w:shd w:val="clear" w:color="auto" w:fill="FFFFFF"/>
        </w:rPr>
        <w:t>gam na zasobach następującego/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ych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podmiotu/ów: ……………………………………………………………………….</w:t>
      </w: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B2003A" w:rsidRDefault="00B2003A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B2003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B2003A" w:rsidRDefault="00B2003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2003A" w:rsidRDefault="003C0F3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2003A" w:rsidRDefault="00B2003A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B2003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B2003A" w:rsidRDefault="00B2003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B2003A" w:rsidRDefault="00B2003A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2003A" w:rsidRDefault="003C0F3A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B2003A" w:rsidRDefault="00B2003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d</w:t>
      </w:r>
      <w:r>
        <w:rPr>
          <w:rFonts w:ascii="Arial" w:eastAsia="Arial" w:hAnsi="Arial" w:cs="Arial"/>
          <w:sz w:val="20"/>
          <w:shd w:val="clear" w:color="auto" w:fill="FFFFFF"/>
        </w:rPr>
        <w:t xml:space="preserve">nia ………….……. r. </w:t>
      </w:r>
    </w:p>
    <w:p w:rsidR="00B2003A" w:rsidRDefault="00B2003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2003A" w:rsidRDefault="003C0F3A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2003A" w:rsidRDefault="003C0F3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2003A" w:rsidRDefault="00B2003A">
      <w:pPr>
        <w:spacing w:after="160" w:line="360" w:lineRule="exact"/>
        <w:jc w:val="both"/>
        <w:rPr>
          <w:rFonts w:hint="eastAsia"/>
        </w:rPr>
      </w:pPr>
    </w:p>
    <w:sectPr w:rsidR="00B2003A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3A"/>
    <w:rsid w:val="003C0F3A"/>
    <w:rsid w:val="00B2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A8AF"/>
  <w15:docId w15:val="{9DE4F413-38B3-4C52-900B-C55B0BF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7</cp:revision>
  <dcterms:created xsi:type="dcterms:W3CDTF">2018-07-17T06:22:00Z</dcterms:created>
  <dcterms:modified xsi:type="dcterms:W3CDTF">2018-07-17T06:22:00Z</dcterms:modified>
  <dc:language>pl-PL</dc:language>
</cp:coreProperties>
</file>