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7B" w:rsidRDefault="00697E7B" w:rsidP="00697E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CA52E8" w:rsidRPr="003A29D0" w:rsidRDefault="00CA52E8" w:rsidP="00CA5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D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3A29D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…./23</w:t>
      </w:r>
    </w:p>
    <w:p w:rsidR="00CA52E8" w:rsidRPr="003A29D0" w:rsidRDefault="00CA52E8" w:rsidP="00CA5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D0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:rsidR="00CA52E8" w:rsidRPr="003A29D0" w:rsidRDefault="00CA52E8" w:rsidP="00CA5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9D0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A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Pr="003A29D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29D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A52E8" w:rsidRPr="003A29D0" w:rsidRDefault="00CA52E8" w:rsidP="00CA5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2E8" w:rsidRPr="00CA52E8" w:rsidRDefault="00CA52E8" w:rsidP="00CA52E8">
      <w:pPr>
        <w:spacing w:after="0" w:line="396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CA52E8">
        <w:rPr>
          <w:rFonts w:ascii="Times New Roman" w:hAnsi="Times New Roman" w:cs="Times New Roman"/>
          <w:sz w:val="24"/>
          <w:szCs w:val="24"/>
        </w:rPr>
        <w:t>w sprawie przyjęcia Regulaminu korzystania z placów zabaw stanowiących własność Gminy Ciechanów</w:t>
      </w:r>
    </w:p>
    <w:p w:rsidR="00CA52E8" w:rsidRDefault="00CA52E8" w:rsidP="00CA52E8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697E7B" w:rsidRPr="00697E7B" w:rsidRDefault="00697E7B" w:rsidP="00697E7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hyperlink r:id="rId5" w:anchor="/document/16793509?unitId=art(40)ust(1)&amp;cm=DOCUMENT" w:history="1">
        <w:r w:rsidRPr="00697E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40 ust. 1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6" w:anchor="/document/16793509?unitId=art(40)ust(2)pkt(4)&amp;cm=DOCUMENT" w:history="1">
        <w:r w:rsidRPr="00697E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2 pkt 4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7" w:anchor="/document/16793509?unitId=art(41)ust(1)&amp;cm=DOCUMENT" w:history="1">
        <w:r w:rsidRPr="00697E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41 ust. 1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8 marca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1990 r. o samorządzie gminnym (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</w:t>
      </w:r>
      <w:proofErr w:type="spellEnd"/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Pr="00697E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Rada Gminy Ciechanów uchwala, co następuje:</w:t>
      </w:r>
    </w:p>
    <w:p w:rsidR="00697E7B" w:rsidRPr="00697E7B" w:rsidRDefault="00697E7B" w:rsidP="00697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1.</w:t>
      </w:r>
    </w:p>
    <w:p w:rsidR="00697E7B" w:rsidRPr="00697E7B" w:rsidRDefault="00697E7B" w:rsidP="0069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"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Regulamin korzystania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placów zabaw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który dotyczy ogólnodostępnych istniejących 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placów zabaw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własnością Gminy Ciechanów w brzmieniu załącznika do niniejszej 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7E7B" w:rsidRPr="00697E7B" w:rsidRDefault="00697E7B" w:rsidP="00697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2.</w:t>
      </w:r>
    </w:p>
    <w:p w:rsidR="00697E7B" w:rsidRPr="00697E7B" w:rsidRDefault="00697E7B" w:rsidP="0069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Regulamin korzystania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placów zabaw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podaniu do publicznej wiadomości poprzez wywieszenie na tablicach informacyjnych usytuowanych przy wejściach na 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place zabaw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7E7B" w:rsidRPr="00697E7B" w:rsidRDefault="00697E7B" w:rsidP="00697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3.</w:t>
      </w:r>
    </w:p>
    <w:p w:rsidR="00697E7B" w:rsidRPr="00697E7B" w:rsidRDefault="00697E7B" w:rsidP="0069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się Wójtowi Gminy Ciechanów.</w:t>
      </w:r>
    </w:p>
    <w:p w:rsidR="00697E7B" w:rsidRPr="00697E7B" w:rsidRDefault="00697E7B" w:rsidP="00697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4.</w:t>
      </w:r>
    </w:p>
    <w:p w:rsidR="00697E7B" w:rsidRPr="00697E7B" w:rsidRDefault="00697E7B" w:rsidP="0069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Uchwała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ogłoszeniu w Dzienniku Urzędowym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Mazowieckiego 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i wchodzi w życie po upływie 14 dni od dnia jej ogłoszenia.</w:t>
      </w: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29D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CA52E8" w:rsidRPr="003A29D0" w:rsidRDefault="00CA52E8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7E7B">
        <w:rPr>
          <w:rFonts w:ascii="Times New Roman" w:hAnsi="Times New Roman" w:cs="Times New Roman"/>
          <w:sz w:val="24"/>
          <w:szCs w:val="24"/>
        </w:rPr>
        <w:t xml:space="preserve"> </w:t>
      </w:r>
      <w:r w:rsidRPr="003A29D0">
        <w:rPr>
          <w:rFonts w:ascii="Times New Roman" w:hAnsi="Times New Roman" w:cs="Times New Roman"/>
          <w:sz w:val="24"/>
          <w:szCs w:val="24"/>
        </w:rPr>
        <w:t>Eugeniusz Olszewski</w:t>
      </w: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E8" w:rsidRPr="003A29D0" w:rsidRDefault="00CA52E8" w:rsidP="00CA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CA52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502" w:rsidRPr="00C03502" w:rsidRDefault="00C03502" w:rsidP="00C03502">
      <w:pPr>
        <w:spacing w:after="0" w:line="396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3502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</w:t>
      </w:r>
      <w:r w:rsidRPr="00C03502">
        <w:rPr>
          <w:rFonts w:ascii="Times New Roman" w:hAnsi="Times New Roman" w:cs="Times New Roman"/>
          <w:sz w:val="24"/>
          <w:szCs w:val="24"/>
        </w:rPr>
        <w:t>Nr …../…./23</w:t>
      </w:r>
    </w:p>
    <w:p w:rsidR="00C03502" w:rsidRPr="00C03502" w:rsidRDefault="00C03502" w:rsidP="00C03502">
      <w:pPr>
        <w:spacing w:after="0" w:line="396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3502">
        <w:rPr>
          <w:rFonts w:ascii="Times New Roman" w:hAnsi="Times New Roman" w:cs="Times New Roman"/>
          <w:sz w:val="24"/>
          <w:szCs w:val="24"/>
        </w:rPr>
        <w:t>Rady Gminy Ciechanów</w:t>
      </w:r>
    </w:p>
    <w:p w:rsidR="00C03502" w:rsidRPr="00C03502" w:rsidRDefault="00C03502" w:rsidP="00C03502">
      <w:pPr>
        <w:spacing w:after="0" w:line="396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3502">
        <w:rPr>
          <w:rFonts w:ascii="Times New Roman" w:hAnsi="Times New Roman" w:cs="Times New Roman"/>
          <w:sz w:val="24"/>
          <w:szCs w:val="24"/>
        </w:rPr>
        <w:t>z dnia 24 kwietnia 2023 r.</w:t>
      </w:r>
    </w:p>
    <w:p w:rsidR="00C03502" w:rsidRDefault="00C03502" w:rsidP="00C03502">
      <w:pPr>
        <w:spacing w:after="0" w:line="396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3502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A52E8">
        <w:rPr>
          <w:rFonts w:ascii="Times New Roman" w:hAnsi="Times New Roman" w:cs="Times New Roman"/>
          <w:sz w:val="24"/>
          <w:szCs w:val="24"/>
        </w:rPr>
        <w:t xml:space="preserve">przyjęcia Regulaminu </w:t>
      </w:r>
    </w:p>
    <w:p w:rsidR="00C03502" w:rsidRDefault="00C03502" w:rsidP="00C03502">
      <w:pPr>
        <w:spacing w:after="0" w:line="396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52E8">
        <w:rPr>
          <w:rFonts w:ascii="Times New Roman" w:hAnsi="Times New Roman" w:cs="Times New Roman"/>
          <w:sz w:val="24"/>
          <w:szCs w:val="24"/>
        </w:rPr>
        <w:t xml:space="preserve">korzystania z placów zabaw </w:t>
      </w:r>
    </w:p>
    <w:p w:rsidR="00C03502" w:rsidRDefault="00C03502" w:rsidP="00C03502">
      <w:pPr>
        <w:spacing w:after="0" w:line="396" w:lineRule="atLeast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2E8">
        <w:rPr>
          <w:rFonts w:ascii="Times New Roman" w:hAnsi="Times New Roman" w:cs="Times New Roman"/>
          <w:sz w:val="24"/>
          <w:szCs w:val="24"/>
        </w:rPr>
        <w:t>stanowiących własność Gminy Ciechanów</w:t>
      </w:r>
    </w:p>
    <w:p w:rsidR="00C03502" w:rsidRPr="00C03502" w:rsidRDefault="00C03502" w:rsidP="00C03502">
      <w:pPr>
        <w:spacing w:after="0" w:line="396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C03502">
        <w:rPr>
          <w:rFonts w:ascii="Times New Roman" w:hAnsi="Times New Roman" w:cs="Times New Roman"/>
          <w:b/>
          <w:sz w:val="24"/>
          <w:szCs w:val="24"/>
        </w:rPr>
        <w:t>Regulaminu korzystania z placów zabaw stanowiących własność Gminy Ciechanów</w:t>
      </w:r>
    </w:p>
    <w:p w:rsidR="00C03502" w:rsidRPr="000F1DF2" w:rsidRDefault="00C03502" w:rsidP="005E7657">
      <w:pPr>
        <w:pStyle w:val="NormalnyWeb"/>
        <w:jc w:val="center"/>
        <w:outlineLvl w:val="4"/>
        <w:rPr>
          <w:b/>
          <w:bCs/>
        </w:rPr>
      </w:pPr>
      <w:r w:rsidRPr="000F1DF2">
        <w:rPr>
          <w:b/>
        </w:rPr>
        <w:t>I.</w:t>
      </w:r>
    </w:p>
    <w:p w:rsidR="00C03502" w:rsidRDefault="00C03502" w:rsidP="005E7657">
      <w:pPr>
        <w:pStyle w:val="NormalnyWeb"/>
        <w:jc w:val="center"/>
        <w:outlineLvl w:val="4"/>
        <w:rPr>
          <w:b/>
          <w:bCs/>
        </w:rPr>
      </w:pPr>
      <w:r>
        <w:rPr>
          <w:b/>
          <w:bCs/>
        </w:rPr>
        <w:t>Postanowienia ogólne</w:t>
      </w:r>
    </w:p>
    <w:p w:rsidR="00C03502" w:rsidRPr="00697E7B" w:rsidRDefault="00C03502" w:rsidP="005E7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1.</w:t>
      </w:r>
    </w:p>
    <w:p w:rsidR="00C03502" w:rsidRPr="00776B53" w:rsidRDefault="00C03502" w:rsidP="00F96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D88" w:rsidRPr="00F96D88" w:rsidRDefault="00C03502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 zabaw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ogólnodostępnym terenem przeznaczonym do zabawy, rekreacji i wypoczynku na terenie Gminy 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6D88" w:rsidRPr="00F96D88" w:rsidRDefault="00F96D88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Korzystanie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gminnego </w:t>
      </w:r>
      <w:r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placu zabaw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bezpłatne.</w:t>
      </w:r>
    </w:p>
    <w:p w:rsidR="00C03502" w:rsidRPr="00776B53" w:rsidRDefault="00F96D88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C03502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rozpoczęciem użytkowania obiektu, użytkownik zobowiązany jest do zapoznania się z treścią niniejszego </w:t>
      </w:r>
      <w:r w:rsidR="00C03502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Regulaminu</w:t>
      </w:r>
      <w:r w:rsidR="00C03502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3502" w:rsidRPr="00776B53" w:rsidRDefault="00C03502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502" w:rsidRPr="00776B53" w:rsidRDefault="00C03502" w:rsidP="00776B53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</w:p>
    <w:p w:rsidR="00C03502" w:rsidRPr="00776B53" w:rsidRDefault="00C03502" w:rsidP="00776B53">
      <w:pPr>
        <w:spacing w:before="100" w:beforeAutospacing="1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korzystania</w:t>
      </w:r>
    </w:p>
    <w:p w:rsidR="00C03502" w:rsidRPr="00697E7B" w:rsidRDefault="00C03502" w:rsidP="00776B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§  2.</w:t>
      </w:r>
    </w:p>
    <w:p w:rsidR="00776B53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 rozpoczęciem korzystania z urządzenia należy sprawdzić jego stan techniczny, a wszelkie usterki należy zgłaszać administratorowi obiektu.</w:t>
      </w:r>
    </w:p>
    <w:p w:rsidR="00F96D88" w:rsidRPr="00F96D88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poniżej 7 roku życia mogą przebywać na terenie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placu zabaw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pod opieką rodzica, opiekuna prawnego lub osoby pełnoletniej upoważnionej przez rodzica lub opiekuna prawnego.</w:t>
      </w:r>
    </w:p>
    <w:p w:rsidR="00F96D88" w:rsidRPr="00F96D88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urządzeń zabawowych należy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korzystać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ich przeznaczeniem i instrukcją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korzystania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, ponadto z uwagi na bezpieczeństwo bawiących się należy przestrzegać następujących reguł:</w:t>
      </w:r>
    </w:p>
    <w:p w:rsidR="00F96D88" w:rsidRPr="00F96D88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96D88" w:rsidRPr="00F96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korzystanie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urządzeń zabawowych jest możliwe jedynie przez ilość osób, do której jest przystosowane dane urządzenie,</w:t>
      </w:r>
    </w:p>
    <w:p w:rsidR="00F96D88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urządzeń mogą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korzystać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wieku określonym w instrukcji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korzystania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danego urządzenia.</w:t>
      </w:r>
    </w:p>
    <w:p w:rsidR="00776B53" w:rsidRPr="00776B53" w:rsidRDefault="00776B53" w:rsidP="00776B53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</w:p>
    <w:p w:rsidR="00776B53" w:rsidRPr="00776B53" w:rsidRDefault="00776B53" w:rsidP="00776B53">
      <w:pPr>
        <w:spacing w:before="100" w:beforeAutospacing="1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Czynności zabronione</w:t>
      </w:r>
    </w:p>
    <w:p w:rsidR="00776B53" w:rsidRPr="00697E7B" w:rsidRDefault="00776B53" w:rsidP="00776B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6B53" w:rsidRPr="00F96D88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D88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się:</w:t>
      </w:r>
    </w:p>
    <w:p w:rsidR="00776B53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1)w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noszenia niebezpiecznych przedmiotów oraz wnoszenia i spożywania środków odurzających i substancji psychotropowych, alkoholu i środków działających podobnie.</w:t>
      </w:r>
    </w:p>
    <w:p w:rsidR="00776B53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2) palenia wyrobów tytoniowych, przebywania pod wpływem alkoholu lub innych środków odurzających,</w:t>
      </w:r>
    </w:p>
    <w:p w:rsidR="005E7657" w:rsidRPr="00F96D88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E7657" w:rsidRPr="00F96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wchodzenia na górne elementy konstrukcji urządzeń zabawowych, a w szczególności na poręcze, mocowania, dachy,</w:t>
      </w:r>
    </w:p>
    <w:p w:rsidR="00F96D88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96D88" w:rsidRPr="00F96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wprowadzania na teren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placu zabaw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zwierząt z wyjątkiem psów asystujących osobom niepełnosprawnym,</w:t>
      </w:r>
    </w:p>
    <w:p w:rsidR="005E7657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) gier zespołowych i jazdy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rowerze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pobliżu urządzeń zabawowych,</w:t>
      </w:r>
    </w:p>
    <w:p w:rsidR="005E7657" w:rsidRPr="00C03502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iszczenia urządzeń zabawowych,</w:t>
      </w:r>
    </w:p>
    <w:p w:rsidR="005E7657" w:rsidRPr="00C03502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) z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aśmiecania terenu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96D88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E7657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korzystania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F96D88" w:rsidRPr="00776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placu zabaw</w:t>
      </w:r>
      <w:r w:rsidR="00F96D88"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trwania prac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remontowych lub konserwacyjnych,</w:t>
      </w:r>
    </w:p>
    <w:p w:rsidR="00776B53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instalowania na terenie obiektu indywidualnych urządzeń i sprzętu,</w:t>
      </w:r>
    </w:p>
    <w:p w:rsidR="00776B53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) czynności powodujących zagrożenie życia lub zdrowia własnego oraz innych użytkowników.</w:t>
      </w:r>
    </w:p>
    <w:p w:rsidR="00776B53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2. Urząd Gminy Ciechanów, który jest Administratorem obiektu nie ponosi odpowiedzialności za zdarzenia powstałe w wyniku nie zastosowania się do przepisów porządkowych.</w:t>
      </w:r>
    </w:p>
    <w:p w:rsidR="00A04CB4" w:rsidRDefault="00A04CB4" w:rsidP="00776B53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4CB4" w:rsidRDefault="00A04CB4" w:rsidP="00776B53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4CB4" w:rsidRDefault="00A04CB4" w:rsidP="00776B53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4CB4" w:rsidRDefault="00A04CB4" w:rsidP="00776B53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6B53" w:rsidRPr="00776B53" w:rsidRDefault="00776B53" w:rsidP="00776B53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776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</w:t>
      </w:r>
    </w:p>
    <w:p w:rsidR="00776B53" w:rsidRPr="00776B53" w:rsidRDefault="00776B53" w:rsidP="00776B53">
      <w:pPr>
        <w:spacing w:before="100" w:beforeAutospacing="1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Skargi </w:t>
      </w:r>
    </w:p>
    <w:p w:rsidR="00776B53" w:rsidRPr="00697E7B" w:rsidRDefault="00776B53" w:rsidP="00776B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97E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6B53" w:rsidRPr="00776B53" w:rsidRDefault="00776B53" w:rsidP="00776B53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6B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776B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Wszelkie skargi i wnioski dotyczące obiektu można kierować do Urzędu Gminy Ciechanów pod numer: 23 672 22 10 lub 23 672 26 46.</w:t>
      </w:r>
    </w:p>
    <w:p w:rsidR="00776B53" w:rsidRP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ALARMOWE:</w:t>
      </w:r>
    </w:p>
    <w:p w:rsidR="00776B53" w:rsidRPr="00776B53" w:rsidRDefault="00776B53" w:rsidP="00776B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999 POGOTOWIE RATUNKOWE</w:t>
      </w:r>
    </w:p>
    <w:p w:rsidR="00776B53" w:rsidRPr="00776B53" w:rsidRDefault="00776B53" w:rsidP="00776B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998 STRAŻ POŻARNA</w:t>
      </w:r>
    </w:p>
    <w:p w:rsidR="00776B53" w:rsidRPr="00776B53" w:rsidRDefault="00776B53" w:rsidP="00776B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997 POLICJA</w:t>
      </w:r>
    </w:p>
    <w:p w:rsidR="00776B53" w:rsidRPr="00776B53" w:rsidRDefault="00776B53" w:rsidP="00776B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776B53">
        <w:rPr>
          <w:rFonts w:ascii="Times New Roman" w:eastAsia="Times New Roman" w:hAnsi="Times New Roman" w:cs="Times New Roman"/>
          <w:sz w:val="24"/>
          <w:szCs w:val="24"/>
          <w:lang w:eastAsia="pl-PL"/>
        </w:rPr>
        <w:t>112 TELEFON ALARMOWY Z TELEFONÓW KOMÓRKOWYCH</w:t>
      </w:r>
    </w:p>
    <w:p w:rsidR="00776B53" w:rsidRPr="0068211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B53" w:rsidRDefault="00776B53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502" w:rsidRPr="00F96D88" w:rsidRDefault="00C03502" w:rsidP="00776B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E7B" w:rsidRDefault="00697E7B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E7B" w:rsidRDefault="00697E7B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CB4" w:rsidRPr="00E538AE" w:rsidRDefault="00A04CB4" w:rsidP="00A04CB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538AE">
        <w:rPr>
          <w:rStyle w:val="markedcontent"/>
          <w:rFonts w:ascii="Times New Roman" w:hAnsi="Times New Roman" w:cs="Times New Roman"/>
          <w:b/>
          <w:sz w:val="24"/>
          <w:szCs w:val="24"/>
        </w:rPr>
        <w:t>Uzasadnienie</w:t>
      </w:r>
    </w:p>
    <w:p w:rsidR="00A04CB4" w:rsidRDefault="00A04CB4" w:rsidP="00A04CB4">
      <w:pPr>
        <w:spacing w:line="360" w:lineRule="auto"/>
      </w:pPr>
      <w:r w:rsidRPr="00254ED6">
        <w:rPr>
          <w:rFonts w:ascii="Times New Roman" w:hAnsi="Times New Roman" w:cs="Times New Roman"/>
          <w:sz w:val="24"/>
          <w:szCs w:val="24"/>
        </w:rPr>
        <w:br/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Ze względu na ogólnodostępny charakter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Placów Zabaw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  koniecznym jest wprowadzenie regulaminu korzystania 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tych 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>obiektów. Regulamin stanowi jasne i przejrzyste zasady korzystania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placów zabaw</w:t>
      </w:r>
      <w:r w:rsidRPr="00254ED6">
        <w:rPr>
          <w:rStyle w:val="markedcontent"/>
          <w:rFonts w:ascii="Times New Roman" w:hAnsi="Times New Roman" w:cs="Times New Roman"/>
          <w:sz w:val="24"/>
          <w:szCs w:val="24"/>
        </w:rPr>
        <w:t xml:space="preserve"> dla wszystkich użytkowników. Uchwalenie regulaminu wpłynie ponadto na egzekwowanie zasad bezpieczeństwa i porządku w miejscu użyteczności publicznej. Obowiązek uchwalenia regulaminu wynika z przepisów prawa tj. </w:t>
      </w:r>
      <w:hyperlink r:id="rId8" w:anchor="/document/16793509?unitId=art(40)ust(1)&amp;cm=DOCUMENT" w:history="1">
        <w:r w:rsidRPr="00254E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40 ust. 1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9" w:anchor="/document/16793509?unitId=art(40)ust(2)pkt(4)&amp;cm=DOCUMENT" w:history="1">
        <w:r w:rsidRPr="00254E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2 pkt 4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10" w:anchor="/document/16793509?unitId=art(41)ust(1)&amp;cm=DOCUMENT" w:history="1">
        <w:r w:rsidRPr="00254E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41 ust. 1</w:t>
        </w:r>
      </w:hyperlink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8 marca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1990 r. o samorządzie gminnym (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</w:t>
      </w:r>
      <w:proofErr w:type="spellEnd"/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97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zm.)</w:t>
      </w:r>
      <w:r w:rsidRPr="00254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który upoważnia organy gminy </w:t>
      </w:r>
      <w:r w:rsidRPr="00254ED6">
        <w:rPr>
          <w:rFonts w:ascii="Times New Roman" w:hAnsi="Times New Roman" w:cs="Times New Roman"/>
          <w:sz w:val="24"/>
          <w:szCs w:val="24"/>
        </w:rPr>
        <w:t>do wydawania aktów prawa miejscowego w zakresie zasad i trybu korzystania z gminnych obiektów i urządzeń użyteczności publicznej</w:t>
      </w:r>
      <w:r>
        <w:t>.</w:t>
      </w:r>
    </w:p>
    <w:p w:rsidR="00A04CB4" w:rsidRDefault="00A04CB4" w:rsidP="00776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0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97E"/>
    <w:multiLevelType w:val="hybridMultilevel"/>
    <w:tmpl w:val="3C8E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F95"/>
    <w:multiLevelType w:val="hybridMultilevel"/>
    <w:tmpl w:val="31F85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055D"/>
    <w:multiLevelType w:val="hybridMultilevel"/>
    <w:tmpl w:val="3A5AF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35B98"/>
    <w:multiLevelType w:val="hybridMultilevel"/>
    <w:tmpl w:val="DAFE0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E8"/>
    <w:rsid w:val="0008446A"/>
    <w:rsid w:val="000A7E76"/>
    <w:rsid w:val="005E7657"/>
    <w:rsid w:val="00697E7B"/>
    <w:rsid w:val="00776B53"/>
    <w:rsid w:val="00A04CB4"/>
    <w:rsid w:val="00C03502"/>
    <w:rsid w:val="00CA52E8"/>
    <w:rsid w:val="00F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8676-AEE3-4E6A-97CF-55EE91F8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A52E8"/>
  </w:style>
  <w:style w:type="table" w:styleId="Tabela-Siatka">
    <w:name w:val="Table Grid"/>
    <w:basedOn w:val="Standardowy"/>
    <w:uiPriority w:val="39"/>
    <w:rsid w:val="00CA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97E7B"/>
    <w:rPr>
      <w:color w:val="0000FF"/>
      <w:u w:val="single"/>
    </w:rPr>
  </w:style>
  <w:style w:type="character" w:customStyle="1" w:styleId="text-center">
    <w:name w:val="text-center"/>
    <w:basedOn w:val="Domylnaczcionkaakapitu"/>
    <w:rsid w:val="00697E7B"/>
  </w:style>
  <w:style w:type="character" w:styleId="Uwydatnienie">
    <w:name w:val="Emphasis"/>
    <w:basedOn w:val="Domylnaczcionkaakapitu"/>
    <w:uiPriority w:val="20"/>
    <w:qFormat/>
    <w:rsid w:val="00697E7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E7B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F96D88"/>
  </w:style>
  <w:style w:type="paragraph" w:customStyle="1" w:styleId="text-justify1">
    <w:name w:val="text-justify1"/>
    <w:basedOn w:val="Normalny"/>
    <w:rsid w:val="00C0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4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6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Krupińska</dc:creator>
  <cp:keywords/>
  <dc:description/>
  <cp:lastModifiedBy>Katarzyna KK. Krupińska</cp:lastModifiedBy>
  <cp:revision>2</cp:revision>
  <cp:lastPrinted>2023-04-17T06:50:00Z</cp:lastPrinted>
  <dcterms:created xsi:type="dcterms:W3CDTF">2023-04-17T09:53:00Z</dcterms:created>
  <dcterms:modified xsi:type="dcterms:W3CDTF">2023-04-17T09:53:00Z</dcterms:modified>
</cp:coreProperties>
</file>