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9BAB" w14:textId="77777777" w:rsidR="006C4F79" w:rsidRDefault="006C4F79" w:rsidP="006C4F79">
      <w:pPr>
        <w:rPr>
          <w:szCs w:val="20"/>
        </w:rPr>
      </w:pPr>
      <w:r>
        <w:rPr>
          <w:b/>
          <w:szCs w:val="20"/>
        </w:rPr>
        <w:t>Uzasadnienie</w:t>
      </w:r>
    </w:p>
    <w:p w14:paraId="5716CCC8" w14:textId="77777777" w:rsidR="006C4F79" w:rsidRPr="008033B6" w:rsidRDefault="006C4F79" w:rsidP="006C4F79">
      <w:pPr>
        <w:spacing w:before="120" w:after="120"/>
        <w:ind w:firstLine="227"/>
        <w:jc w:val="left"/>
        <w:rPr>
          <w:b/>
          <w:bCs/>
          <w:szCs w:val="20"/>
        </w:rPr>
      </w:pPr>
      <w:r w:rsidRPr="008033B6">
        <w:rPr>
          <w:b/>
          <w:bCs/>
          <w:szCs w:val="20"/>
        </w:rPr>
        <w:t>Dochody:</w:t>
      </w:r>
    </w:p>
    <w:p w14:paraId="11A02B93" w14:textId="320DCDDD" w:rsidR="006656C6" w:rsidRPr="00842DF7" w:rsidRDefault="00871601" w:rsidP="0056040E">
      <w:pPr>
        <w:tabs>
          <w:tab w:val="left" w:pos="360"/>
        </w:tabs>
        <w:autoSpaceDE w:val="0"/>
        <w:autoSpaceDN w:val="0"/>
        <w:adjustRightInd w:val="0"/>
        <w:spacing w:line="259" w:lineRule="auto"/>
        <w:rPr>
          <w:szCs w:val="22"/>
          <w:u w:val="single"/>
        </w:rPr>
      </w:pPr>
      <w:r w:rsidRPr="00842DF7">
        <w:rPr>
          <w:szCs w:val="22"/>
          <w:u w:val="single"/>
        </w:rPr>
        <w:t xml:space="preserve">I. </w:t>
      </w:r>
      <w:r w:rsidR="006656C6" w:rsidRPr="00842DF7">
        <w:rPr>
          <w:szCs w:val="22"/>
          <w:u w:val="single"/>
        </w:rPr>
        <w:t>Wprowadza się zmiany budżetu gminy po stronie dochodów w kwocie łączne 570.839,84 zł, w tym:</w:t>
      </w:r>
    </w:p>
    <w:p w14:paraId="569F5ACB" w14:textId="77777777" w:rsidR="0056040E" w:rsidRDefault="0056040E" w:rsidP="0056040E">
      <w:pPr>
        <w:tabs>
          <w:tab w:val="left" w:pos="360"/>
        </w:tabs>
        <w:autoSpaceDE w:val="0"/>
        <w:autoSpaceDN w:val="0"/>
        <w:adjustRightInd w:val="0"/>
        <w:spacing w:line="259" w:lineRule="auto"/>
        <w:rPr>
          <w:sz w:val="24"/>
          <w:u w:val="single"/>
        </w:rPr>
      </w:pPr>
    </w:p>
    <w:p w14:paraId="4C80E089" w14:textId="0098D2C8" w:rsidR="006656C6" w:rsidRPr="00F222BE" w:rsidRDefault="006656C6" w:rsidP="008D4B3C">
      <w:pPr>
        <w:pStyle w:val="Akapitzlist"/>
        <w:numPr>
          <w:ilvl w:val="0"/>
          <w:numId w:val="8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/>
        </w:rPr>
      </w:pPr>
      <w:r w:rsidRPr="00111C9D">
        <w:rPr>
          <w:rFonts w:ascii="Times New Roman" w:hAnsi="Times New Roman" w:cs="Times New Roman"/>
          <w:b/>
        </w:rPr>
        <w:t xml:space="preserve">W dziale </w:t>
      </w:r>
      <w:r w:rsidRPr="00F222BE">
        <w:rPr>
          <w:rFonts w:ascii="Times New Roman" w:hAnsi="Times New Roman" w:cs="Times New Roman"/>
          <w:b/>
        </w:rPr>
        <w:t xml:space="preserve">010 Rolnictwo i łowiectwo rozdział 01042 Wyłączenie z produkcji gruntów rolnych paragraf 6610 </w:t>
      </w:r>
      <w:r w:rsidRPr="00F222BE">
        <w:rPr>
          <w:rFonts w:ascii="Times New Roman" w:hAnsi="Times New Roman" w:cs="Times New Roman"/>
        </w:rPr>
        <w:t>zgodnie z umową Nr W/UMWM-UF/DOT/RW/10</w:t>
      </w:r>
      <w:r w:rsidR="00774FB5" w:rsidRPr="00F222BE">
        <w:rPr>
          <w:rFonts w:ascii="Times New Roman" w:hAnsi="Times New Roman" w:cs="Times New Roman"/>
        </w:rPr>
        <w:t>7</w:t>
      </w:r>
      <w:r w:rsidRPr="00F222BE">
        <w:rPr>
          <w:rFonts w:ascii="Times New Roman" w:hAnsi="Times New Roman" w:cs="Times New Roman"/>
        </w:rPr>
        <w:t>0/202</w:t>
      </w:r>
      <w:r w:rsidR="00774FB5" w:rsidRPr="00F222BE">
        <w:rPr>
          <w:rFonts w:ascii="Times New Roman" w:hAnsi="Times New Roman" w:cs="Times New Roman"/>
        </w:rPr>
        <w:t>2</w:t>
      </w:r>
      <w:r w:rsidRPr="00F222BE">
        <w:rPr>
          <w:rFonts w:ascii="Times New Roman" w:hAnsi="Times New Roman" w:cs="Times New Roman"/>
        </w:rPr>
        <w:t xml:space="preserve"> z dnia</w:t>
      </w:r>
      <w:r w:rsidR="00774FB5" w:rsidRPr="00F222BE">
        <w:rPr>
          <w:rFonts w:ascii="Times New Roman" w:hAnsi="Times New Roman" w:cs="Times New Roman"/>
        </w:rPr>
        <w:t xml:space="preserve"> </w:t>
      </w:r>
      <w:r w:rsidRPr="00F222BE">
        <w:rPr>
          <w:rFonts w:ascii="Times New Roman" w:hAnsi="Times New Roman" w:cs="Times New Roman"/>
        </w:rPr>
        <w:t>1</w:t>
      </w:r>
      <w:r w:rsidR="00774FB5" w:rsidRPr="00F222BE">
        <w:rPr>
          <w:rFonts w:ascii="Times New Roman" w:hAnsi="Times New Roman" w:cs="Times New Roman"/>
        </w:rPr>
        <w:t>3</w:t>
      </w:r>
      <w:r w:rsidRPr="00F222BE">
        <w:rPr>
          <w:rFonts w:ascii="Times New Roman" w:hAnsi="Times New Roman" w:cs="Times New Roman"/>
        </w:rPr>
        <w:t xml:space="preserve"> lipca 202</w:t>
      </w:r>
      <w:r w:rsidR="00774FB5" w:rsidRPr="00F222BE">
        <w:rPr>
          <w:rFonts w:ascii="Times New Roman" w:hAnsi="Times New Roman" w:cs="Times New Roman"/>
        </w:rPr>
        <w:t>2</w:t>
      </w:r>
      <w:r w:rsidRPr="00F222BE">
        <w:rPr>
          <w:rFonts w:ascii="Times New Roman" w:hAnsi="Times New Roman" w:cs="Times New Roman"/>
        </w:rPr>
        <w:t xml:space="preserve"> r. wprowadza się dotację ze środków finansowanych przez budżet Województwa Mazowieckiego w wysokości </w:t>
      </w:r>
      <w:r w:rsidRPr="00F222BE">
        <w:rPr>
          <w:rFonts w:ascii="Times New Roman" w:hAnsi="Times New Roman" w:cs="Times New Roman"/>
          <w:b/>
        </w:rPr>
        <w:t>8</w:t>
      </w:r>
      <w:r w:rsidR="00ED623F" w:rsidRPr="00F222BE">
        <w:rPr>
          <w:rFonts w:ascii="Times New Roman" w:hAnsi="Times New Roman" w:cs="Times New Roman"/>
          <w:b/>
        </w:rPr>
        <w:t>2</w:t>
      </w:r>
      <w:r w:rsidRPr="00F222BE">
        <w:rPr>
          <w:rFonts w:ascii="Times New Roman" w:hAnsi="Times New Roman" w:cs="Times New Roman"/>
          <w:b/>
        </w:rPr>
        <w:t>.000,00 zł</w:t>
      </w:r>
      <w:r w:rsidRPr="00F222BE">
        <w:rPr>
          <w:rFonts w:ascii="Times New Roman" w:hAnsi="Times New Roman" w:cs="Times New Roman"/>
        </w:rPr>
        <w:t xml:space="preserve"> z przeznaczeniem na realizację zadania pn. „</w:t>
      </w:r>
      <w:r w:rsidR="00ED623F" w:rsidRPr="00F222BE">
        <w:rPr>
          <w:rFonts w:ascii="Times New Roman" w:hAnsi="Times New Roman" w:cs="Times New Roman"/>
          <w:i/>
        </w:rPr>
        <w:t xml:space="preserve">Przebudowa drogi dojazdowej do gruntów rolnych relacji Kownaty Żędowe - Pieńki </w:t>
      </w:r>
      <w:proofErr w:type="spellStart"/>
      <w:r w:rsidR="00ED623F" w:rsidRPr="00F222BE">
        <w:rPr>
          <w:rFonts w:ascii="Times New Roman" w:hAnsi="Times New Roman" w:cs="Times New Roman"/>
          <w:i/>
        </w:rPr>
        <w:t>Niechodzkie</w:t>
      </w:r>
      <w:proofErr w:type="spellEnd"/>
      <w:r w:rsidRPr="00F222BE">
        <w:rPr>
          <w:rFonts w:ascii="Times New Roman" w:hAnsi="Times New Roman" w:cs="Times New Roman"/>
          <w:i/>
        </w:rPr>
        <w:t xml:space="preserve">”; </w:t>
      </w:r>
    </w:p>
    <w:p w14:paraId="3EA70C72" w14:textId="49A49EE4" w:rsidR="006C4F79" w:rsidRDefault="006C4F79" w:rsidP="00FA3DAD">
      <w:pPr>
        <w:spacing w:before="120" w:after="120"/>
        <w:rPr>
          <w:szCs w:val="20"/>
        </w:rPr>
      </w:pPr>
      <w:r>
        <w:rPr>
          <w:szCs w:val="20"/>
        </w:rPr>
        <w:t>2. W </w:t>
      </w:r>
      <w:r w:rsidRPr="008033B6">
        <w:rPr>
          <w:b/>
          <w:bCs/>
          <w:szCs w:val="20"/>
        </w:rPr>
        <w:t>dziale 7</w:t>
      </w:r>
      <w:r w:rsidR="00FA3DAD">
        <w:rPr>
          <w:b/>
          <w:bCs/>
          <w:szCs w:val="20"/>
        </w:rPr>
        <w:t xml:space="preserve">50 Administracja publiczna </w:t>
      </w:r>
      <w:r w:rsidRPr="008033B6">
        <w:rPr>
          <w:b/>
          <w:bCs/>
          <w:szCs w:val="20"/>
        </w:rPr>
        <w:t>  paragraf 0</w:t>
      </w:r>
      <w:r w:rsidR="00FA3DAD">
        <w:rPr>
          <w:b/>
          <w:bCs/>
          <w:szCs w:val="20"/>
        </w:rPr>
        <w:t>920</w:t>
      </w:r>
      <w:r w:rsidRPr="008033B6">
        <w:rPr>
          <w:szCs w:val="20"/>
        </w:rPr>
        <w:t> </w:t>
      </w:r>
      <w:r>
        <w:rPr>
          <w:szCs w:val="20"/>
        </w:rPr>
        <w:t xml:space="preserve">dokonuje się zwiększenia dotychczasowego planu dochodów o kwotę </w:t>
      </w:r>
      <w:r w:rsidR="00FA3DAD">
        <w:rPr>
          <w:szCs w:val="20"/>
        </w:rPr>
        <w:t>56.815,28</w:t>
      </w:r>
      <w:r>
        <w:rPr>
          <w:szCs w:val="20"/>
        </w:rPr>
        <w:t xml:space="preserve"> zł z tytułu wpływów </w:t>
      </w:r>
      <w:r w:rsidR="00FA3DAD">
        <w:rPr>
          <w:szCs w:val="20"/>
        </w:rPr>
        <w:t>z kapitalizacji odsetek bankowych.</w:t>
      </w:r>
    </w:p>
    <w:p w14:paraId="799234E8" w14:textId="24688159" w:rsidR="00D364C6" w:rsidRDefault="006C4F79" w:rsidP="00FA3DAD">
      <w:pPr>
        <w:pStyle w:val="Standard"/>
        <w:jc w:val="both"/>
        <w:rPr>
          <w:rFonts w:ascii="Times New Roman" w:hAnsi="Times New Roman" w:cs="Times New Roman"/>
        </w:rPr>
      </w:pPr>
      <w:r>
        <w:rPr>
          <w:szCs w:val="20"/>
        </w:rPr>
        <w:t xml:space="preserve">3. </w:t>
      </w:r>
      <w:r w:rsidR="00D364C6" w:rsidRPr="00D364C6">
        <w:rPr>
          <w:rFonts w:ascii="Times New Roman" w:hAnsi="Times New Roman" w:cs="Times New Roman"/>
          <w:sz w:val="22"/>
          <w:szCs w:val="22"/>
        </w:rPr>
        <w:t>W</w:t>
      </w:r>
      <w:r w:rsidR="00D364C6" w:rsidRPr="00D364C6">
        <w:rPr>
          <w:rFonts w:ascii="Times New Roman" w:hAnsi="Times New Roman" w:cs="Times New Roman"/>
          <w:b/>
          <w:sz w:val="22"/>
          <w:szCs w:val="22"/>
        </w:rPr>
        <w:t xml:space="preserve"> dziale 754 Bezpieczeństwo publiczne i ochrona przeciwpożarowa  rozdział 75412 paragraf </w:t>
      </w:r>
      <w:r w:rsidR="00D364C6">
        <w:rPr>
          <w:rFonts w:ascii="Times New Roman" w:hAnsi="Times New Roman" w:cs="Times New Roman"/>
          <w:b/>
          <w:sz w:val="22"/>
          <w:szCs w:val="22"/>
        </w:rPr>
        <w:t xml:space="preserve">6300 </w:t>
      </w:r>
      <w:r w:rsidR="00D364C6" w:rsidRPr="00774FB5">
        <w:rPr>
          <w:rFonts w:ascii="Times New Roman" w:hAnsi="Times New Roman" w:cs="Times New Roman"/>
          <w:sz w:val="22"/>
          <w:szCs w:val="22"/>
        </w:rPr>
        <w:t>zgodnie z umową Nr W/UMWM-U</w:t>
      </w:r>
      <w:r w:rsidR="00D364C6">
        <w:rPr>
          <w:rFonts w:ascii="Times New Roman" w:hAnsi="Times New Roman" w:cs="Times New Roman"/>
          <w:sz w:val="22"/>
          <w:szCs w:val="22"/>
        </w:rPr>
        <w:t>U</w:t>
      </w:r>
      <w:r w:rsidR="00D364C6" w:rsidRPr="00774FB5">
        <w:rPr>
          <w:rFonts w:ascii="Times New Roman" w:hAnsi="Times New Roman" w:cs="Times New Roman"/>
          <w:sz w:val="22"/>
          <w:szCs w:val="22"/>
        </w:rPr>
        <w:t>/</w:t>
      </w:r>
      <w:r w:rsidR="00D364C6">
        <w:rPr>
          <w:rFonts w:ascii="Times New Roman" w:hAnsi="Times New Roman" w:cs="Times New Roman"/>
          <w:sz w:val="22"/>
          <w:szCs w:val="22"/>
        </w:rPr>
        <w:t>UM</w:t>
      </w:r>
      <w:r w:rsidR="00D364C6" w:rsidRPr="00774FB5">
        <w:rPr>
          <w:rFonts w:ascii="Times New Roman" w:hAnsi="Times New Roman" w:cs="Times New Roman"/>
          <w:sz w:val="22"/>
          <w:szCs w:val="22"/>
        </w:rPr>
        <w:t>/</w:t>
      </w:r>
      <w:r w:rsidR="00D364C6">
        <w:rPr>
          <w:rFonts w:ascii="Times New Roman" w:hAnsi="Times New Roman" w:cs="Times New Roman"/>
          <w:sz w:val="22"/>
          <w:szCs w:val="22"/>
        </w:rPr>
        <w:t>O</w:t>
      </w:r>
      <w:r w:rsidR="00D364C6" w:rsidRPr="00774FB5">
        <w:rPr>
          <w:rFonts w:ascii="Times New Roman" w:hAnsi="Times New Roman" w:cs="Times New Roman"/>
          <w:sz w:val="22"/>
          <w:szCs w:val="22"/>
        </w:rPr>
        <w:t>R/</w:t>
      </w:r>
      <w:r w:rsidR="00D364C6">
        <w:rPr>
          <w:rFonts w:ascii="Times New Roman" w:hAnsi="Times New Roman" w:cs="Times New Roman"/>
          <w:sz w:val="22"/>
          <w:szCs w:val="22"/>
        </w:rPr>
        <w:t>4</w:t>
      </w:r>
      <w:r w:rsidR="00D364C6" w:rsidRPr="00774FB5">
        <w:rPr>
          <w:rFonts w:ascii="Times New Roman" w:hAnsi="Times New Roman" w:cs="Times New Roman"/>
          <w:sz w:val="22"/>
          <w:szCs w:val="22"/>
        </w:rPr>
        <w:t>1</w:t>
      </w:r>
      <w:r w:rsidR="00D364C6">
        <w:rPr>
          <w:rFonts w:ascii="Times New Roman" w:hAnsi="Times New Roman" w:cs="Times New Roman"/>
          <w:sz w:val="22"/>
          <w:szCs w:val="22"/>
        </w:rPr>
        <w:t>62</w:t>
      </w:r>
      <w:r w:rsidR="00D364C6" w:rsidRPr="00774FB5">
        <w:rPr>
          <w:rFonts w:ascii="Times New Roman" w:hAnsi="Times New Roman" w:cs="Times New Roman"/>
          <w:sz w:val="22"/>
          <w:szCs w:val="22"/>
        </w:rPr>
        <w:t>/202</w:t>
      </w:r>
      <w:r w:rsidR="00D364C6">
        <w:rPr>
          <w:rFonts w:ascii="Times New Roman" w:hAnsi="Times New Roman" w:cs="Times New Roman"/>
        </w:rPr>
        <w:t>2</w:t>
      </w:r>
      <w:r w:rsidR="00D364C6" w:rsidRPr="00774FB5">
        <w:rPr>
          <w:rFonts w:ascii="Times New Roman" w:hAnsi="Times New Roman" w:cs="Times New Roman"/>
          <w:sz w:val="22"/>
          <w:szCs w:val="22"/>
        </w:rPr>
        <w:t xml:space="preserve"> z dnia</w:t>
      </w:r>
      <w:r w:rsidR="00D364C6">
        <w:rPr>
          <w:rFonts w:ascii="Times New Roman" w:hAnsi="Times New Roman" w:cs="Times New Roman"/>
        </w:rPr>
        <w:t xml:space="preserve"> </w:t>
      </w:r>
      <w:r w:rsidR="00D364C6" w:rsidRPr="00774FB5">
        <w:rPr>
          <w:rFonts w:ascii="Times New Roman" w:hAnsi="Times New Roman" w:cs="Times New Roman"/>
          <w:sz w:val="22"/>
          <w:szCs w:val="22"/>
        </w:rPr>
        <w:t>1</w:t>
      </w:r>
      <w:r w:rsidR="00D364C6">
        <w:rPr>
          <w:rFonts w:ascii="Times New Roman" w:hAnsi="Times New Roman" w:cs="Times New Roman"/>
        </w:rPr>
        <w:t>3</w:t>
      </w:r>
      <w:r w:rsidR="00D364C6" w:rsidRPr="00774FB5">
        <w:rPr>
          <w:rFonts w:ascii="Times New Roman" w:hAnsi="Times New Roman" w:cs="Times New Roman"/>
          <w:sz w:val="22"/>
          <w:szCs w:val="22"/>
        </w:rPr>
        <w:t xml:space="preserve"> lipca 202</w:t>
      </w:r>
      <w:r w:rsidR="00D364C6">
        <w:rPr>
          <w:rFonts w:ascii="Times New Roman" w:hAnsi="Times New Roman" w:cs="Times New Roman"/>
        </w:rPr>
        <w:t>2</w:t>
      </w:r>
      <w:r w:rsidR="00D364C6" w:rsidRPr="00774FB5">
        <w:rPr>
          <w:rFonts w:ascii="Times New Roman" w:hAnsi="Times New Roman" w:cs="Times New Roman"/>
          <w:sz w:val="22"/>
          <w:szCs w:val="22"/>
        </w:rPr>
        <w:t xml:space="preserve"> r. wprowadza się dotację ze środków finansowanych przez budżet Województwa Mazowieckiego w wysokości </w:t>
      </w:r>
      <w:r w:rsidR="00D364C6" w:rsidRPr="00774FB5">
        <w:rPr>
          <w:rFonts w:ascii="Times New Roman" w:hAnsi="Times New Roman" w:cs="Times New Roman"/>
          <w:b/>
          <w:sz w:val="22"/>
          <w:szCs w:val="22"/>
        </w:rPr>
        <w:t>8</w:t>
      </w:r>
      <w:r w:rsidR="00D364C6">
        <w:rPr>
          <w:rFonts w:ascii="Times New Roman" w:hAnsi="Times New Roman" w:cs="Times New Roman"/>
          <w:b/>
        </w:rPr>
        <w:t>0</w:t>
      </w:r>
      <w:r w:rsidR="00D364C6" w:rsidRPr="00774FB5">
        <w:rPr>
          <w:rFonts w:ascii="Times New Roman" w:hAnsi="Times New Roman" w:cs="Times New Roman"/>
          <w:b/>
          <w:sz w:val="22"/>
          <w:szCs w:val="22"/>
        </w:rPr>
        <w:t>.000,00 zł</w:t>
      </w:r>
      <w:r w:rsidR="00D364C6" w:rsidRPr="00774FB5">
        <w:rPr>
          <w:rFonts w:ascii="Times New Roman" w:hAnsi="Times New Roman" w:cs="Times New Roman"/>
          <w:sz w:val="22"/>
          <w:szCs w:val="22"/>
        </w:rPr>
        <w:t xml:space="preserve"> z przeznaczeniem na realizację</w:t>
      </w:r>
      <w:r w:rsidR="00D364C6" w:rsidRPr="006A13C3">
        <w:rPr>
          <w:rFonts w:ascii="Times New Roman" w:hAnsi="Times New Roman" w:cs="Times New Roman"/>
        </w:rPr>
        <w:t xml:space="preserve"> zadania pn.</w:t>
      </w:r>
      <w:r w:rsidR="00E4167B">
        <w:rPr>
          <w:rFonts w:ascii="Times New Roman" w:hAnsi="Times New Roman" w:cs="Times New Roman"/>
        </w:rPr>
        <w:t xml:space="preserve"> </w:t>
      </w:r>
      <w:r w:rsidR="00D364C6" w:rsidRPr="006A13C3">
        <w:rPr>
          <w:rFonts w:ascii="Times New Roman" w:hAnsi="Times New Roman" w:cs="Times New Roman"/>
        </w:rPr>
        <w:t>„</w:t>
      </w:r>
      <w:r w:rsidR="00D364C6" w:rsidRPr="00D364C6">
        <w:rPr>
          <w:rFonts w:ascii="Times New Roman" w:hAnsi="Times New Roman" w:cs="Times New Roman"/>
          <w:i/>
          <w:iCs/>
        </w:rPr>
        <w:t xml:space="preserve">Zakup lekkiego samochodu ratowniczo-gaśniczego z przeznaczeniem na wyposażenie Ochotniczej Straży Pożarnej </w:t>
      </w:r>
      <w:proofErr w:type="spellStart"/>
      <w:r w:rsidR="00D364C6" w:rsidRPr="00D364C6">
        <w:rPr>
          <w:rFonts w:ascii="Times New Roman" w:hAnsi="Times New Roman" w:cs="Times New Roman"/>
          <w:i/>
          <w:iCs/>
        </w:rPr>
        <w:t>Modła</w:t>
      </w:r>
      <w:proofErr w:type="spellEnd"/>
      <w:r w:rsidR="00D364C6">
        <w:rPr>
          <w:rFonts w:ascii="Times New Roman" w:hAnsi="Times New Roman" w:cs="Times New Roman"/>
        </w:rPr>
        <w:t>”.</w:t>
      </w:r>
      <w:r w:rsidR="00D364C6" w:rsidRPr="00D364C6">
        <w:rPr>
          <w:rFonts w:ascii="Times New Roman" w:hAnsi="Times New Roman" w:cs="Times New Roman"/>
        </w:rPr>
        <w:t xml:space="preserve"> </w:t>
      </w:r>
    </w:p>
    <w:p w14:paraId="6094415A" w14:textId="5790D4BE" w:rsidR="006C4F79" w:rsidRPr="00E5114E" w:rsidRDefault="00D364C6" w:rsidP="008A7D2C">
      <w:pPr>
        <w:pStyle w:val="Standard"/>
        <w:jc w:val="both"/>
        <w:rPr>
          <w:sz w:val="22"/>
          <w:szCs w:val="22"/>
        </w:rPr>
      </w:pPr>
      <w:r>
        <w:rPr>
          <w:szCs w:val="20"/>
        </w:rPr>
        <w:t xml:space="preserve">4. </w:t>
      </w:r>
      <w:r w:rsidR="006C4F79" w:rsidRPr="00E5114E">
        <w:rPr>
          <w:rFonts w:ascii="Times New Roman" w:hAnsi="Times New Roman" w:cs="Times New Roman"/>
          <w:sz w:val="22"/>
          <w:szCs w:val="22"/>
        </w:rPr>
        <w:t xml:space="preserve">W </w:t>
      </w:r>
      <w:r w:rsidR="006C4F79" w:rsidRPr="00E5114E">
        <w:rPr>
          <w:rFonts w:ascii="Times New Roman" w:hAnsi="Times New Roman" w:cs="Times New Roman"/>
          <w:b/>
          <w:sz w:val="22"/>
          <w:szCs w:val="22"/>
        </w:rPr>
        <w:t>dziale 756 Dochody od osób prawnych,</w:t>
      </w:r>
      <w:r w:rsidR="006C4F79" w:rsidRPr="00E5114E">
        <w:rPr>
          <w:rFonts w:ascii="Times New Roman" w:hAnsi="Times New Roman" w:cs="Times New Roman"/>
          <w:sz w:val="22"/>
          <w:szCs w:val="22"/>
        </w:rPr>
        <w:t xml:space="preserve"> </w:t>
      </w:r>
      <w:r w:rsidR="006C4F79" w:rsidRPr="00E5114E">
        <w:rPr>
          <w:rFonts w:ascii="Times New Roman" w:hAnsi="Times New Roman" w:cs="Times New Roman"/>
          <w:b/>
          <w:sz w:val="22"/>
          <w:szCs w:val="22"/>
        </w:rPr>
        <w:t xml:space="preserve">od osób fizycznych i od innych jednostek nieposiadających osobowości prawnej oraz wydatki związane z ich poborem </w:t>
      </w:r>
      <w:r w:rsidR="006C4F79" w:rsidRPr="00E5114E">
        <w:rPr>
          <w:rFonts w:ascii="Times New Roman" w:hAnsi="Times New Roman" w:cs="Times New Roman"/>
          <w:sz w:val="22"/>
          <w:szCs w:val="22"/>
        </w:rPr>
        <w:t xml:space="preserve">dokonuje się zmian w kwocie </w:t>
      </w:r>
      <w:r w:rsidR="008A7D2C">
        <w:rPr>
          <w:rFonts w:ascii="Times New Roman" w:hAnsi="Times New Roman" w:cs="Times New Roman"/>
          <w:sz w:val="22"/>
          <w:szCs w:val="22"/>
        </w:rPr>
        <w:t>205.000,00</w:t>
      </w:r>
      <w:r w:rsidR="006C4F79" w:rsidRPr="00E5114E">
        <w:rPr>
          <w:rFonts w:ascii="Times New Roman" w:hAnsi="Times New Roman" w:cs="Times New Roman"/>
          <w:sz w:val="22"/>
          <w:szCs w:val="22"/>
        </w:rPr>
        <w:t xml:space="preserve"> zł, w tym:</w:t>
      </w:r>
    </w:p>
    <w:p w14:paraId="329BFCFA" w14:textId="6A3E555D" w:rsidR="006C4F79" w:rsidRPr="00E5114E" w:rsidRDefault="006C4F79" w:rsidP="006C4F79">
      <w:pPr>
        <w:pStyle w:val="Standard"/>
        <w:numPr>
          <w:ilvl w:val="0"/>
          <w:numId w:val="2"/>
        </w:numPr>
        <w:ind w:left="567" w:hanging="283"/>
        <w:jc w:val="both"/>
        <w:rPr>
          <w:bCs/>
          <w:sz w:val="22"/>
          <w:szCs w:val="22"/>
        </w:rPr>
      </w:pPr>
      <w:r w:rsidRPr="00E5114E">
        <w:rPr>
          <w:rFonts w:ascii="Times New Roman" w:hAnsi="Times New Roman" w:cs="Times New Roman"/>
          <w:sz w:val="22"/>
          <w:szCs w:val="22"/>
        </w:rPr>
        <w:t xml:space="preserve">zwiększa się plan </w:t>
      </w:r>
      <w:r w:rsidRPr="00E5114E">
        <w:rPr>
          <w:rFonts w:ascii="Times New Roman" w:hAnsi="Times New Roman" w:cs="Times New Roman"/>
          <w:b/>
          <w:sz w:val="22"/>
          <w:szCs w:val="22"/>
        </w:rPr>
        <w:t xml:space="preserve">paragrafu 0350 Wpływ z podatku od działalności gospodarczej osób fizycznych opłacanego w firmie karty podatkowej </w:t>
      </w:r>
      <w:r w:rsidRPr="00E5114E">
        <w:rPr>
          <w:rFonts w:ascii="Times New Roman" w:hAnsi="Times New Roman" w:cs="Times New Roman"/>
          <w:bCs/>
          <w:sz w:val="22"/>
          <w:szCs w:val="22"/>
        </w:rPr>
        <w:t xml:space="preserve">o kwotę </w:t>
      </w:r>
      <w:r w:rsidR="008A7D2C">
        <w:rPr>
          <w:rFonts w:ascii="Times New Roman" w:hAnsi="Times New Roman" w:cs="Times New Roman"/>
          <w:bCs/>
          <w:sz w:val="22"/>
          <w:szCs w:val="22"/>
        </w:rPr>
        <w:t>1</w:t>
      </w:r>
      <w:r w:rsidRPr="00E5114E">
        <w:rPr>
          <w:rFonts w:ascii="Times New Roman" w:hAnsi="Times New Roman" w:cs="Times New Roman"/>
          <w:bCs/>
          <w:sz w:val="22"/>
          <w:szCs w:val="22"/>
        </w:rPr>
        <w:t xml:space="preserve">5.000,00 zł; </w:t>
      </w:r>
    </w:p>
    <w:p w14:paraId="4F58B515" w14:textId="575B35E3" w:rsidR="008A7D2C" w:rsidRPr="008A7D2C" w:rsidRDefault="006C4F79" w:rsidP="006C4F79">
      <w:pPr>
        <w:pStyle w:val="Standard"/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E5114E">
        <w:rPr>
          <w:rFonts w:ascii="Times New Roman" w:hAnsi="Times New Roman" w:cs="Times New Roman"/>
          <w:sz w:val="22"/>
          <w:szCs w:val="22"/>
        </w:rPr>
        <w:t xml:space="preserve">zwiększa się plan </w:t>
      </w:r>
      <w:r w:rsidRPr="00E5114E">
        <w:rPr>
          <w:rFonts w:ascii="Times New Roman" w:hAnsi="Times New Roman" w:cs="Times New Roman"/>
          <w:b/>
          <w:sz w:val="22"/>
          <w:szCs w:val="22"/>
        </w:rPr>
        <w:t>paragrafu 03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E5114E">
        <w:rPr>
          <w:rFonts w:ascii="Times New Roman" w:hAnsi="Times New Roman" w:cs="Times New Roman"/>
          <w:b/>
          <w:sz w:val="22"/>
          <w:szCs w:val="22"/>
        </w:rPr>
        <w:t xml:space="preserve">0 Wpływ z podatku </w:t>
      </w:r>
      <w:r>
        <w:rPr>
          <w:rFonts w:ascii="Times New Roman" w:hAnsi="Times New Roman" w:cs="Times New Roman"/>
          <w:b/>
          <w:sz w:val="22"/>
          <w:szCs w:val="22"/>
        </w:rPr>
        <w:t>rolnego</w:t>
      </w:r>
      <w:r w:rsidRPr="00E5114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5114E">
        <w:rPr>
          <w:rFonts w:ascii="Times New Roman" w:hAnsi="Times New Roman" w:cs="Times New Roman"/>
          <w:sz w:val="22"/>
          <w:szCs w:val="22"/>
        </w:rPr>
        <w:t>o kwotę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5114E">
        <w:rPr>
          <w:rFonts w:ascii="Times New Roman" w:hAnsi="Times New Roman" w:cs="Times New Roman"/>
          <w:sz w:val="22"/>
          <w:szCs w:val="22"/>
        </w:rPr>
        <w:t>2</w:t>
      </w:r>
      <w:r w:rsidR="008A7D2C">
        <w:rPr>
          <w:rFonts w:ascii="Times New Roman" w:hAnsi="Times New Roman" w:cs="Times New Roman"/>
          <w:sz w:val="22"/>
          <w:szCs w:val="22"/>
        </w:rPr>
        <w:t>0</w:t>
      </w:r>
      <w:r w:rsidRPr="00E5114E">
        <w:rPr>
          <w:rFonts w:ascii="Times New Roman" w:hAnsi="Times New Roman" w:cs="Times New Roman"/>
          <w:sz w:val="22"/>
          <w:szCs w:val="22"/>
        </w:rPr>
        <w:t>.000,00 zł zaś osób prawnych</w:t>
      </w:r>
      <w:r w:rsidR="008A7D2C">
        <w:rPr>
          <w:rFonts w:ascii="Times New Roman" w:hAnsi="Times New Roman" w:cs="Times New Roman"/>
          <w:sz w:val="22"/>
          <w:szCs w:val="22"/>
        </w:rPr>
        <w:t>;</w:t>
      </w:r>
    </w:p>
    <w:p w14:paraId="7B50B092" w14:textId="77777777" w:rsidR="008A7D2C" w:rsidRPr="008A7D2C" w:rsidRDefault="006C4F79" w:rsidP="008A7D2C">
      <w:pPr>
        <w:pStyle w:val="Standard"/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8A7D2C">
        <w:rPr>
          <w:rFonts w:ascii="Times New Roman" w:hAnsi="Times New Roman" w:cs="Times New Roman"/>
          <w:sz w:val="22"/>
          <w:szCs w:val="22"/>
        </w:rPr>
        <w:t xml:space="preserve">zwiększa się plan </w:t>
      </w:r>
      <w:r w:rsidRPr="008A7D2C">
        <w:rPr>
          <w:rFonts w:ascii="Times New Roman" w:hAnsi="Times New Roman" w:cs="Times New Roman"/>
          <w:b/>
          <w:sz w:val="22"/>
          <w:szCs w:val="22"/>
        </w:rPr>
        <w:t xml:space="preserve">paragrafu 0330 Wpływ z podatku leśnego </w:t>
      </w:r>
      <w:r w:rsidRPr="008A7D2C">
        <w:rPr>
          <w:rFonts w:ascii="Times New Roman" w:hAnsi="Times New Roman" w:cs="Times New Roman"/>
          <w:sz w:val="22"/>
          <w:szCs w:val="22"/>
        </w:rPr>
        <w:t>o kwotę 1</w:t>
      </w:r>
      <w:r w:rsidR="008A7D2C" w:rsidRPr="008A7D2C">
        <w:rPr>
          <w:rFonts w:ascii="Times New Roman" w:hAnsi="Times New Roman" w:cs="Times New Roman"/>
          <w:sz w:val="22"/>
          <w:szCs w:val="22"/>
        </w:rPr>
        <w:t>0</w:t>
      </w:r>
      <w:r w:rsidRPr="008A7D2C">
        <w:rPr>
          <w:rFonts w:ascii="Times New Roman" w:hAnsi="Times New Roman" w:cs="Times New Roman"/>
          <w:sz w:val="22"/>
          <w:szCs w:val="22"/>
        </w:rPr>
        <w:t>.000,00 zł zaś osób prawnych</w:t>
      </w:r>
      <w:r w:rsidR="008A7D2C" w:rsidRPr="008A7D2C">
        <w:rPr>
          <w:rFonts w:ascii="Times New Roman" w:hAnsi="Times New Roman" w:cs="Times New Roman"/>
          <w:sz w:val="22"/>
          <w:szCs w:val="22"/>
        </w:rPr>
        <w:t xml:space="preserve"> i o kwotę 20.000,00 zł od osób fizycznych;</w:t>
      </w:r>
    </w:p>
    <w:p w14:paraId="016C410B" w14:textId="09FA22C4" w:rsidR="006C4F79" w:rsidRPr="00FE74AE" w:rsidRDefault="006C4F79" w:rsidP="006C4F79">
      <w:pPr>
        <w:pStyle w:val="Standard"/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CF1997">
        <w:rPr>
          <w:rFonts w:ascii="Times New Roman" w:hAnsi="Times New Roman" w:cs="Times New Roman"/>
          <w:sz w:val="22"/>
          <w:szCs w:val="22"/>
        </w:rPr>
        <w:t xml:space="preserve">zwiększa się plan </w:t>
      </w:r>
      <w:r w:rsidRPr="00CF1997">
        <w:rPr>
          <w:rFonts w:ascii="Times New Roman" w:hAnsi="Times New Roman" w:cs="Times New Roman"/>
          <w:b/>
          <w:sz w:val="22"/>
          <w:szCs w:val="22"/>
        </w:rPr>
        <w:t>paragrafu 0340 Wpływ z podatku od środków transportowych o</w:t>
      </w:r>
      <w:r w:rsidRPr="00CF1997">
        <w:rPr>
          <w:rFonts w:ascii="Times New Roman" w:hAnsi="Times New Roman" w:cs="Times New Roman"/>
          <w:sz w:val="22"/>
          <w:szCs w:val="22"/>
        </w:rPr>
        <w:t xml:space="preserve"> kwotę </w:t>
      </w:r>
      <w:r w:rsidR="008A7D2C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CF1997">
        <w:rPr>
          <w:rFonts w:ascii="Times New Roman" w:hAnsi="Times New Roman" w:cs="Times New Roman"/>
          <w:sz w:val="22"/>
          <w:szCs w:val="22"/>
        </w:rPr>
        <w:t>.000,00 zł od osób prawnych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C1481F5" w14:textId="500DA927" w:rsidR="00FE74AE" w:rsidRPr="00A7242C" w:rsidRDefault="00FE74AE" w:rsidP="006C4F79">
      <w:pPr>
        <w:pStyle w:val="Standard"/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CF1997">
        <w:rPr>
          <w:rFonts w:ascii="Times New Roman" w:hAnsi="Times New Roman" w:cs="Times New Roman"/>
          <w:sz w:val="22"/>
          <w:szCs w:val="22"/>
        </w:rPr>
        <w:t xml:space="preserve">zwiększa się plan </w:t>
      </w:r>
      <w:r w:rsidRPr="00CF1997">
        <w:rPr>
          <w:rFonts w:ascii="Times New Roman" w:hAnsi="Times New Roman" w:cs="Times New Roman"/>
          <w:b/>
          <w:sz w:val="22"/>
          <w:szCs w:val="22"/>
        </w:rPr>
        <w:t>paragrafu 03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CF1997">
        <w:rPr>
          <w:rFonts w:ascii="Times New Roman" w:hAnsi="Times New Roman" w:cs="Times New Roman"/>
          <w:b/>
          <w:sz w:val="22"/>
          <w:szCs w:val="22"/>
        </w:rPr>
        <w:t xml:space="preserve">0 Wpływ z podatku od </w:t>
      </w:r>
      <w:r>
        <w:rPr>
          <w:rFonts w:ascii="Times New Roman" w:hAnsi="Times New Roman" w:cs="Times New Roman"/>
          <w:b/>
          <w:sz w:val="22"/>
          <w:szCs w:val="22"/>
        </w:rPr>
        <w:t xml:space="preserve">spadków i darowizn </w:t>
      </w:r>
      <w:r w:rsidRPr="00CF1997">
        <w:rPr>
          <w:rFonts w:ascii="Times New Roman" w:hAnsi="Times New Roman" w:cs="Times New Roman"/>
          <w:b/>
          <w:sz w:val="22"/>
          <w:szCs w:val="22"/>
        </w:rPr>
        <w:t>o</w:t>
      </w:r>
      <w:r w:rsidRPr="00CF1997">
        <w:rPr>
          <w:rFonts w:ascii="Times New Roman" w:hAnsi="Times New Roman" w:cs="Times New Roman"/>
          <w:sz w:val="22"/>
          <w:szCs w:val="22"/>
        </w:rPr>
        <w:t xml:space="preserve"> kwotę 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CF1997">
        <w:rPr>
          <w:rFonts w:ascii="Times New Roman" w:hAnsi="Times New Roman" w:cs="Times New Roman"/>
          <w:sz w:val="22"/>
          <w:szCs w:val="22"/>
        </w:rPr>
        <w:t>.000,00 zł od osób</w:t>
      </w:r>
      <w:r>
        <w:rPr>
          <w:rFonts w:ascii="Times New Roman" w:hAnsi="Times New Roman" w:cs="Times New Roman"/>
          <w:sz w:val="22"/>
          <w:szCs w:val="22"/>
        </w:rPr>
        <w:t xml:space="preserve"> fizycznych;</w:t>
      </w:r>
    </w:p>
    <w:p w14:paraId="322053CE" w14:textId="490BA2AB" w:rsidR="00A7242C" w:rsidRPr="008A7D2C" w:rsidRDefault="00A7242C" w:rsidP="00A7242C">
      <w:pPr>
        <w:pStyle w:val="Standard"/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E5114E">
        <w:rPr>
          <w:rFonts w:ascii="Times New Roman" w:hAnsi="Times New Roman" w:cs="Times New Roman"/>
          <w:sz w:val="22"/>
          <w:szCs w:val="22"/>
        </w:rPr>
        <w:t xml:space="preserve">zwiększa się plan </w:t>
      </w:r>
      <w:r w:rsidRPr="00E5114E">
        <w:rPr>
          <w:rFonts w:ascii="Times New Roman" w:hAnsi="Times New Roman" w:cs="Times New Roman"/>
          <w:b/>
          <w:sz w:val="22"/>
          <w:szCs w:val="22"/>
        </w:rPr>
        <w:t>paragrafu 0</w:t>
      </w:r>
      <w:r>
        <w:rPr>
          <w:rFonts w:ascii="Times New Roman" w:hAnsi="Times New Roman" w:cs="Times New Roman"/>
          <w:b/>
          <w:sz w:val="22"/>
          <w:szCs w:val="22"/>
        </w:rPr>
        <w:t>64</w:t>
      </w:r>
      <w:r w:rsidRPr="00E5114E">
        <w:rPr>
          <w:rFonts w:ascii="Times New Roman" w:hAnsi="Times New Roman" w:cs="Times New Roman"/>
          <w:b/>
          <w:sz w:val="22"/>
          <w:szCs w:val="22"/>
        </w:rPr>
        <w:t xml:space="preserve">0 Wpływ z </w:t>
      </w:r>
      <w:r>
        <w:rPr>
          <w:rFonts w:ascii="Times New Roman" w:hAnsi="Times New Roman" w:cs="Times New Roman"/>
          <w:b/>
          <w:sz w:val="22"/>
          <w:szCs w:val="22"/>
        </w:rPr>
        <w:t>tytułu ko</w:t>
      </w:r>
      <w:r w:rsidR="00315E9D">
        <w:rPr>
          <w:rFonts w:ascii="Times New Roman" w:hAnsi="Times New Roman" w:cs="Times New Roman"/>
          <w:b/>
          <w:sz w:val="22"/>
          <w:szCs w:val="22"/>
        </w:rPr>
        <w:t>s</w:t>
      </w:r>
      <w:r>
        <w:rPr>
          <w:rFonts w:ascii="Times New Roman" w:hAnsi="Times New Roman" w:cs="Times New Roman"/>
          <w:b/>
          <w:sz w:val="22"/>
          <w:szCs w:val="22"/>
        </w:rPr>
        <w:t xml:space="preserve">ztów egzekucyjnych, opłaty komorniczej i kosztów upomnień </w:t>
      </w:r>
      <w:r w:rsidRPr="00E5114E">
        <w:rPr>
          <w:rFonts w:ascii="Times New Roman" w:hAnsi="Times New Roman" w:cs="Times New Roman"/>
          <w:sz w:val="22"/>
          <w:szCs w:val="22"/>
        </w:rPr>
        <w:t>o kwotę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15E9D">
        <w:rPr>
          <w:rFonts w:ascii="Times New Roman" w:hAnsi="Times New Roman" w:cs="Times New Roman"/>
          <w:sz w:val="22"/>
          <w:szCs w:val="22"/>
        </w:rPr>
        <w:t>5</w:t>
      </w:r>
      <w:r w:rsidRPr="00E5114E">
        <w:rPr>
          <w:rFonts w:ascii="Times New Roman" w:hAnsi="Times New Roman" w:cs="Times New Roman"/>
          <w:sz w:val="22"/>
          <w:szCs w:val="22"/>
        </w:rPr>
        <w:t xml:space="preserve">.000,00 zł zaś osób </w:t>
      </w:r>
      <w:r>
        <w:rPr>
          <w:rFonts w:ascii="Times New Roman" w:hAnsi="Times New Roman" w:cs="Times New Roman"/>
          <w:sz w:val="22"/>
          <w:szCs w:val="22"/>
        </w:rPr>
        <w:t>fizycznych;</w:t>
      </w:r>
    </w:p>
    <w:p w14:paraId="3107F520" w14:textId="07B6A8BB" w:rsidR="006C4F79" w:rsidRPr="00304741" w:rsidRDefault="006C4F79" w:rsidP="006C4F79">
      <w:pPr>
        <w:pStyle w:val="Standard"/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CF1997">
        <w:rPr>
          <w:rFonts w:ascii="Times New Roman" w:hAnsi="Times New Roman" w:cs="Times New Roman"/>
          <w:sz w:val="22"/>
          <w:szCs w:val="22"/>
        </w:rPr>
        <w:t xml:space="preserve">zwiększa się plan </w:t>
      </w:r>
      <w:r w:rsidRPr="00CF1997">
        <w:rPr>
          <w:rFonts w:ascii="Times New Roman" w:hAnsi="Times New Roman" w:cs="Times New Roman"/>
          <w:b/>
          <w:sz w:val="22"/>
          <w:szCs w:val="22"/>
        </w:rPr>
        <w:t>paragrafu 0</w:t>
      </w:r>
      <w:r>
        <w:rPr>
          <w:rFonts w:ascii="Times New Roman" w:hAnsi="Times New Roman" w:cs="Times New Roman"/>
          <w:b/>
          <w:sz w:val="22"/>
          <w:szCs w:val="22"/>
        </w:rPr>
        <w:t>91</w:t>
      </w:r>
      <w:r w:rsidRPr="00CF1997">
        <w:rPr>
          <w:rFonts w:ascii="Times New Roman" w:hAnsi="Times New Roman" w:cs="Times New Roman"/>
          <w:b/>
          <w:sz w:val="22"/>
          <w:szCs w:val="22"/>
        </w:rPr>
        <w:t xml:space="preserve">0 Wpływ z </w:t>
      </w:r>
      <w:r>
        <w:rPr>
          <w:rFonts w:ascii="Times New Roman" w:hAnsi="Times New Roman" w:cs="Times New Roman"/>
          <w:b/>
          <w:sz w:val="22"/>
          <w:szCs w:val="22"/>
        </w:rPr>
        <w:t xml:space="preserve">odsetek od nieterminowych wpłat w tytułu </w:t>
      </w:r>
      <w:r w:rsidRPr="00CF1997">
        <w:rPr>
          <w:rFonts w:ascii="Times New Roman" w:hAnsi="Times New Roman" w:cs="Times New Roman"/>
          <w:b/>
          <w:sz w:val="22"/>
          <w:szCs w:val="22"/>
        </w:rPr>
        <w:t>podatk</w:t>
      </w:r>
      <w:r>
        <w:rPr>
          <w:rFonts w:ascii="Times New Roman" w:hAnsi="Times New Roman" w:cs="Times New Roman"/>
          <w:b/>
          <w:sz w:val="22"/>
          <w:szCs w:val="22"/>
        </w:rPr>
        <w:t>ów i opłat</w:t>
      </w:r>
      <w:r w:rsidRPr="00CF1997">
        <w:rPr>
          <w:rFonts w:ascii="Times New Roman" w:hAnsi="Times New Roman" w:cs="Times New Roman"/>
          <w:b/>
          <w:sz w:val="22"/>
          <w:szCs w:val="22"/>
        </w:rPr>
        <w:t xml:space="preserve"> o</w:t>
      </w:r>
      <w:r w:rsidRPr="00CF1997">
        <w:rPr>
          <w:rFonts w:ascii="Times New Roman" w:hAnsi="Times New Roman" w:cs="Times New Roman"/>
          <w:sz w:val="22"/>
          <w:szCs w:val="22"/>
        </w:rPr>
        <w:t xml:space="preserve"> kwotę </w:t>
      </w:r>
      <w:r w:rsidR="008A7D2C">
        <w:rPr>
          <w:rFonts w:ascii="Times New Roman" w:hAnsi="Times New Roman" w:cs="Times New Roman"/>
          <w:sz w:val="22"/>
          <w:szCs w:val="22"/>
        </w:rPr>
        <w:t>5</w:t>
      </w:r>
      <w:r w:rsidRPr="00CF1997">
        <w:rPr>
          <w:rFonts w:ascii="Times New Roman" w:hAnsi="Times New Roman" w:cs="Times New Roman"/>
          <w:sz w:val="22"/>
          <w:szCs w:val="22"/>
        </w:rPr>
        <w:t>.000,00 zł od osób prawnych</w:t>
      </w:r>
      <w:r w:rsidR="008A7D2C">
        <w:rPr>
          <w:rFonts w:ascii="Times New Roman" w:hAnsi="Times New Roman" w:cs="Times New Roman"/>
          <w:sz w:val="22"/>
          <w:szCs w:val="22"/>
        </w:rPr>
        <w:t xml:space="preserve"> i o</w:t>
      </w:r>
      <w:r w:rsidR="008A7D2C" w:rsidRPr="00CF1997">
        <w:rPr>
          <w:rFonts w:ascii="Times New Roman" w:hAnsi="Times New Roman" w:cs="Times New Roman"/>
          <w:sz w:val="22"/>
          <w:szCs w:val="22"/>
        </w:rPr>
        <w:t xml:space="preserve"> kwotę </w:t>
      </w:r>
      <w:r w:rsidR="008A7D2C">
        <w:rPr>
          <w:rFonts w:ascii="Times New Roman" w:hAnsi="Times New Roman" w:cs="Times New Roman"/>
          <w:sz w:val="22"/>
          <w:szCs w:val="22"/>
        </w:rPr>
        <w:t>5</w:t>
      </w:r>
      <w:r w:rsidR="008A7D2C" w:rsidRPr="00CF1997">
        <w:rPr>
          <w:rFonts w:ascii="Times New Roman" w:hAnsi="Times New Roman" w:cs="Times New Roman"/>
          <w:sz w:val="22"/>
          <w:szCs w:val="22"/>
        </w:rPr>
        <w:t>.000,00 zł od osób</w:t>
      </w:r>
      <w:r w:rsidR="008A7D2C">
        <w:rPr>
          <w:rFonts w:ascii="Times New Roman" w:hAnsi="Times New Roman" w:cs="Times New Roman"/>
          <w:sz w:val="22"/>
          <w:szCs w:val="22"/>
        </w:rPr>
        <w:t xml:space="preserve"> fizycznych</w:t>
      </w:r>
      <w:r w:rsidR="00304741">
        <w:rPr>
          <w:rFonts w:ascii="Times New Roman" w:hAnsi="Times New Roman" w:cs="Times New Roman"/>
          <w:sz w:val="22"/>
          <w:szCs w:val="22"/>
        </w:rPr>
        <w:t>;</w:t>
      </w:r>
    </w:p>
    <w:p w14:paraId="36600059" w14:textId="43EB3AB2" w:rsidR="006C4F79" w:rsidRDefault="006C4F79" w:rsidP="00304741">
      <w:pPr>
        <w:pStyle w:val="Standard"/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304741">
        <w:rPr>
          <w:sz w:val="22"/>
          <w:szCs w:val="22"/>
        </w:rPr>
        <w:t xml:space="preserve">wpływy z opłaty skarbowej o kwotę </w:t>
      </w:r>
      <w:r w:rsidR="00304741">
        <w:rPr>
          <w:sz w:val="22"/>
          <w:szCs w:val="22"/>
        </w:rPr>
        <w:t>25</w:t>
      </w:r>
      <w:r w:rsidRPr="00304741">
        <w:rPr>
          <w:sz w:val="22"/>
          <w:szCs w:val="22"/>
        </w:rPr>
        <w:t>.000,00 zł;</w:t>
      </w:r>
    </w:p>
    <w:p w14:paraId="1BFA2C77" w14:textId="3515A1E1" w:rsidR="006C4F79" w:rsidRPr="00304741" w:rsidRDefault="006C4F79" w:rsidP="00304741">
      <w:pPr>
        <w:pStyle w:val="Standard"/>
        <w:numPr>
          <w:ilvl w:val="0"/>
          <w:numId w:val="2"/>
        </w:numPr>
        <w:ind w:left="567" w:hanging="283"/>
        <w:jc w:val="both"/>
        <w:rPr>
          <w:sz w:val="22"/>
          <w:szCs w:val="22"/>
        </w:rPr>
      </w:pPr>
      <w:r w:rsidRPr="00304741">
        <w:rPr>
          <w:sz w:val="22"/>
          <w:szCs w:val="22"/>
        </w:rPr>
        <w:t xml:space="preserve">wpływy z opłaty eksploatacyjnej o kwotę </w:t>
      </w:r>
      <w:r w:rsidR="00304741">
        <w:rPr>
          <w:sz w:val="22"/>
          <w:szCs w:val="22"/>
        </w:rPr>
        <w:t>30.000,00</w:t>
      </w:r>
      <w:r w:rsidRPr="00304741">
        <w:rPr>
          <w:sz w:val="22"/>
          <w:szCs w:val="22"/>
        </w:rPr>
        <w:t xml:space="preserve"> zł</w:t>
      </w:r>
      <w:r w:rsidR="00304741">
        <w:rPr>
          <w:sz w:val="22"/>
          <w:szCs w:val="22"/>
        </w:rPr>
        <w:t>.</w:t>
      </w:r>
    </w:p>
    <w:p w14:paraId="6DE72D1C" w14:textId="3CB93399" w:rsidR="004036D0" w:rsidRPr="004036D0" w:rsidRDefault="00304741" w:rsidP="004036D0">
      <w:pPr>
        <w:rPr>
          <w:b/>
          <w:szCs w:val="22"/>
        </w:rPr>
      </w:pPr>
      <w:r>
        <w:rPr>
          <w:color w:val="00B050"/>
          <w:szCs w:val="22"/>
        </w:rPr>
        <w:t>5</w:t>
      </w:r>
      <w:r w:rsidR="004036D0" w:rsidRPr="00714B19">
        <w:rPr>
          <w:color w:val="00B050"/>
          <w:szCs w:val="22"/>
        </w:rPr>
        <w:t xml:space="preserve">. </w:t>
      </w:r>
      <w:r w:rsidR="004036D0" w:rsidRPr="004036D0">
        <w:rPr>
          <w:szCs w:val="22"/>
        </w:rPr>
        <w:t xml:space="preserve">Decyzją </w:t>
      </w:r>
      <w:r w:rsidR="004036D0" w:rsidRPr="004036D0">
        <w:rPr>
          <w:b/>
          <w:bCs/>
          <w:szCs w:val="22"/>
        </w:rPr>
        <w:t>Wojewody Mazowieckiego nr 1</w:t>
      </w:r>
      <w:r w:rsidR="004036D0">
        <w:rPr>
          <w:b/>
          <w:bCs/>
          <w:szCs w:val="22"/>
        </w:rPr>
        <w:t>08</w:t>
      </w:r>
      <w:r w:rsidR="004036D0" w:rsidRPr="004036D0">
        <w:rPr>
          <w:b/>
          <w:bCs/>
          <w:szCs w:val="22"/>
        </w:rPr>
        <w:t xml:space="preserve"> z dnia 2</w:t>
      </w:r>
      <w:r w:rsidR="004036D0">
        <w:rPr>
          <w:b/>
          <w:bCs/>
          <w:szCs w:val="22"/>
        </w:rPr>
        <w:t>8</w:t>
      </w:r>
      <w:r w:rsidR="004036D0" w:rsidRPr="004036D0">
        <w:rPr>
          <w:b/>
          <w:bCs/>
          <w:szCs w:val="22"/>
        </w:rPr>
        <w:t xml:space="preserve"> lipca 202</w:t>
      </w:r>
      <w:r w:rsidR="004036D0">
        <w:rPr>
          <w:b/>
          <w:bCs/>
          <w:szCs w:val="22"/>
        </w:rPr>
        <w:t>2</w:t>
      </w:r>
      <w:r w:rsidR="004036D0" w:rsidRPr="004036D0">
        <w:rPr>
          <w:b/>
          <w:bCs/>
          <w:szCs w:val="22"/>
        </w:rPr>
        <w:t xml:space="preserve"> roku</w:t>
      </w:r>
      <w:r w:rsidR="004036D0" w:rsidRPr="004036D0">
        <w:rPr>
          <w:szCs w:val="22"/>
        </w:rPr>
        <w:t xml:space="preserve"> zostały zwiększone plany dotacji celowej w </w:t>
      </w:r>
      <w:r w:rsidR="004036D0" w:rsidRPr="004036D0">
        <w:rPr>
          <w:b/>
          <w:szCs w:val="22"/>
        </w:rPr>
        <w:t>dziale758</w:t>
      </w:r>
      <w:r>
        <w:rPr>
          <w:b/>
          <w:szCs w:val="22"/>
        </w:rPr>
        <w:t xml:space="preserve"> Różne rozliczenia</w:t>
      </w:r>
      <w:r w:rsidR="004036D0" w:rsidRPr="004036D0">
        <w:rPr>
          <w:b/>
          <w:szCs w:val="22"/>
        </w:rPr>
        <w:t>, rozdziale 75814</w:t>
      </w:r>
      <w:r>
        <w:rPr>
          <w:b/>
          <w:szCs w:val="22"/>
        </w:rPr>
        <w:t xml:space="preserve"> Różne rozliczenia finansowe</w:t>
      </w:r>
      <w:r w:rsidR="004036D0" w:rsidRPr="004036D0">
        <w:rPr>
          <w:b/>
          <w:szCs w:val="22"/>
        </w:rPr>
        <w:t xml:space="preserve">, paragraf 2030 </w:t>
      </w:r>
      <w:r w:rsidR="004036D0">
        <w:rPr>
          <w:b/>
          <w:szCs w:val="22"/>
        </w:rPr>
        <w:t xml:space="preserve">– </w:t>
      </w:r>
      <w:r w:rsidR="004036D0" w:rsidRPr="00304741">
        <w:rPr>
          <w:bCs/>
          <w:szCs w:val="22"/>
        </w:rPr>
        <w:t>w kwocie</w:t>
      </w:r>
      <w:r w:rsidR="004036D0">
        <w:rPr>
          <w:b/>
          <w:szCs w:val="22"/>
        </w:rPr>
        <w:t xml:space="preserve"> 34.028,98 zł </w:t>
      </w:r>
      <w:r w:rsidR="004036D0" w:rsidRPr="004036D0">
        <w:rPr>
          <w:b/>
          <w:szCs w:val="22"/>
        </w:rPr>
        <w:t>i</w:t>
      </w:r>
      <w:r w:rsidR="004036D0">
        <w:rPr>
          <w:b/>
          <w:szCs w:val="22"/>
        </w:rPr>
        <w:t xml:space="preserve"> paragraf </w:t>
      </w:r>
      <w:r w:rsidR="004036D0" w:rsidRPr="004036D0">
        <w:rPr>
          <w:b/>
          <w:szCs w:val="22"/>
        </w:rPr>
        <w:t xml:space="preserve"> 6330</w:t>
      </w:r>
      <w:r w:rsidR="004036D0">
        <w:rPr>
          <w:b/>
          <w:szCs w:val="22"/>
        </w:rPr>
        <w:t xml:space="preserve"> – </w:t>
      </w:r>
      <w:r w:rsidR="004036D0" w:rsidRPr="00304741">
        <w:rPr>
          <w:bCs/>
          <w:szCs w:val="22"/>
        </w:rPr>
        <w:t>w kwocie</w:t>
      </w:r>
      <w:r w:rsidR="004036D0">
        <w:rPr>
          <w:b/>
          <w:szCs w:val="22"/>
        </w:rPr>
        <w:t xml:space="preserve"> 68.995,58 zł</w:t>
      </w:r>
      <w:r w:rsidR="004036D0" w:rsidRPr="004036D0">
        <w:rPr>
          <w:szCs w:val="22"/>
        </w:rPr>
        <w:t xml:space="preserve">, dla jednostek samorządu terytorialnego w kwocie łącznej </w:t>
      </w:r>
      <w:r w:rsidR="004036D0" w:rsidRPr="004036D0">
        <w:rPr>
          <w:b/>
          <w:szCs w:val="22"/>
        </w:rPr>
        <w:t>1</w:t>
      </w:r>
      <w:r w:rsidR="004036D0">
        <w:rPr>
          <w:b/>
          <w:szCs w:val="22"/>
        </w:rPr>
        <w:t>03.024,56</w:t>
      </w:r>
      <w:r w:rsidR="004036D0" w:rsidRPr="004036D0">
        <w:rPr>
          <w:b/>
          <w:szCs w:val="22"/>
        </w:rPr>
        <w:t xml:space="preserve"> zł.</w:t>
      </w:r>
    </w:p>
    <w:p w14:paraId="58BA7E43" w14:textId="1F292590" w:rsidR="004036D0" w:rsidRPr="004036D0" w:rsidRDefault="004036D0" w:rsidP="004036D0">
      <w:pPr>
        <w:rPr>
          <w:szCs w:val="22"/>
        </w:rPr>
      </w:pPr>
      <w:r w:rsidRPr="004036D0">
        <w:rPr>
          <w:szCs w:val="22"/>
        </w:rPr>
        <w:t xml:space="preserve">        Powyższe zwiększenie planu dotacji celowych, pochodzące z rezerwy celowej budżetu państwa ( część 83, poz. 51), przeznaczone jest dla gmin województwa mazowieckiego, na zwrot części wydatków wykonanych w ramach funduszu sołeckiego w 202</w:t>
      </w:r>
      <w:r>
        <w:rPr>
          <w:szCs w:val="22"/>
        </w:rPr>
        <w:t>1</w:t>
      </w:r>
      <w:r w:rsidRPr="004036D0">
        <w:rPr>
          <w:szCs w:val="22"/>
        </w:rPr>
        <w:t>r.</w:t>
      </w:r>
    </w:p>
    <w:p w14:paraId="0191D57B" w14:textId="197F2F64" w:rsidR="006C4F79" w:rsidRPr="000C2C35" w:rsidRDefault="00677CBA" w:rsidP="006C4F79">
      <w:pPr>
        <w:pStyle w:val="Standard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="006C4F79" w:rsidRPr="000C2C35">
        <w:rPr>
          <w:rFonts w:ascii="Times New Roman" w:hAnsi="Times New Roman" w:cs="Times New Roman"/>
          <w:sz w:val="22"/>
          <w:szCs w:val="22"/>
        </w:rPr>
        <w:t xml:space="preserve">W </w:t>
      </w:r>
      <w:r w:rsidR="006C4F79" w:rsidRPr="000C2C35">
        <w:rPr>
          <w:rFonts w:ascii="Times New Roman" w:hAnsi="Times New Roman" w:cs="Times New Roman"/>
          <w:b/>
          <w:bCs/>
          <w:sz w:val="22"/>
          <w:szCs w:val="22"/>
        </w:rPr>
        <w:t>dziale 852 Pomoc społeczna</w:t>
      </w:r>
      <w:r w:rsidR="006C4F79" w:rsidRPr="000C2C35">
        <w:rPr>
          <w:rFonts w:ascii="Times New Roman" w:hAnsi="Times New Roman" w:cs="Times New Roman"/>
          <w:sz w:val="22"/>
          <w:szCs w:val="22"/>
        </w:rPr>
        <w:t xml:space="preserve"> zwiększa się dotychczasowy plan dochodów o kwotę </w:t>
      </w:r>
      <w:r>
        <w:rPr>
          <w:rFonts w:ascii="Times New Roman" w:hAnsi="Times New Roman" w:cs="Times New Roman"/>
          <w:sz w:val="22"/>
          <w:szCs w:val="22"/>
        </w:rPr>
        <w:t>3</w:t>
      </w:r>
      <w:r w:rsidR="006C4F79" w:rsidRPr="000C2C35">
        <w:rPr>
          <w:rFonts w:ascii="Times New Roman" w:hAnsi="Times New Roman" w:cs="Times New Roman"/>
          <w:sz w:val="22"/>
          <w:szCs w:val="22"/>
        </w:rPr>
        <w:t>0.000,00 zł tytułem wpływów z usług.</w:t>
      </w:r>
    </w:p>
    <w:p w14:paraId="5314E027" w14:textId="0C89587B" w:rsidR="007C01FD" w:rsidRPr="007C01FD" w:rsidRDefault="007C01FD" w:rsidP="00D5217D">
      <w:pPr>
        <w:pStyle w:val="Standard"/>
        <w:numPr>
          <w:ilvl w:val="0"/>
          <w:numId w:val="14"/>
        </w:numPr>
        <w:tabs>
          <w:tab w:val="left" w:pos="567"/>
        </w:tabs>
        <w:ind w:left="0" w:firstLine="360"/>
        <w:jc w:val="both"/>
        <w:rPr>
          <w:sz w:val="22"/>
          <w:szCs w:val="22"/>
        </w:rPr>
      </w:pPr>
      <w:r w:rsidRPr="007C01FD">
        <w:rPr>
          <w:rFonts w:ascii="Times New Roman" w:hAnsi="Times New Roman" w:cs="Times New Roman"/>
          <w:b/>
          <w:sz w:val="22"/>
          <w:szCs w:val="22"/>
        </w:rPr>
        <w:t>W dziale 900 Gospodarka komunalna i ochrona środowiska</w:t>
      </w:r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7C01FD">
        <w:rPr>
          <w:rFonts w:ascii="Times New Roman" w:hAnsi="Times New Roman" w:cs="Times New Roman"/>
          <w:b/>
          <w:sz w:val="22"/>
          <w:szCs w:val="22"/>
        </w:rPr>
        <w:t>rozdzia</w:t>
      </w:r>
      <w:r>
        <w:rPr>
          <w:rFonts w:ascii="Times New Roman" w:hAnsi="Times New Roman" w:cs="Times New Roman"/>
          <w:b/>
          <w:sz w:val="22"/>
          <w:szCs w:val="22"/>
        </w:rPr>
        <w:t>ł</w:t>
      </w:r>
      <w:r w:rsidRPr="007C01FD">
        <w:rPr>
          <w:rFonts w:ascii="Times New Roman" w:hAnsi="Times New Roman" w:cs="Times New Roman"/>
          <w:b/>
          <w:sz w:val="22"/>
          <w:szCs w:val="22"/>
        </w:rPr>
        <w:t xml:space="preserve"> 90005 Ochrona powietrza atmosferycznego i klimatu paragraf 2460</w:t>
      </w:r>
      <w:r w:rsidRPr="007C01FD">
        <w:rPr>
          <w:rFonts w:ascii="Times New Roman" w:hAnsi="Times New Roman" w:cs="Times New Roman"/>
          <w:sz w:val="22"/>
          <w:szCs w:val="22"/>
        </w:rPr>
        <w:t xml:space="preserve"> zgodnie z porozumieniem zawartym pomiędzy Wojewódzkim Funduszem Ochrony Środowiska  i Gospodarki Wodnej w Warszawie a Gminą Ciechanów wprowadza się środki </w:t>
      </w:r>
      <w:r w:rsidR="00F54AE7">
        <w:rPr>
          <w:rFonts w:ascii="Times New Roman" w:hAnsi="Times New Roman" w:cs="Times New Roman"/>
          <w:sz w:val="22"/>
          <w:szCs w:val="22"/>
        </w:rPr>
        <w:t>dotacji</w:t>
      </w:r>
      <w:r w:rsidRPr="007C01FD">
        <w:rPr>
          <w:rFonts w:ascii="Times New Roman" w:hAnsi="Times New Roman" w:cs="Times New Roman"/>
          <w:sz w:val="22"/>
          <w:szCs w:val="22"/>
        </w:rPr>
        <w:t xml:space="preserve"> w ramach Programu Rządowego „Czyste Powietrze” w kwocie łącznej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7C01FD">
        <w:rPr>
          <w:rFonts w:ascii="Times New Roman" w:hAnsi="Times New Roman" w:cs="Times New Roman"/>
          <w:sz w:val="22"/>
          <w:szCs w:val="22"/>
        </w:rPr>
        <w:t>.000,00 zł</w:t>
      </w:r>
      <w:r w:rsidR="00B87B4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F69607B" w14:textId="35F24B02" w:rsidR="00677CBA" w:rsidRPr="004D54A4" w:rsidRDefault="00677CBA" w:rsidP="006C4F79">
      <w:pPr>
        <w:pStyle w:val="Standard"/>
        <w:ind w:firstLine="142"/>
        <w:jc w:val="both"/>
        <w:rPr>
          <w:rFonts w:ascii="Times New Roman" w:hAnsi="Times New Roman" w:cs="Times New Roman"/>
          <w:sz w:val="22"/>
          <w:szCs w:val="22"/>
        </w:rPr>
      </w:pPr>
    </w:p>
    <w:p w14:paraId="548B3EE8" w14:textId="055D5516" w:rsidR="006C4F79" w:rsidRPr="004D54A4" w:rsidRDefault="006C4F79" w:rsidP="006C4F79">
      <w:pPr>
        <w:pStyle w:val="Standard"/>
        <w:ind w:firstLine="142"/>
        <w:jc w:val="both"/>
        <w:rPr>
          <w:b/>
          <w:bCs/>
          <w:szCs w:val="20"/>
        </w:rPr>
      </w:pPr>
      <w:r w:rsidRPr="004D54A4">
        <w:rPr>
          <w:b/>
          <w:bCs/>
          <w:szCs w:val="20"/>
        </w:rPr>
        <w:t>Wydatki</w:t>
      </w:r>
    </w:p>
    <w:p w14:paraId="59D6C17F" w14:textId="646FDF7E" w:rsidR="00431DAC" w:rsidRDefault="00431DAC" w:rsidP="00431DAC">
      <w:pPr>
        <w:tabs>
          <w:tab w:val="left" w:pos="360"/>
        </w:tabs>
        <w:autoSpaceDE w:val="0"/>
        <w:autoSpaceDN w:val="0"/>
        <w:adjustRightInd w:val="0"/>
        <w:spacing w:line="259" w:lineRule="auto"/>
        <w:rPr>
          <w:sz w:val="24"/>
          <w:u w:val="single"/>
        </w:rPr>
      </w:pPr>
      <w:r>
        <w:rPr>
          <w:sz w:val="24"/>
          <w:u w:val="single"/>
        </w:rPr>
        <w:t xml:space="preserve">I. </w:t>
      </w:r>
      <w:r w:rsidRPr="00D724A4">
        <w:rPr>
          <w:sz w:val="24"/>
          <w:u w:val="single"/>
        </w:rPr>
        <w:t xml:space="preserve">Wprowadza się zmiany budżetu gminy po stronie </w:t>
      </w:r>
      <w:r>
        <w:rPr>
          <w:sz w:val="24"/>
          <w:u w:val="single"/>
        </w:rPr>
        <w:t xml:space="preserve">wydatków w kwocie łączne 570.839,84 </w:t>
      </w:r>
      <w:r w:rsidRPr="00083FB6">
        <w:rPr>
          <w:sz w:val="24"/>
          <w:u w:val="single"/>
        </w:rPr>
        <w:t>zł</w:t>
      </w:r>
      <w:r>
        <w:rPr>
          <w:sz w:val="24"/>
          <w:u w:val="single"/>
        </w:rPr>
        <w:t>, w tym</w:t>
      </w:r>
      <w:r w:rsidRPr="00D724A4">
        <w:rPr>
          <w:sz w:val="24"/>
          <w:u w:val="single"/>
        </w:rPr>
        <w:t>:</w:t>
      </w:r>
    </w:p>
    <w:p w14:paraId="6895E749" w14:textId="77777777" w:rsidR="00431DAC" w:rsidRPr="00243677" w:rsidRDefault="00431DAC" w:rsidP="006C4F79">
      <w:pPr>
        <w:pStyle w:val="Standard"/>
        <w:ind w:firstLine="142"/>
        <w:jc w:val="both"/>
        <w:rPr>
          <w:b/>
          <w:bCs/>
          <w:szCs w:val="20"/>
        </w:rPr>
      </w:pPr>
    </w:p>
    <w:p w14:paraId="7CF93174" w14:textId="36D3E47F" w:rsidR="006C4F79" w:rsidRPr="00E42302" w:rsidRDefault="006C4F79" w:rsidP="006C4F79">
      <w:pPr>
        <w:spacing w:before="120" w:after="120"/>
        <w:rPr>
          <w:szCs w:val="20"/>
        </w:rPr>
      </w:pPr>
      <w:r>
        <w:rPr>
          <w:szCs w:val="20"/>
        </w:rPr>
        <w:t>1.</w:t>
      </w:r>
      <w:r w:rsidRPr="00E42302">
        <w:rPr>
          <w:b/>
          <w:bCs/>
          <w:szCs w:val="20"/>
        </w:rPr>
        <w:t>W dziale</w:t>
      </w:r>
      <w:r w:rsidR="00AD6EC1">
        <w:rPr>
          <w:b/>
          <w:bCs/>
          <w:szCs w:val="20"/>
        </w:rPr>
        <w:t xml:space="preserve"> </w:t>
      </w:r>
      <w:r w:rsidRPr="00E42302">
        <w:rPr>
          <w:b/>
          <w:bCs/>
          <w:szCs w:val="20"/>
        </w:rPr>
        <w:t>010 Rolnictwo i łowiectwo, rozdziale 010</w:t>
      </w:r>
      <w:r w:rsidR="00F323CE">
        <w:rPr>
          <w:b/>
          <w:bCs/>
          <w:szCs w:val="20"/>
        </w:rPr>
        <w:t>30 Izby Rolnicze</w:t>
      </w:r>
      <w:r w:rsidRPr="00E42302">
        <w:rPr>
          <w:b/>
          <w:bCs/>
          <w:szCs w:val="20"/>
        </w:rPr>
        <w:t xml:space="preserve"> paragraf 28</w:t>
      </w:r>
      <w:r w:rsidR="00F323CE">
        <w:rPr>
          <w:b/>
          <w:bCs/>
          <w:szCs w:val="20"/>
        </w:rPr>
        <w:t>5</w:t>
      </w:r>
      <w:r w:rsidRPr="00E42302">
        <w:rPr>
          <w:b/>
          <w:bCs/>
          <w:szCs w:val="20"/>
        </w:rPr>
        <w:t>0</w:t>
      </w:r>
      <w:r w:rsidRPr="00E42302">
        <w:rPr>
          <w:szCs w:val="20"/>
        </w:rPr>
        <w:t> dokonuje się zwiększenia dotychczasowego planu wydatków o k</w:t>
      </w:r>
      <w:r>
        <w:rPr>
          <w:szCs w:val="20"/>
        </w:rPr>
        <w:t>w</w:t>
      </w:r>
      <w:r w:rsidRPr="00E42302">
        <w:rPr>
          <w:szCs w:val="20"/>
        </w:rPr>
        <w:t>otę 1</w:t>
      </w:r>
      <w:r w:rsidR="00F323CE">
        <w:rPr>
          <w:szCs w:val="20"/>
        </w:rPr>
        <w:t>.239,84</w:t>
      </w:r>
      <w:r w:rsidRPr="00E42302">
        <w:rPr>
          <w:szCs w:val="20"/>
        </w:rPr>
        <w:t xml:space="preserve"> zł. </w:t>
      </w:r>
    </w:p>
    <w:p w14:paraId="259A22C7" w14:textId="1C0FC3A7" w:rsidR="00C54E25" w:rsidRPr="00B2606A" w:rsidRDefault="006C4F79" w:rsidP="006C4F79">
      <w:pPr>
        <w:spacing w:before="120" w:after="120"/>
        <w:rPr>
          <w:szCs w:val="20"/>
        </w:rPr>
      </w:pPr>
      <w:r>
        <w:rPr>
          <w:szCs w:val="20"/>
        </w:rPr>
        <w:lastRenderedPageBreak/>
        <w:t xml:space="preserve">2. W </w:t>
      </w:r>
      <w:r w:rsidRPr="00B50C5E">
        <w:rPr>
          <w:b/>
          <w:bCs/>
          <w:szCs w:val="20"/>
        </w:rPr>
        <w:t xml:space="preserve">dziale 600  Transport i łączność </w:t>
      </w:r>
      <w:r w:rsidR="00C54E25" w:rsidRPr="00B2606A">
        <w:rPr>
          <w:szCs w:val="20"/>
        </w:rPr>
        <w:t>dokonuje się następujących zmian:</w:t>
      </w:r>
    </w:p>
    <w:p w14:paraId="36F17D70" w14:textId="69AAC017" w:rsidR="0092451A" w:rsidRPr="00E42302" w:rsidRDefault="00133152" w:rsidP="0092451A">
      <w:pPr>
        <w:spacing w:before="120" w:after="120"/>
        <w:rPr>
          <w:szCs w:val="20"/>
        </w:rPr>
      </w:pPr>
      <w:r>
        <w:rPr>
          <w:b/>
          <w:bCs/>
          <w:szCs w:val="20"/>
        </w:rPr>
        <w:t xml:space="preserve">a) </w:t>
      </w:r>
      <w:r w:rsidR="00DB3870">
        <w:rPr>
          <w:b/>
          <w:bCs/>
          <w:szCs w:val="20"/>
        </w:rPr>
        <w:t xml:space="preserve">w </w:t>
      </w:r>
      <w:r>
        <w:rPr>
          <w:b/>
          <w:bCs/>
          <w:szCs w:val="20"/>
        </w:rPr>
        <w:t>r</w:t>
      </w:r>
      <w:r w:rsidR="0092451A" w:rsidRPr="0092451A">
        <w:rPr>
          <w:b/>
          <w:bCs/>
          <w:szCs w:val="20"/>
        </w:rPr>
        <w:t>ozdzia</w:t>
      </w:r>
      <w:r w:rsidR="00DB3870">
        <w:rPr>
          <w:b/>
          <w:bCs/>
          <w:szCs w:val="20"/>
        </w:rPr>
        <w:t>le</w:t>
      </w:r>
      <w:r w:rsidR="0092451A" w:rsidRPr="0092451A">
        <w:rPr>
          <w:b/>
          <w:bCs/>
          <w:szCs w:val="20"/>
        </w:rPr>
        <w:t xml:space="preserve"> 60004 Lokalny transport zbiorowy</w:t>
      </w:r>
      <w:r w:rsidR="0092451A">
        <w:rPr>
          <w:szCs w:val="20"/>
        </w:rPr>
        <w:t xml:space="preserve"> </w:t>
      </w:r>
      <w:r w:rsidR="0092451A" w:rsidRPr="00E42302">
        <w:rPr>
          <w:szCs w:val="20"/>
        </w:rPr>
        <w:t>dokonuje się zwiększenia dotychczasowego planu wydatków o k</w:t>
      </w:r>
      <w:r w:rsidR="0092451A">
        <w:rPr>
          <w:szCs w:val="20"/>
        </w:rPr>
        <w:t>w</w:t>
      </w:r>
      <w:r w:rsidR="0092451A" w:rsidRPr="00E42302">
        <w:rPr>
          <w:szCs w:val="20"/>
        </w:rPr>
        <w:t>otę 1</w:t>
      </w:r>
      <w:r w:rsidR="0092451A">
        <w:rPr>
          <w:szCs w:val="20"/>
        </w:rPr>
        <w:t>00.000,00</w:t>
      </w:r>
      <w:r w:rsidR="0092451A" w:rsidRPr="00E42302">
        <w:rPr>
          <w:szCs w:val="20"/>
        </w:rPr>
        <w:t xml:space="preserve"> zł</w:t>
      </w:r>
      <w:r w:rsidR="0092451A">
        <w:rPr>
          <w:szCs w:val="20"/>
        </w:rPr>
        <w:t>;</w:t>
      </w:r>
    </w:p>
    <w:p w14:paraId="7EEB33E9" w14:textId="63FECE47" w:rsidR="006C4F79" w:rsidRDefault="006C4F79" w:rsidP="00133152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Cs w:val="20"/>
        </w:rPr>
      </w:pPr>
      <w:r w:rsidRPr="00133152">
        <w:rPr>
          <w:rFonts w:ascii="Times New Roman" w:hAnsi="Times New Roman" w:cs="Times New Roman"/>
          <w:b/>
          <w:bCs/>
          <w:szCs w:val="20"/>
        </w:rPr>
        <w:t>rozdzia</w:t>
      </w:r>
      <w:r w:rsidR="00DB3870">
        <w:rPr>
          <w:rFonts w:ascii="Times New Roman" w:hAnsi="Times New Roman" w:cs="Times New Roman"/>
          <w:b/>
          <w:bCs/>
          <w:szCs w:val="20"/>
        </w:rPr>
        <w:t>le</w:t>
      </w:r>
      <w:r w:rsidRPr="00133152">
        <w:rPr>
          <w:rFonts w:ascii="Times New Roman" w:hAnsi="Times New Roman" w:cs="Times New Roman"/>
          <w:b/>
          <w:bCs/>
          <w:szCs w:val="20"/>
        </w:rPr>
        <w:t xml:space="preserve"> 60013 Drogi publiczne wojewódzkie </w:t>
      </w:r>
      <w:r w:rsidR="00133152" w:rsidRPr="00133152">
        <w:rPr>
          <w:rFonts w:ascii="Times New Roman" w:hAnsi="Times New Roman" w:cs="Times New Roman"/>
          <w:szCs w:val="20"/>
        </w:rPr>
        <w:t>dokonuje się zmiany klasyfikacji zadania pn. „</w:t>
      </w:r>
      <w:r w:rsidR="00133152" w:rsidRPr="00133152">
        <w:rPr>
          <w:rFonts w:ascii="Times New Roman" w:hAnsi="Times New Roman" w:cs="Times New Roman"/>
          <w:i/>
          <w:iCs/>
          <w:szCs w:val="20"/>
        </w:rPr>
        <w:t>Rozbudowy drogi wojewódzkiej nr 615 od km 25 +947 do km 28 +245 na terenie gminy Ciechanów”</w:t>
      </w:r>
      <w:r w:rsidR="00133152">
        <w:rPr>
          <w:rFonts w:ascii="Times New Roman" w:hAnsi="Times New Roman" w:cs="Times New Roman"/>
          <w:i/>
          <w:iCs/>
          <w:szCs w:val="20"/>
        </w:rPr>
        <w:t xml:space="preserve"> </w:t>
      </w:r>
      <w:r w:rsidR="00133152" w:rsidRPr="00133152">
        <w:rPr>
          <w:rFonts w:ascii="Times New Roman" w:hAnsi="Times New Roman" w:cs="Times New Roman"/>
          <w:szCs w:val="20"/>
        </w:rPr>
        <w:t xml:space="preserve">z </w:t>
      </w:r>
      <w:r w:rsidR="00133152" w:rsidRPr="00133152">
        <w:rPr>
          <w:rFonts w:ascii="Times New Roman" w:hAnsi="Times New Roman" w:cs="Times New Roman"/>
          <w:b/>
          <w:bCs/>
          <w:szCs w:val="20"/>
        </w:rPr>
        <w:t>paragraf</w:t>
      </w:r>
      <w:r w:rsidR="00133152">
        <w:rPr>
          <w:rFonts w:ascii="Times New Roman" w:hAnsi="Times New Roman" w:cs="Times New Roman"/>
          <w:b/>
          <w:bCs/>
          <w:szCs w:val="20"/>
        </w:rPr>
        <w:t>u</w:t>
      </w:r>
      <w:r w:rsidR="00133152" w:rsidRPr="00133152">
        <w:rPr>
          <w:rFonts w:ascii="Times New Roman" w:hAnsi="Times New Roman" w:cs="Times New Roman"/>
          <w:b/>
          <w:bCs/>
          <w:szCs w:val="20"/>
        </w:rPr>
        <w:t xml:space="preserve"> 6180 </w:t>
      </w:r>
      <w:r w:rsidR="00133152">
        <w:rPr>
          <w:rFonts w:ascii="Times New Roman" w:hAnsi="Times New Roman" w:cs="Times New Roman"/>
          <w:b/>
          <w:bCs/>
          <w:szCs w:val="20"/>
        </w:rPr>
        <w:t xml:space="preserve">na paragraf 6050 </w:t>
      </w:r>
      <w:r w:rsidR="00C06DB3" w:rsidRPr="00133152">
        <w:rPr>
          <w:rFonts w:ascii="Times New Roman" w:hAnsi="Times New Roman" w:cs="Times New Roman"/>
          <w:szCs w:val="20"/>
        </w:rPr>
        <w:t xml:space="preserve">(zał. Nr </w:t>
      </w:r>
      <w:r w:rsidR="00133152">
        <w:rPr>
          <w:rFonts w:ascii="Times New Roman" w:hAnsi="Times New Roman" w:cs="Times New Roman"/>
          <w:szCs w:val="20"/>
        </w:rPr>
        <w:t>3</w:t>
      </w:r>
      <w:r w:rsidR="00C80925" w:rsidRPr="00133152">
        <w:rPr>
          <w:rFonts w:ascii="Times New Roman" w:hAnsi="Times New Roman" w:cs="Times New Roman"/>
          <w:szCs w:val="20"/>
        </w:rPr>
        <w:t>)</w:t>
      </w:r>
      <w:r w:rsidR="00DB3870">
        <w:rPr>
          <w:rFonts w:ascii="Times New Roman" w:hAnsi="Times New Roman" w:cs="Times New Roman"/>
          <w:szCs w:val="20"/>
        </w:rPr>
        <w:t>;</w:t>
      </w:r>
    </w:p>
    <w:p w14:paraId="64C37546" w14:textId="09DF7D1A" w:rsidR="00DB3870" w:rsidRDefault="00DB3870" w:rsidP="00DB3870">
      <w:pPr>
        <w:pStyle w:val="Akapitzlist"/>
        <w:numPr>
          <w:ilvl w:val="0"/>
          <w:numId w:val="17"/>
        </w:numPr>
        <w:tabs>
          <w:tab w:val="left" w:pos="284"/>
        </w:tabs>
        <w:spacing w:before="120" w:after="120"/>
        <w:ind w:left="0" w:firstLine="0"/>
        <w:jc w:val="both"/>
        <w:rPr>
          <w:rFonts w:ascii="Times New Roman" w:hAnsi="Times New Roman" w:cs="Times New Roman"/>
          <w:szCs w:val="20"/>
        </w:rPr>
      </w:pPr>
      <w:r w:rsidRPr="00DB3870">
        <w:rPr>
          <w:rFonts w:ascii="Times New Roman" w:hAnsi="Times New Roman" w:cs="Times New Roman"/>
          <w:b/>
          <w:bCs/>
          <w:szCs w:val="20"/>
        </w:rPr>
        <w:t xml:space="preserve">w rozdziale 60016 Drogi publiczne i gminne </w:t>
      </w:r>
      <w:r w:rsidRPr="00DB3870">
        <w:rPr>
          <w:rFonts w:ascii="Times New Roman" w:hAnsi="Times New Roman" w:cs="Times New Roman"/>
          <w:szCs w:val="20"/>
        </w:rPr>
        <w:t>dokonuje się zmniejszenia dotychczasowego planu wydatków o kwotę 121.365,99 zł</w:t>
      </w:r>
      <w:r>
        <w:rPr>
          <w:rFonts w:ascii="Times New Roman" w:hAnsi="Times New Roman" w:cs="Times New Roman"/>
          <w:szCs w:val="20"/>
        </w:rPr>
        <w:t>, w tym:</w:t>
      </w:r>
    </w:p>
    <w:p w14:paraId="202FD2C3" w14:textId="77777777" w:rsidR="003C1196" w:rsidRDefault="003C1196" w:rsidP="003C1196">
      <w:pPr>
        <w:pStyle w:val="Akapitzlist"/>
        <w:tabs>
          <w:tab w:val="left" w:pos="284"/>
        </w:tabs>
        <w:spacing w:before="120" w:after="120"/>
        <w:ind w:left="1440"/>
        <w:jc w:val="both"/>
        <w:rPr>
          <w:rFonts w:ascii="Times New Roman" w:hAnsi="Times New Roman" w:cs="Times New Roman"/>
          <w:szCs w:val="20"/>
        </w:rPr>
      </w:pPr>
    </w:p>
    <w:p w14:paraId="036C5F32" w14:textId="51AFBD27" w:rsidR="003C1196" w:rsidRDefault="003C1196" w:rsidP="00DB3870">
      <w:pPr>
        <w:pStyle w:val="Akapitzlist"/>
        <w:numPr>
          <w:ilvl w:val="1"/>
          <w:numId w:val="17"/>
        </w:num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zmniejsza się dotychczasowy plan wydatków w </w:t>
      </w:r>
      <w:r w:rsidRPr="003C1196">
        <w:rPr>
          <w:rFonts w:ascii="Times New Roman" w:hAnsi="Times New Roman" w:cs="Times New Roman"/>
          <w:b/>
          <w:bCs/>
          <w:szCs w:val="20"/>
        </w:rPr>
        <w:t>paragrafie 4210</w:t>
      </w:r>
      <w:r>
        <w:rPr>
          <w:rFonts w:ascii="Times New Roman" w:hAnsi="Times New Roman" w:cs="Times New Roman"/>
          <w:szCs w:val="20"/>
        </w:rPr>
        <w:t xml:space="preserve"> o kwotę 50.000,00 zł;</w:t>
      </w:r>
    </w:p>
    <w:p w14:paraId="5DF85DB4" w14:textId="2396B186" w:rsidR="003C1196" w:rsidRPr="00646F4F" w:rsidRDefault="003C1196" w:rsidP="00DB3870">
      <w:pPr>
        <w:pStyle w:val="Akapitzlist"/>
        <w:numPr>
          <w:ilvl w:val="1"/>
          <w:numId w:val="17"/>
        </w:num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szCs w:val="20"/>
        </w:rPr>
        <w:t xml:space="preserve">w ramach funduszu sołeckiego miejscowości Ujazdówek </w:t>
      </w:r>
      <w:r w:rsidR="00FF6DDE">
        <w:rPr>
          <w:rFonts w:ascii="Times New Roman" w:hAnsi="Times New Roman" w:cs="Times New Roman"/>
          <w:szCs w:val="20"/>
        </w:rPr>
        <w:t xml:space="preserve">odstępuje się od realizacji zadania pn. „Remont drogi gminnej w m. Ujazdówek” </w:t>
      </w:r>
      <w:r w:rsidR="00646F4F">
        <w:rPr>
          <w:rFonts w:ascii="Times New Roman" w:hAnsi="Times New Roman" w:cs="Times New Roman"/>
          <w:szCs w:val="20"/>
        </w:rPr>
        <w:t>(</w:t>
      </w:r>
      <w:r w:rsidR="00646F4F" w:rsidRPr="00646F4F">
        <w:rPr>
          <w:rFonts w:ascii="Times New Roman" w:hAnsi="Times New Roman" w:cs="Times New Roman"/>
          <w:b/>
          <w:bCs/>
          <w:szCs w:val="20"/>
        </w:rPr>
        <w:t>paragraf 4270</w:t>
      </w:r>
      <w:r w:rsidR="00646F4F">
        <w:rPr>
          <w:rFonts w:ascii="Times New Roman" w:hAnsi="Times New Roman" w:cs="Times New Roman"/>
          <w:szCs w:val="20"/>
        </w:rPr>
        <w:t xml:space="preserve">) </w:t>
      </w:r>
      <w:r w:rsidR="00FF6DDE">
        <w:rPr>
          <w:rFonts w:ascii="Times New Roman" w:hAnsi="Times New Roman" w:cs="Times New Roman"/>
          <w:szCs w:val="20"/>
        </w:rPr>
        <w:t>na rzecz realizacji zadania pn. „</w:t>
      </w:r>
      <w:r w:rsidR="00FF6DDE" w:rsidRPr="00FF6DDE">
        <w:rPr>
          <w:rFonts w:ascii="Times New Roman" w:hAnsi="Times New Roman" w:cs="Times New Roman"/>
          <w:i/>
          <w:iCs/>
          <w:szCs w:val="20"/>
        </w:rPr>
        <w:t>Budowa miejsc parkingowych w m. Ujazdówek</w:t>
      </w:r>
      <w:r w:rsidR="00FF6DDE">
        <w:rPr>
          <w:rFonts w:ascii="Times New Roman" w:hAnsi="Times New Roman" w:cs="Times New Roman"/>
          <w:szCs w:val="20"/>
        </w:rPr>
        <w:t>” w kwocie 21.365,99 zł</w:t>
      </w:r>
      <w:r w:rsidR="002A7B48">
        <w:rPr>
          <w:rFonts w:ascii="Times New Roman" w:hAnsi="Times New Roman" w:cs="Times New Roman"/>
          <w:szCs w:val="20"/>
        </w:rPr>
        <w:t xml:space="preserve"> </w:t>
      </w:r>
      <w:r w:rsidR="002A7B48" w:rsidRPr="00646F4F">
        <w:rPr>
          <w:rFonts w:ascii="Times New Roman" w:hAnsi="Times New Roman" w:cs="Times New Roman"/>
          <w:b/>
          <w:bCs/>
          <w:szCs w:val="20"/>
        </w:rPr>
        <w:t>(dz. 700 rozdział 70005 paragraf 6050)</w:t>
      </w:r>
      <w:r w:rsidR="00FF6DDE" w:rsidRPr="00646F4F">
        <w:rPr>
          <w:rFonts w:ascii="Times New Roman" w:hAnsi="Times New Roman" w:cs="Times New Roman"/>
          <w:b/>
          <w:bCs/>
          <w:szCs w:val="20"/>
        </w:rPr>
        <w:t>;</w:t>
      </w:r>
    </w:p>
    <w:p w14:paraId="5DCEF807" w14:textId="4DB7134D" w:rsidR="00DB3870" w:rsidRDefault="00DB3870" w:rsidP="00DB3870">
      <w:pPr>
        <w:pStyle w:val="Akapitzlist"/>
        <w:numPr>
          <w:ilvl w:val="1"/>
          <w:numId w:val="17"/>
        </w:num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odstępuje się od realizacji zadania pn. „ </w:t>
      </w:r>
      <w:r w:rsidRPr="00DB3870">
        <w:rPr>
          <w:rFonts w:ascii="Times New Roman" w:hAnsi="Times New Roman" w:cs="Times New Roman"/>
          <w:i/>
          <w:iCs/>
          <w:szCs w:val="20"/>
        </w:rPr>
        <w:t>Modernizacja ulic Łąkowej i Ogrodowej w m. Grędzice”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DB3870">
        <w:rPr>
          <w:rFonts w:ascii="Times New Roman" w:hAnsi="Times New Roman" w:cs="Times New Roman"/>
          <w:szCs w:val="20"/>
        </w:rPr>
        <w:t xml:space="preserve">w kwocie 100.000,00 zł; </w:t>
      </w:r>
    </w:p>
    <w:p w14:paraId="79307769" w14:textId="59758E51" w:rsidR="00DB3870" w:rsidRDefault="00DB3870" w:rsidP="00DB3870">
      <w:pPr>
        <w:pStyle w:val="Akapitzlist"/>
        <w:numPr>
          <w:ilvl w:val="1"/>
          <w:numId w:val="17"/>
        </w:num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odstępuje się od realizacji zadania pn. „ </w:t>
      </w:r>
      <w:r w:rsidR="003C1196" w:rsidRPr="003C1196">
        <w:rPr>
          <w:rFonts w:ascii="Times New Roman" w:hAnsi="Times New Roman" w:cs="Times New Roman"/>
          <w:i/>
          <w:iCs/>
          <w:szCs w:val="20"/>
        </w:rPr>
        <w:t>Przebudowa drogi gminnej relacji Niestum-Przążewo</w:t>
      </w:r>
      <w:r w:rsidRPr="00DB3870">
        <w:rPr>
          <w:rFonts w:ascii="Times New Roman" w:hAnsi="Times New Roman" w:cs="Times New Roman"/>
          <w:i/>
          <w:iCs/>
          <w:szCs w:val="20"/>
        </w:rPr>
        <w:t>”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DB3870">
        <w:rPr>
          <w:rFonts w:ascii="Times New Roman" w:hAnsi="Times New Roman" w:cs="Times New Roman"/>
          <w:szCs w:val="20"/>
        </w:rPr>
        <w:t xml:space="preserve">w kwocie 100.000,00 zł; </w:t>
      </w:r>
    </w:p>
    <w:p w14:paraId="5361E810" w14:textId="097F23F0" w:rsidR="00DB3870" w:rsidRDefault="003C1196" w:rsidP="00DB3870">
      <w:pPr>
        <w:pStyle w:val="Akapitzlist"/>
        <w:numPr>
          <w:ilvl w:val="1"/>
          <w:numId w:val="17"/>
        </w:num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zmniejsz</w:t>
      </w:r>
      <w:r w:rsidR="00646F4F">
        <w:rPr>
          <w:rFonts w:ascii="Times New Roman" w:hAnsi="Times New Roman" w:cs="Times New Roman"/>
          <w:szCs w:val="20"/>
        </w:rPr>
        <w:t xml:space="preserve">a się </w:t>
      </w:r>
      <w:r>
        <w:rPr>
          <w:rFonts w:ascii="Times New Roman" w:hAnsi="Times New Roman" w:cs="Times New Roman"/>
          <w:szCs w:val="20"/>
        </w:rPr>
        <w:t xml:space="preserve">planu wydatków </w:t>
      </w:r>
      <w:r w:rsidR="00DB3870">
        <w:rPr>
          <w:rFonts w:ascii="Times New Roman" w:hAnsi="Times New Roman" w:cs="Times New Roman"/>
          <w:szCs w:val="20"/>
        </w:rPr>
        <w:t xml:space="preserve">realizacji zadania pn. „ </w:t>
      </w:r>
      <w:r w:rsidRPr="003C1196">
        <w:rPr>
          <w:rFonts w:ascii="Times New Roman" w:hAnsi="Times New Roman" w:cs="Times New Roman"/>
          <w:i/>
          <w:iCs/>
          <w:szCs w:val="20"/>
        </w:rPr>
        <w:t>Przebudowa drogi gminnej relacji Chruszczewo-Gorysze</w:t>
      </w:r>
      <w:r w:rsidR="00DB3870" w:rsidRPr="00DB3870">
        <w:rPr>
          <w:rFonts w:ascii="Times New Roman" w:hAnsi="Times New Roman" w:cs="Times New Roman"/>
          <w:i/>
          <w:iCs/>
          <w:szCs w:val="20"/>
        </w:rPr>
        <w:t>”</w:t>
      </w:r>
      <w:r w:rsidR="00DB3870">
        <w:rPr>
          <w:rFonts w:ascii="Times New Roman" w:hAnsi="Times New Roman" w:cs="Times New Roman"/>
          <w:i/>
          <w:iCs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o</w:t>
      </w:r>
      <w:r w:rsidR="00DB3870" w:rsidRPr="00DB3870">
        <w:rPr>
          <w:rFonts w:ascii="Times New Roman" w:hAnsi="Times New Roman" w:cs="Times New Roman"/>
          <w:szCs w:val="20"/>
        </w:rPr>
        <w:t xml:space="preserve"> kwo</w:t>
      </w:r>
      <w:r>
        <w:rPr>
          <w:rFonts w:ascii="Times New Roman" w:hAnsi="Times New Roman" w:cs="Times New Roman"/>
          <w:szCs w:val="20"/>
        </w:rPr>
        <w:t>tę 60.000,00 zł</w:t>
      </w:r>
      <w:r w:rsidR="00DB3870" w:rsidRPr="00DB3870">
        <w:rPr>
          <w:rFonts w:ascii="Times New Roman" w:hAnsi="Times New Roman" w:cs="Times New Roman"/>
          <w:szCs w:val="20"/>
        </w:rPr>
        <w:t xml:space="preserve">; </w:t>
      </w:r>
    </w:p>
    <w:p w14:paraId="665715D0" w14:textId="04807306" w:rsidR="003C1196" w:rsidRDefault="003C1196" w:rsidP="00DB3870">
      <w:pPr>
        <w:pStyle w:val="Akapitzlist"/>
        <w:numPr>
          <w:ilvl w:val="1"/>
          <w:numId w:val="17"/>
        </w:num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wprowadz</w:t>
      </w:r>
      <w:r w:rsidR="00646F4F">
        <w:rPr>
          <w:rFonts w:ascii="Times New Roman" w:hAnsi="Times New Roman" w:cs="Times New Roman"/>
          <w:szCs w:val="20"/>
        </w:rPr>
        <w:t>a się</w:t>
      </w:r>
      <w:r>
        <w:rPr>
          <w:rFonts w:ascii="Times New Roman" w:hAnsi="Times New Roman" w:cs="Times New Roman"/>
          <w:szCs w:val="20"/>
        </w:rPr>
        <w:t xml:space="preserve"> nowe zadani</w:t>
      </w:r>
      <w:r w:rsidR="00646F4F">
        <w:rPr>
          <w:rFonts w:ascii="Times New Roman" w:hAnsi="Times New Roman" w:cs="Times New Roman"/>
          <w:szCs w:val="20"/>
        </w:rPr>
        <w:t>e</w:t>
      </w:r>
      <w:r>
        <w:rPr>
          <w:rFonts w:ascii="Times New Roman" w:hAnsi="Times New Roman" w:cs="Times New Roman"/>
          <w:szCs w:val="20"/>
        </w:rPr>
        <w:t xml:space="preserve"> pn. „</w:t>
      </w:r>
      <w:r w:rsidRPr="003C1196">
        <w:rPr>
          <w:rFonts w:ascii="Times New Roman" w:hAnsi="Times New Roman" w:cs="Times New Roman"/>
          <w:i/>
          <w:iCs/>
          <w:szCs w:val="20"/>
        </w:rPr>
        <w:t xml:space="preserve">Przebudowa drogi dojazdowej do gruntów rolnych relacji Kownaty </w:t>
      </w:r>
      <w:proofErr w:type="spellStart"/>
      <w:r w:rsidRPr="003C1196">
        <w:rPr>
          <w:rFonts w:ascii="Times New Roman" w:hAnsi="Times New Roman" w:cs="Times New Roman"/>
          <w:i/>
          <w:iCs/>
          <w:szCs w:val="20"/>
        </w:rPr>
        <w:t>Żędowe-Pieńki</w:t>
      </w:r>
      <w:proofErr w:type="spellEnd"/>
      <w:r w:rsidRPr="003C1196">
        <w:rPr>
          <w:rFonts w:ascii="Times New Roman" w:hAnsi="Times New Roman" w:cs="Times New Roman"/>
          <w:i/>
          <w:iCs/>
          <w:szCs w:val="20"/>
        </w:rPr>
        <w:t xml:space="preserve"> </w:t>
      </w:r>
      <w:proofErr w:type="spellStart"/>
      <w:r w:rsidRPr="003C1196">
        <w:rPr>
          <w:rFonts w:ascii="Times New Roman" w:hAnsi="Times New Roman" w:cs="Times New Roman"/>
          <w:i/>
          <w:iCs/>
          <w:szCs w:val="20"/>
        </w:rPr>
        <w:t>Niechodzkie</w:t>
      </w:r>
      <w:proofErr w:type="spellEnd"/>
      <w:r>
        <w:rPr>
          <w:rFonts w:ascii="Times New Roman" w:hAnsi="Times New Roman" w:cs="Times New Roman"/>
          <w:szCs w:val="20"/>
        </w:rPr>
        <w:t xml:space="preserve">” w kwocie 180.000,00 zł; </w:t>
      </w:r>
    </w:p>
    <w:p w14:paraId="02B895D9" w14:textId="6997A96C" w:rsidR="003C1196" w:rsidRDefault="00646F4F" w:rsidP="003C1196">
      <w:pPr>
        <w:pStyle w:val="Akapitzlist"/>
        <w:numPr>
          <w:ilvl w:val="1"/>
          <w:numId w:val="17"/>
        </w:num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wprowadza się nowe zadanie </w:t>
      </w:r>
      <w:r w:rsidR="003C1196">
        <w:rPr>
          <w:rFonts w:ascii="Times New Roman" w:hAnsi="Times New Roman" w:cs="Times New Roman"/>
          <w:szCs w:val="20"/>
        </w:rPr>
        <w:t>pn. „</w:t>
      </w:r>
      <w:r w:rsidR="003C1196" w:rsidRPr="003C1196">
        <w:rPr>
          <w:rFonts w:ascii="Times New Roman" w:hAnsi="Times New Roman" w:cs="Times New Roman"/>
          <w:i/>
          <w:iCs/>
          <w:szCs w:val="20"/>
        </w:rPr>
        <w:t>Poprawa infrastruktury drogowej Rutki Begny</w:t>
      </w:r>
      <w:r w:rsidR="003C1196">
        <w:rPr>
          <w:rFonts w:ascii="Times New Roman" w:hAnsi="Times New Roman" w:cs="Times New Roman"/>
          <w:i/>
          <w:iCs/>
          <w:szCs w:val="20"/>
        </w:rPr>
        <w:t xml:space="preserve">” </w:t>
      </w:r>
      <w:r w:rsidR="003C1196">
        <w:rPr>
          <w:rFonts w:ascii="Times New Roman" w:hAnsi="Times New Roman" w:cs="Times New Roman"/>
          <w:szCs w:val="20"/>
        </w:rPr>
        <w:t>w kwocie 30.000,00 zł</w:t>
      </w:r>
      <w:r w:rsidR="002A7B48">
        <w:rPr>
          <w:rFonts w:ascii="Times New Roman" w:hAnsi="Times New Roman" w:cs="Times New Roman"/>
          <w:szCs w:val="20"/>
        </w:rPr>
        <w:t xml:space="preserve">. </w:t>
      </w:r>
    </w:p>
    <w:p w14:paraId="5FB3FAC1" w14:textId="3F51FFFB" w:rsidR="002A7B48" w:rsidRDefault="00FF2E88" w:rsidP="00235B99">
      <w:pPr>
        <w:pStyle w:val="Akapitzlist"/>
        <w:numPr>
          <w:ilvl w:val="0"/>
          <w:numId w:val="18"/>
        </w:numPr>
        <w:tabs>
          <w:tab w:val="left" w:pos="284"/>
        </w:tabs>
        <w:spacing w:before="120" w:after="120"/>
        <w:ind w:left="0" w:firstLine="0"/>
        <w:rPr>
          <w:rFonts w:ascii="Times New Roman" w:hAnsi="Times New Roman" w:cs="Times New Roman"/>
          <w:szCs w:val="20"/>
        </w:rPr>
      </w:pPr>
      <w:r w:rsidRPr="00235B99">
        <w:rPr>
          <w:rFonts w:ascii="Times New Roman" w:hAnsi="Times New Roman" w:cs="Times New Roman"/>
          <w:szCs w:val="20"/>
        </w:rPr>
        <w:t>W</w:t>
      </w:r>
      <w:r w:rsidR="002A7B48" w:rsidRPr="00235B99">
        <w:rPr>
          <w:rFonts w:ascii="Times New Roman" w:hAnsi="Times New Roman" w:cs="Times New Roman"/>
          <w:szCs w:val="20"/>
        </w:rPr>
        <w:t xml:space="preserve"> </w:t>
      </w:r>
      <w:r w:rsidR="002A7B48" w:rsidRPr="00235B99">
        <w:rPr>
          <w:rFonts w:ascii="Times New Roman" w:hAnsi="Times New Roman" w:cs="Times New Roman"/>
          <w:b/>
          <w:bCs/>
          <w:szCs w:val="20"/>
        </w:rPr>
        <w:t>dziale 750 Administracja publiczna</w:t>
      </w:r>
      <w:r w:rsidR="002A7B48" w:rsidRPr="00235B99">
        <w:rPr>
          <w:rFonts w:ascii="Times New Roman" w:hAnsi="Times New Roman" w:cs="Times New Roman"/>
          <w:szCs w:val="20"/>
        </w:rPr>
        <w:t xml:space="preserve"> dokonuje się zmniejszeń w dotychczasowym planie wydatków bieżących w kwocie łącznej 12.000,00 zł</w:t>
      </w:r>
      <w:r w:rsidR="004E27B3">
        <w:rPr>
          <w:rFonts w:ascii="Times New Roman" w:hAnsi="Times New Roman" w:cs="Times New Roman"/>
          <w:szCs w:val="20"/>
        </w:rPr>
        <w:t>.</w:t>
      </w:r>
    </w:p>
    <w:p w14:paraId="414CE52D" w14:textId="767073B4" w:rsidR="00235B99" w:rsidRPr="004E27B3" w:rsidRDefault="004E27B3" w:rsidP="00235B99">
      <w:pPr>
        <w:pStyle w:val="Akapitzlist"/>
        <w:numPr>
          <w:ilvl w:val="0"/>
          <w:numId w:val="18"/>
        </w:numPr>
        <w:tabs>
          <w:tab w:val="left" w:pos="284"/>
        </w:tabs>
        <w:spacing w:before="120" w:after="120"/>
        <w:ind w:left="0" w:firstLine="0"/>
        <w:rPr>
          <w:rFonts w:ascii="Times New Roman" w:hAnsi="Times New Roman" w:cs="Times New Roman"/>
          <w:szCs w:val="20"/>
        </w:rPr>
      </w:pPr>
      <w:r w:rsidRPr="00D364C6">
        <w:rPr>
          <w:rFonts w:ascii="Times New Roman" w:hAnsi="Times New Roman" w:cs="Times New Roman"/>
        </w:rPr>
        <w:t>W</w:t>
      </w:r>
      <w:r w:rsidRPr="00D364C6">
        <w:rPr>
          <w:rFonts w:ascii="Times New Roman" w:hAnsi="Times New Roman" w:cs="Times New Roman"/>
          <w:b/>
        </w:rPr>
        <w:t xml:space="preserve"> dziale 754 Bezpieczeństwo publiczne i ochrona przeciwpożarowa  rozdział 75412 paragraf </w:t>
      </w:r>
      <w:r>
        <w:rPr>
          <w:rFonts w:ascii="Times New Roman" w:hAnsi="Times New Roman" w:cs="Times New Roman"/>
          <w:b/>
        </w:rPr>
        <w:t>6060</w:t>
      </w:r>
      <w:r w:rsidRPr="006A13C3">
        <w:rPr>
          <w:rFonts w:ascii="Times New Roman" w:hAnsi="Times New Roman" w:cs="Times New Roman"/>
          <w:sz w:val="24"/>
          <w:szCs w:val="24"/>
        </w:rPr>
        <w:t xml:space="preserve"> </w:t>
      </w:r>
      <w:r w:rsidR="00994064">
        <w:rPr>
          <w:rFonts w:ascii="Times New Roman" w:hAnsi="Times New Roman" w:cs="Times New Roman"/>
          <w:szCs w:val="20"/>
        </w:rPr>
        <w:t xml:space="preserve">wprowadza się nowe zadanie pn. </w:t>
      </w:r>
      <w:r w:rsidRPr="006A13C3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</w:rPr>
        <w:t xml:space="preserve"> </w:t>
      </w:r>
      <w:r w:rsidRPr="006A13C3">
        <w:rPr>
          <w:rFonts w:ascii="Times New Roman" w:hAnsi="Times New Roman" w:cs="Times New Roman"/>
          <w:sz w:val="24"/>
          <w:szCs w:val="24"/>
        </w:rPr>
        <w:t>„</w:t>
      </w:r>
      <w:r w:rsidRPr="00D364C6">
        <w:rPr>
          <w:rFonts w:ascii="Times New Roman" w:hAnsi="Times New Roman" w:cs="Times New Roman"/>
          <w:i/>
          <w:iCs/>
        </w:rPr>
        <w:t xml:space="preserve">Zakup lekkiego samochodu ratowniczo-gaśniczego z przeznaczeniem na wyposażenie Ochotniczej Straży Pożarnej </w:t>
      </w:r>
      <w:proofErr w:type="spellStart"/>
      <w:r w:rsidRPr="00D364C6">
        <w:rPr>
          <w:rFonts w:ascii="Times New Roman" w:hAnsi="Times New Roman" w:cs="Times New Roman"/>
          <w:i/>
          <w:iCs/>
        </w:rPr>
        <w:t>Modła</w:t>
      </w:r>
      <w:proofErr w:type="spellEnd"/>
      <w:r>
        <w:rPr>
          <w:rFonts w:ascii="Times New Roman" w:hAnsi="Times New Roman" w:cs="Times New Roman"/>
        </w:rPr>
        <w:t>” w kwocie łącznej 290.000,00 zł.</w:t>
      </w:r>
    </w:p>
    <w:p w14:paraId="4559FAFE" w14:textId="2693E62E" w:rsidR="006C4F79" w:rsidRDefault="00235B99" w:rsidP="00235B99">
      <w:pPr>
        <w:pStyle w:val="Akapitzlist"/>
        <w:numPr>
          <w:ilvl w:val="0"/>
          <w:numId w:val="18"/>
        </w:numPr>
        <w:tabs>
          <w:tab w:val="left" w:pos="284"/>
        </w:tabs>
        <w:spacing w:before="120" w:after="120"/>
        <w:ind w:left="0" w:firstLine="0"/>
        <w:rPr>
          <w:rFonts w:ascii="Times New Roman" w:hAnsi="Times New Roman" w:cs="Times New Roman"/>
          <w:szCs w:val="20"/>
        </w:rPr>
      </w:pPr>
      <w:r w:rsidRPr="004E27B3">
        <w:rPr>
          <w:szCs w:val="20"/>
        </w:rPr>
        <w:t xml:space="preserve"> </w:t>
      </w:r>
      <w:r w:rsidR="006C4F79" w:rsidRPr="004E27B3">
        <w:rPr>
          <w:rFonts w:ascii="Times New Roman" w:hAnsi="Times New Roman" w:cs="Times New Roman"/>
          <w:szCs w:val="20"/>
        </w:rPr>
        <w:t xml:space="preserve">W </w:t>
      </w:r>
      <w:r w:rsidR="006C4F79" w:rsidRPr="004E27B3">
        <w:rPr>
          <w:rFonts w:ascii="Times New Roman" w:hAnsi="Times New Roman" w:cs="Times New Roman"/>
          <w:b/>
          <w:bCs/>
          <w:szCs w:val="20"/>
        </w:rPr>
        <w:t>dziale 757 Obsługa długu publicznego rozdział 75702 paragraf 8110</w:t>
      </w:r>
      <w:r w:rsidR="006C4F79" w:rsidRPr="004E27B3">
        <w:rPr>
          <w:rFonts w:ascii="Times New Roman" w:hAnsi="Times New Roman" w:cs="Times New Roman"/>
          <w:szCs w:val="20"/>
        </w:rPr>
        <w:t xml:space="preserve"> dokonuje się zwiększenia planu wydatków o kwotę 1</w:t>
      </w:r>
      <w:r w:rsidR="004E27B3" w:rsidRPr="004E27B3">
        <w:rPr>
          <w:rFonts w:ascii="Times New Roman" w:hAnsi="Times New Roman" w:cs="Times New Roman"/>
          <w:szCs w:val="20"/>
        </w:rPr>
        <w:t>3</w:t>
      </w:r>
      <w:r w:rsidR="006C4F79" w:rsidRPr="004E27B3">
        <w:rPr>
          <w:rFonts w:ascii="Times New Roman" w:hAnsi="Times New Roman" w:cs="Times New Roman"/>
          <w:szCs w:val="20"/>
        </w:rPr>
        <w:t>0.000,00</w:t>
      </w:r>
      <w:r w:rsidR="00643CD9" w:rsidRPr="004E27B3">
        <w:rPr>
          <w:rFonts w:ascii="Times New Roman" w:hAnsi="Times New Roman" w:cs="Times New Roman"/>
          <w:szCs w:val="20"/>
        </w:rPr>
        <w:t xml:space="preserve"> </w:t>
      </w:r>
      <w:r w:rsidR="006C4F79" w:rsidRPr="004E27B3">
        <w:rPr>
          <w:rFonts w:ascii="Times New Roman" w:hAnsi="Times New Roman" w:cs="Times New Roman"/>
          <w:szCs w:val="20"/>
        </w:rPr>
        <w:t>zł</w:t>
      </w:r>
      <w:r w:rsidR="004E27B3" w:rsidRPr="004E27B3">
        <w:rPr>
          <w:rFonts w:ascii="Times New Roman" w:hAnsi="Times New Roman" w:cs="Times New Roman"/>
          <w:szCs w:val="20"/>
        </w:rPr>
        <w:t xml:space="preserve"> na pokrycie kosztów odsetek od zobowiązań bankowych</w:t>
      </w:r>
      <w:r w:rsidR="006C4F79" w:rsidRPr="004E27B3">
        <w:rPr>
          <w:rFonts w:ascii="Times New Roman" w:hAnsi="Times New Roman" w:cs="Times New Roman"/>
          <w:szCs w:val="20"/>
        </w:rPr>
        <w:t xml:space="preserve">. </w:t>
      </w:r>
    </w:p>
    <w:p w14:paraId="27FEB6F2" w14:textId="2134D257" w:rsidR="006C4F79" w:rsidRPr="00941D42" w:rsidRDefault="006C4F79" w:rsidP="006C4F79">
      <w:pPr>
        <w:pStyle w:val="Akapitzlist"/>
        <w:numPr>
          <w:ilvl w:val="0"/>
          <w:numId w:val="18"/>
        </w:numPr>
        <w:tabs>
          <w:tab w:val="left" w:pos="284"/>
        </w:tabs>
        <w:spacing w:before="120" w:after="120"/>
        <w:ind w:left="0" w:firstLine="0"/>
        <w:rPr>
          <w:rFonts w:ascii="Times New Roman" w:hAnsi="Times New Roman" w:cs="Times New Roman"/>
          <w:szCs w:val="20"/>
        </w:rPr>
      </w:pPr>
      <w:r w:rsidRPr="00941D42">
        <w:rPr>
          <w:rFonts w:ascii="Times New Roman" w:hAnsi="Times New Roman" w:cs="Times New Roman"/>
          <w:szCs w:val="20"/>
        </w:rPr>
        <w:t xml:space="preserve">W </w:t>
      </w:r>
      <w:r w:rsidRPr="00941D42">
        <w:rPr>
          <w:rFonts w:ascii="Times New Roman" w:hAnsi="Times New Roman" w:cs="Times New Roman"/>
          <w:b/>
          <w:bCs/>
          <w:szCs w:val="20"/>
        </w:rPr>
        <w:t>dziale 801 Oświata i wychowanie</w:t>
      </w:r>
      <w:r w:rsidRPr="00941D42">
        <w:rPr>
          <w:rFonts w:ascii="Times New Roman" w:hAnsi="Times New Roman" w:cs="Times New Roman"/>
          <w:szCs w:val="20"/>
        </w:rPr>
        <w:t xml:space="preserve"> dokonuje się zmian</w:t>
      </w:r>
      <w:r w:rsidR="002A7C3C">
        <w:rPr>
          <w:rFonts w:ascii="Times New Roman" w:hAnsi="Times New Roman" w:cs="Times New Roman"/>
          <w:szCs w:val="20"/>
        </w:rPr>
        <w:t xml:space="preserve"> w kwocie łącznej 90.000,00 zł na pokrycie wydatków bieżących.</w:t>
      </w:r>
    </w:p>
    <w:p w14:paraId="2572F22D" w14:textId="6966F281" w:rsidR="006C4F79" w:rsidRPr="00B369A1" w:rsidRDefault="002A7C3C" w:rsidP="00BD78C3">
      <w:pPr>
        <w:spacing w:before="120" w:after="120"/>
        <w:rPr>
          <w:color w:val="FF0000"/>
          <w:szCs w:val="20"/>
        </w:rPr>
      </w:pPr>
      <w:r>
        <w:rPr>
          <w:szCs w:val="20"/>
        </w:rPr>
        <w:t xml:space="preserve">Ponadto w załączniku nr 6 do niniejszej uchwały wprowadza się </w:t>
      </w:r>
      <w:r w:rsidR="006C4F79" w:rsidRPr="00AD6EC1">
        <w:rPr>
          <w:b/>
          <w:bCs/>
          <w:szCs w:val="20"/>
        </w:rPr>
        <w:t>rozdziale 80104 Przedszkola</w:t>
      </w:r>
      <w:r w:rsidR="006C4F79">
        <w:rPr>
          <w:szCs w:val="20"/>
        </w:rPr>
        <w:t xml:space="preserve"> </w:t>
      </w:r>
      <w:r>
        <w:rPr>
          <w:szCs w:val="20"/>
        </w:rPr>
        <w:t xml:space="preserve">rozbicie wydatków w </w:t>
      </w:r>
      <w:r w:rsidR="006C4F79">
        <w:rPr>
          <w:szCs w:val="20"/>
        </w:rPr>
        <w:t>paragraf</w:t>
      </w:r>
      <w:r>
        <w:rPr>
          <w:szCs w:val="20"/>
        </w:rPr>
        <w:t xml:space="preserve">ie </w:t>
      </w:r>
      <w:r w:rsidR="006C4F79">
        <w:rPr>
          <w:szCs w:val="20"/>
        </w:rPr>
        <w:t>2540 z przeznaczeniem na wypłatę w formie dotacj</w:t>
      </w:r>
      <w:r w:rsidR="00A747D4">
        <w:rPr>
          <w:szCs w:val="20"/>
        </w:rPr>
        <w:t>i</w:t>
      </w:r>
      <w:r w:rsidR="006C4F79">
        <w:rPr>
          <w:szCs w:val="20"/>
        </w:rPr>
        <w:t xml:space="preserve"> środków na rzecz Przedszkola Niepublicznego „Akademia Małego Smerfa” w Kargoszynie  kwocie </w:t>
      </w:r>
      <w:r w:rsidR="006C4F79" w:rsidRPr="001A7763">
        <w:rPr>
          <w:szCs w:val="20"/>
        </w:rPr>
        <w:t>292.410,00 zł i w rozdziale 85404 w kwocie 64.028,16 zł.</w:t>
      </w:r>
    </w:p>
    <w:p w14:paraId="45C180FD" w14:textId="11222205" w:rsidR="006C4F79" w:rsidRPr="00017FA8" w:rsidRDefault="006C4F79" w:rsidP="00017FA8">
      <w:pPr>
        <w:pStyle w:val="Akapitzlist"/>
        <w:numPr>
          <w:ilvl w:val="0"/>
          <w:numId w:val="19"/>
        </w:numPr>
        <w:tabs>
          <w:tab w:val="left" w:pos="284"/>
        </w:tabs>
        <w:spacing w:before="120" w:after="120"/>
        <w:ind w:left="0" w:firstLine="0"/>
        <w:rPr>
          <w:rFonts w:ascii="Times New Roman" w:hAnsi="Times New Roman" w:cs="Times New Roman"/>
          <w:szCs w:val="20"/>
        </w:rPr>
      </w:pPr>
      <w:r w:rsidRPr="00017FA8">
        <w:rPr>
          <w:rFonts w:ascii="Times New Roman" w:hAnsi="Times New Roman" w:cs="Times New Roman"/>
          <w:szCs w:val="20"/>
        </w:rPr>
        <w:t xml:space="preserve">W </w:t>
      </w:r>
      <w:r w:rsidRPr="00017FA8">
        <w:rPr>
          <w:rFonts w:ascii="Times New Roman" w:hAnsi="Times New Roman" w:cs="Times New Roman"/>
          <w:b/>
          <w:bCs/>
          <w:szCs w:val="20"/>
        </w:rPr>
        <w:t>dziale 852 Pomoc społeczna rozdział 85202 Domy pomocy społecznej paragraf 4330</w:t>
      </w:r>
      <w:r w:rsidRPr="00017FA8">
        <w:rPr>
          <w:rFonts w:ascii="Times New Roman" w:hAnsi="Times New Roman" w:cs="Times New Roman"/>
          <w:szCs w:val="20"/>
        </w:rPr>
        <w:t xml:space="preserve"> zwiększa się o kwotę </w:t>
      </w:r>
      <w:r w:rsidR="002A7C3C" w:rsidRPr="00017FA8">
        <w:rPr>
          <w:rFonts w:ascii="Times New Roman" w:hAnsi="Times New Roman" w:cs="Times New Roman"/>
          <w:szCs w:val="20"/>
        </w:rPr>
        <w:t>113</w:t>
      </w:r>
      <w:r w:rsidRPr="00017FA8">
        <w:rPr>
          <w:rFonts w:ascii="Times New Roman" w:hAnsi="Times New Roman" w:cs="Times New Roman"/>
          <w:szCs w:val="20"/>
        </w:rPr>
        <w:t xml:space="preserve">.000,00 zł. </w:t>
      </w:r>
    </w:p>
    <w:p w14:paraId="2B7E3F2E" w14:textId="425AA467" w:rsidR="006C4F79" w:rsidRDefault="006C4F79" w:rsidP="006C4F79">
      <w:pPr>
        <w:spacing w:before="120" w:after="120"/>
        <w:rPr>
          <w:szCs w:val="20"/>
        </w:rPr>
      </w:pPr>
      <w:r>
        <w:rPr>
          <w:szCs w:val="20"/>
        </w:rPr>
        <w:t>W rozdziale 852</w:t>
      </w:r>
      <w:r w:rsidR="002A7C3C">
        <w:rPr>
          <w:szCs w:val="20"/>
        </w:rPr>
        <w:t xml:space="preserve">95 Pozostała działalność dokonuje się zwiększenia planu wydatków bieżących o kwotę </w:t>
      </w:r>
      <w:r w:rsidR="00017FA8">
        <w:rPr>
          <w:szCs w:val="20"/>
        </w:rPr>
        <w:t xml:space="preserve">50.000,00 zł (koszty zakupu usług i energii). </w:t>
      </w:r>
    </w:p>
    <w:p w14:paraId="32348525" w14:textId="219FB09A" w:rsidR="00017FA8" w:rsidRPr="00017FA8" w:rsidRDefault="00017FA8" w:rsidP="00017FA8">
      <w:pPr>
        <w:pStyle w:val="Akapitzlist"/>
        <w:numPr>
          <w:ilvl w:val="0"/>
          <w:numId w:val="19"/>
        </w:numPr>
        <w:tabs>
          <w:tab w:val="left" w:pos="284"/>
        </w:tabs>
        <w:spacing w:before="120" w:after="120"/>
        <w:ind w:left="0" w:firstLine="0"/>
        <w:rPr>
          <w:rFonts w:ascii="Times New Roman" w:hAnsi="Times New Roman" w:cs="Times New Roman"/>
          <w:szCs w:val="20"/>
        </w:rPr>
      </w:pPr>
      <w:r w:rsidRPr="00017FA8">
        <w:rPr>
          <w:rFonts w:ascii="Times New Roman" w:hAnsi="Times New Roman" w:cs="Times New Roman"/>
          <w:szCs w:val="20"/>
        </w:rPr>
        <w:t xml:space="preserve">W </w:t>
      </w:r>
      <w:r w:rsidRPr="00017FA8">
        <w:rPr>
          <w:rFonts w:ascii="Times New Roman" w:hAnsi="Times New Roman" w:cs="Times New Roman"/>
          <w:b/>
          <w:bCs/>
          <w:szCs w:val="20"/>
        </w:rPr>
        <w:t>dziale 855 Rodzina rozdział 85508 Rodziny zastępcze</w:t>
      </w:r>
      <w:r w:rsidRPr="00017FA8">
        <w:rPr>
          <w:rFonts w:ascii="Times New Roman" w:hAnsi="Times New Roman" w:cs="Times New Roman"/>
          <w:szCs w:val="20"/>
        </w:rPr>
        <w:t xml:space="preserve"> zwiększa się dotychczasowy plan wydatków o kwotę 40.000,00 zł.</w:t>
      </w:r>
    </w:p>
    <w:p w14:paraId="254A9650" w14:textId="394590DF" w:rsidR="006C4F79" w:rsidRPr="00017FA8" w:rsidRDefault="006C4F79" w:rsidP="006C4F79">
      <w:pPr>
        <w:pStyle w:val="Akapitzlist"/>
        <w:numPr>
          <w:ilvl w:val="0"/>
          <w:numId w:val="19"/>
        </w:numPr>
        <w:tabs>
          <w:tab w:val="left" w:pos="284"/>
        </w:tabs>
        <w:spacing w:before="120" w:after="120"/>
        <w:ind w:left="0" w:firstLine="0"/>
        <w:rPr>
          <w:rFonts w:ascii="Times New Roman" w:hAnsi="Times New Roman" w:cs="Times New Roman"/>
          <w:szCs w:val="20"/>
        </w:rPr>
      </w:pPr>
      <w:r w:rsidRPr="00017FA8">
        <w:rPr>
          <w:rFonts w:ascii="Times New Roman" w:hAnsi="Times New Roman" w:cs="Times New Roman"/>
          <w:b/>
          <w:bCs/>
          <w:szCs w:val="20"/>
        </w:rPr>
        <w:t>W dziale 900 Gospodarka komunalna i ochrona środowiska,</w:t>
      </w:r>
      <w:r w:rsidRPr="00017FA8">
        <w:rPr>
          <w:rFonts w:ascii="Times New Roman" w:hAnsi="Times New Roman" w:cs="Times New Roman"/>
          <w:szCs w:val="20"/>
        </w:rPr>
        <w:t xml:space="preserve"> wprowadza się zmiany w kwocie łącznej </w:t>
      </w:r>
      <w:r w:rsidR="00017FA8">
        <w:rPr>
          <w:rFonts w:ascii="Times New Roman" w:hAnsi="Times New Roman" w:cs="Times New Roman"/>
          <w:szCs w:val="20"/>
        </w:rPr>
        <w:t>171</w:t>
      </w:r>
      <w:r w:rsidRPr="00017FA8">
        <w:rPr>
          <w:rFonts w:ascii="Times New Roman" w:hAnsi="Times New Roman" w:cs="Times New Roman"/>
          <w:szCs w:val="20"/>
        </w:rPr>
        <w:t>.</w:t>
      </w:r>
      <w:r w:rsidR="00017FA8">
        <w:rPr>
          <w:rFonts w:ascii="Times New Roman" w:hAnsi="Times New Roman" w:cs="Times New Roman"/>
          <w:szCs w:val="20"/>
        </w:rPr>
        <w:t>0</w:t>
      </w:r>
      <w:r w:rsidRPr="00017FA8">
        <w:rPr>
          <w:rFonts w:ascii="Times New Roman" w:hAnsi="Times New Roman" w:cs="Times New Roman"/>
          <w:szCs w:val="20"/>
        </w:rPr>
        <w:t>00,00 zł, w tym m. in. :</w:t>
      </w:r>
    </w:p>
    <w:p w14:paraId="196D1E9D" w14:textId="4A9846EA" w:rsidR="00017FA8" w:rsidRDefault="006C4F79" w:rsidP="006C4F79">
      <w:pPr>
        <w:spacing w:before="120" w:after="120"/>
        <w:jc w:val="left"/>
        <w:rPr>
          <w:szCs w:val="20"/>
        </w:rPr>
      </w:pPr>
      <w:r>
        <w:rPr>
          <w:szCs w:val="20"/>
        </w:rPr>
        <w:t xml:space="preserve">a) </w:t>
      </w:r>
      <w:r w:rsidR="00017FA8" w:rsidRPr="00054CA5">
        <w:rPr>
          <w:b/>
          <w:bCs/>
          <w:szCs w:val="20"/>
        </w:rPr>
        <w:t>w rozdziale 90002 Gospo</w:t>
      </w:r>
      <w:r w:rsidR="00054CA5" w:rsidRPr="00054CA5">
        <w:rPr>
          <w:b/>
          <w:bCs/>
          <w:szCs w:val="20"/>
        </w:rPr>
        <w:t>d</w:t>
      </w:r>
      <w:r w:rsidR="00017FA8" w:rsidRPr="00054CA5">
        <w:rPr>
          <w:b/>
          <w:bCs/>
          <w:szCs w:val="20"/>
        </w:rPr>
        <w:t>arka odpadami</w:t>
      </w:r>
      <w:r w:rsidR="00017FA8">
        <w:rPr>
          <w:szCs w:val="20"/>
        </w:rPr>
        <w:t xml:space="preserve"> dokonuje się przesunięć w obrębie istniejący</w:t>
      </w:r>
      <w:r w:rsidR="00054CA5">
        <w:rPr>
          <w:szCs w:val="20"/>
        </w:rPr>
        <w:t>c</w:t>
      </w:r>
      <w:r w:rsidR="00017FA8">
        <w:rPr>
          <w:szCs w:val="20"/>
        </w:rPr>
        <w:t>h paragrafów w kwocie 4.500,00 zł celem zabezpieczenia środków na wypłatę wynagrodzeń;</w:t>
      </w:r>
    </w:p>
    <w:p w14:paraId="62A371FB" w14:textId="35F1FBFB" w:rsidR="006C4F79" w:rsidRPr="00FB0270" w:rsidRDefault="00017FA8" w:rsidP="00054CA5">
      <w:pPr>
        <w:spacing w:before="120" w:after="120"/>
        <w:jc w:val="left"/>
        <w:rPr>
          <w:szCs w:val="20"/>
        </w:rPr>
      </w:pPr>
      <w:r>
        <w:rPr>
          <w:szCs w:val="20"/>
        </w:rPr>
        <w:t xml:space="preserve">b) </w:t>
      </w:r>
      <w:r w:rsidR="00054CA5">
        <w:rPr>
          <w:szCs w:val="20"/>
        </w:rPr>
        <w:t xml:space="preserve">w </w:t>
      </w:r>
      <w:r w:rsidR="00054CA5" w:rsidRPr="00AD6EC1">
        <w:rPr>
          <w:b/>
          <w:bCs/>
          <w:szCs w:val="20"/>
        </w:rPr>
        <w:t>rozdziale 900</w:t>
      </w:r>
      <w:r w:rsidR="00054CA5">
        <w:rPr>
          <w:b/>
          <w:bCs/>
          <w:szCs w:val="20"/>
        </w:rPr>
        <w:t>26 Pozostałe działania związane z gospodarką odpadami paragraf 6230</w:t>
      </w:r>
      <w:r w:rsidR="00FB0270">
        <w:rPr>
          <w:b/>
          <w:bCs/>
          <w:szCs w:val="20"/>
        </w:rPr>
        <w:t xml:space="preserve"> </w:t>
      </w:r>
      <w:r w:rsidR="00FB0270" w:rsidRPr="00FB0270">
        <w:rPr>
          <w:szCs w:val="20"/>
        </w:rPr>
        <w:t xml:space="preserve">dokonuje się zmniejszenia planu wydatków związanych z </w:t>
      </w:r>
      <w:r w:rsidR="00BD78C3">
        <w:rPr>
          <w:szCs w:val="20"/>
        </w:rPr>
        <w:t xml:space="preserve">wypłatą </w:t>
      </w:r>
      <w:r w:rsidR="00FB0270" w:rsidRPr="00FB0270">
        <w:rPr>
          <w:szCs w:val="20"/>
        </w:rPr>
        <w:t>dotacj</w:t>
      </w:r>
      <w:r w:rsidR="00BD78C3">
        <w:rPr>
          <w:szCs w:val="20"/>
        </w:rPr>
        <w:t>i</w:t>
      </w:r>
      <w:r w:rsidR="00FB0270" w:rsidRPr="00FB0270">
        <w:rPr>
          <w:szCs w:val="20"/>
        </w:rPr>
        <w:t xml:space="preserve"> na wymianę pokryć dachowych zawierających azbest o kwotę 100.000,00 zł i dofinansowania do wymiany kotłów o kwotę 71.000,00 zł (zał. Nr 7) </w:t>
      </w:r>
    </w:p>
    <w:p w14:paraId="1B2F07A7" w14:textId="4183129A" w:rsidR="00922BED" w:rsidRPr="00E30F3A" w:rsidRDefault="006C4F79" w:rsidP="006C4F79">
      <w:pPr>
        <w:spacing w:before="120" w:after="120"/>
        <w:rPr>
          <w:szCs w:val="22"/>
        </w:rPr>
      </w:pPr>
      <w:r w:rsidRPr="00E30F3A">
        <w:rPr>
          <w:szCs w:val="22"/>
        </w:rPr>
        <w:lastRenderedPageBreak/>
        <w:t>1</w:t>
      </w:r>
      <w:r w:rsidR="00922BED" w:rsidRPr="00E30F3A">
        <w:rPr>
          <w:szCs w:val="22"/>
        </w:rPr>
        <w:t xml:space="preserve">0. </w:t>
      </w:r>
      <w:r w:rsidRPr="00E30F3A">
        <w:rPr>
          <w:szCs w:val="22"/>
        </w:rPr>
        <w:t xml:space="preserve">W </w:t>
      </w:r>
      <w:r w:rsidRPr="00E30F3A">
        <w:rPr>
          <w:b/>
          <w:bCs/>
          <w:szCs w:val="22"/>
        </w:rPr>
        <w:t xml:space="preserve">dziale 921 Kultura i ochrona dziedzictwa narodowego rozdział 92195 Pozostała działalność </w:t>
      </w:r>
      <w:r w:rsidR="00922BED" w:rsidRPr="00E30F3A">
        <w:rPr>
          <w:szCs w:val="22"/>
        </w:rPr>
        <w:t xml:space="preserve">dokonuje się zwiększenia planu dotacji dla Gminnej Biblioteki publicznej w </w:t>
      </w:r>
      <w:proofErr w:type="spellStart"/>
      <w:r w:rsidR="00922BED" w:rsidRPr="00E30F3A">
        <w:rPr>
          <w:szCs w:val="22"/>
        </w:rPr>
        <w:t>Chotumiu</w:t>
      </w:r>
      <w:proofErr w:type="spellEnd"/>
      <w:r w:rsidR="00922BED" w:rsidRPr="00E30F3A">
        <w:rPr>
          <w:szCs w:val="22"/>
        </w:rPr>
        <w:t xml:space="preserve"> o kwotę 39.600,00 zł, co obrazuje tabela nr 1. </w:t>
      </w:r>
    </w:p>
    <w:p w14:paraId="7D025AA3" w14:textId="769A0197" w:rsidR="0027525A" w:rsidRPr="00E30F3A" w:rsidRDefault="0027525A" w:rsidP="0027525A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30F3A">
        <w:rPr>
          <w:rFonts w:ascii="Times New Roman" w:hAnsi="Times New Roman" w:cs="Times New Roman"/>
          <w:b/>
          <w:sz w:val="22"/>
          <w:szCs w:val="22"/>
        </w:rPr>
        <w:t xml:space="preserve">Tabela nr 1. Plan finansowy Gminnej Biblioteki Publicznej w </w:t>
      </w:r>
      <w:proofErr w:type="spellStart"/>
      <w:r w:rsidRPr="00E30F3A">
        <w:rPr>
          <w:rFonts w:ascii="Times New Roman" w:hAnsi="Times New Roman" w:cs="Times New Roman"/>
          <w:b/>
          <w:sz w:val="22"/>
          <w:szCs w:val="22"/>
        </w:rPr>
        <w:t>Chotumiu</w:t>
      </w:r>
      <w:proofErr w:type="spellEnd"/>
      <w:r w:rsidRPr="00E30F3A">
        <w:rPr>
          <w:rFonts w:ascii="Times New Roman" w:hAnsi="Times New Roman" w:cs="Times New Roman"/>
          <w:b/>
          <w:sz w:val="22"/>
          <w:szCs w:val="22"/>
        </w:rPr>
        <w:t xml:space="preserve"> na 2022 rok po zmianach </w:t>
      </w:r>
      <w:r w:rsidRPr="00E30F3A">
        <w:rPr>
          <w:rFonts w:ascii="Times New Roman" w:hAnsi="Times New Roman" w:cs="Times New Roman"/>
          <w:bCs/>
          <w:sz w:val="22"/>
          <w:szCs w:val="22"/>
        </w:rPr>
        <w:t>(załącznik nr 6 do niniejszej uchwały).</w:t>
      </w:r>
      <w:r w:rsidRPr="00E30F3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E5C1EF8" w14:textId="77777777" w:rsidR="0027525A" w:rsidRPr="00E30F3A" w:rsidRDefault="0027525A" w:rsidP="0027525A">
      <w:pPr>
        <w:pStyle w:val="Standard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F1CE9F0" w14:textId="77777777" w:rsidR="0027525A" w:rsidRPr="00E30F3A" w:rsidRDefault="0027525A" w:rsidP="0027525A">
      <w:pPr>
        <w:tabs>
          <w:tab w:val="left" w:pos="1134"/>
        </w:tabs>
        <w:ind w:left="360"/>
        <w:rPr>
          <w:szCs w:val="22"/>
        </w:rPr>
      </w:pPr>
    </w:p>
    <w:p w14:paraId="6347477F" w14:textId="77777777" w:rsidR="0027525A" w:rsidRPr="00E30F3A" w:rsidRDefault="0027525A" w:rsidP="0027525A">
      <w:pPr>
        <w:tabs>
          <w:tab w:val="left" w:pos="1134"/>
        </w:tabs>
        <w:ind w:left="360"/>
        <w:rPr>
          <w:szCs w:val="22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353"/>
        <w:gridCol w:w="2976"/>
      </w:tblGrid>
      <w:tr w:rsidR="0027525A" w:rsidRPr="00E30F3A" w14:paraId="465E0B44" w14:textId="77777777" w:rsidTr="002B692E">
        <w:trPr>
          <w:trHeight w:val="38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AC87" w14:textId="77777777" w:rsidR="0027525A" w:rsidRPr="00E30F3A" w:rsidRDefault="0027525A" w:rsidP="002B692E">
            <w:pPr>
              <w:tabs>
                <w:tab w:val="left" w:pos="1134"/>
              </w:tabs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>Lp.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8545" w14:textId="77777777" w:rsidR="0027525A" w:rsidRPr="00E30F3A" w:rsidRDefault="0027525A" w:rsidP="002B692E">
            <w:pPr>
              <w:tabs>
                <w:tab w:val="left" w:pos="1134"/>
              </w:tabs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 xml:space="preserve">Koszty rodzajowe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73D2" w14:textId="77777777" w:rsidR="0027525A" w:rsidRPr="00E30F3A" w:rsidRDefault="0027525A" w:rsidP="002B692E">
            <w:pPr>
              <w:tabs>
                <w:tab w:val="left" w:pos="1134"/>
              </w:tabs>
              <w:jc w:val="center"/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>Kwota</w:t>
            </w:r>
          </w:p>
        </w:tc>
      </w:tr>
      <w:tr w:rsidR="0027525A" w:rsidRPr="00E30F3A" w14:paraId="71A7765F" w14:textId="77777777" w:rsidTr="002B692E">
        <w:trPr>
          <w:trHeight w:val="54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31096" w14:textId="77777777" w:rsidR="0027525A" w:rsidRPr="00E30F3A" w:rsidRDefault="0027525A" w:rsidP="002B692E">
            <w:pPr>
              <w:tabs>
                <w:tab w:val="left" w:pos="1134"/>
              </w:tabs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>1.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1F03" w14:textId="77777777" w:rsidR="0027525A" w:rsidRPr="00E30F3A" w:rsidRDefault="0027525A" w:rsidP="002B692E">
            <w:pPr>
              <w:tabs>
                <w:tab w:val="left" w:pos="1134"/>
              </w:tabs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>Materiały i energia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8BBC" w14:textId="77777777" w:rsidR="0027525A" w:rsidRPr="00E30F3A" w:rsidRDefault="0027525A" w:rsidP="002B692E">
            <w:pPr>
              <w:tabs>
                <w:tab w:val="left" w:pos="1134"/>
              </w:tabs>
              <w:jc w:val="center"/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>46.500,00</w:t>
            </w:r>
          </w:p>
        </w:tc>
      </w:tr>
      <w:tr w:rsidR="0027525A" w:rsidRPr="00E30F3A" w14:paraId="2309C379" w14:textId="77777777" w:rsidTr="002B692E">
        <w:trPr>
          <w:trHeight w:val="56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1ADD" w14:textId="77777777" w:rsidR="0027525A" w:rsidRPr="00E30F3A" w:rsidRDefault="0027525A" w:rsidP="002B692E">
            <w:pPr>
              <w:tabs>
                <w:tab w:val="left" w:pos="1134"/>
              </w:tabs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>2.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6FF7" w14:textId="77777777" w:rsidR="0027525A" w:rsidRPr="00E30F3A" w:rsidRDefault="0027525A" w:rsidP="002B692E">
            <w:pPr>
              <w:tabs>
                <w:tab w:val="left" w:pos="1134"/>
              </w:tabs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>Usługi obce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5536" w14:textId="77777777" w:rsidR="0027525A" w:rsidRPr="00E30F3A" w:rsidRDefault="0027525A" w:rsidP="002B692E">
            <w:pPr>
              <w:tabs>
                <w:tab w:val="left" w:pos="1134"/>
              </w:tabs>
              <w:jc w:val="center"/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>72.000,00</w:t>
            </w:r>
          </w:p>
        </w:tc>
      </w:tr>
      <w:tr w:rsidR="0027525A" w:rsidRPr="00E30F3A" w14:paraId="34A37209" w14:textId="77777777" w:rsidTr="002B692E">
        <w:trPr>
          <w:trHeight w:val="55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CBE0A" w14:textId="77777777" w:rsidR="0027525A" w:rsidRPr="00E30F3A" w:rsidRDefault="0027525A" w:rsidP="002B692E">
            <w:pPr>
              <w:tabs>
                <w:tab w:val="left" w:pos="1134"/>
              </w:tabs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>3.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719B" w14:textId="77777777" w:rsidR="0027525A" w:rsidRPr="00E30F3A" w:rsidRDefault="0027525A" w:rsidP="002B692E">
            <w:pPr>
              <w:tabs>
                <w:tab w:val="left" w:pos="1134"/>
              </w:tabs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>Wynagrodzenia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1756" w14:textId="4F0D2A54" w:rsidR="0027525A" w:rsidRPr="00E30F3A" w:rsidRDefault="001627A8" w:rsidP="002B692E">
            <w:pPr>
              <w:tabs>
                <w:tab w:val="left" w:pos="1134"/>
              </w:tabs>
              <w:jc w:val="center"/>
              <w:rPr>
                <w:rFonts w:eastAsia="Calibri"/>
                <w:i/>
                <w:iCs/>
                <w:szCs w:val="22"/>
                <w:lang w:eastAsia="en-US" w:bidi="ar-SA"/>
              </w:rPr>
            </w:pPr>
            <w:r w:rsidRPr="00E30F3A">
              <w:rPr>
                <w:rFonts w:eastAsia="Calibri"/>
                <w:i/>
                <w:iCs/>
                <w:szCs w:val="22"/>
                <w:lang w:eastAsia="en-US" w:bidi="ar-SA"/>
              </w:rPr>
              <w:t>90</w:t>
            </w:r>
            <w:r w:rsidR="0027525A" w:rsidRPr="00E30F3A">
              <w:rPr>
                <w:rFonts w:eastAsia="Calibri"/>
                <w:i/>
                <w:iCs/>
                <w:szCs w:val="22"/>
                <w:lang w:eastAsia="en-US" w:bidi="ar-SA"/>
              </w:rPr>
              <w:t>.600,00</w:t>
            </w:r>
          </w:p>
          <w:p w14:paraId="027DF16C" w14:textId="77777777" w:rsidR="0027525A" w:rsidRPr="00E30F3A" w:rsidRDefault="0027525A" w:rsidP="002B692E">
            <w:pPr>
              <w:tabs>
                <w:tab w:val="left" w:pos="1134"/>
              </w:tabs>
              <w:jc w:val="center"/>
              <w:rPr>
                <w:rFonts w:eastAsia="Calibri"/>
                <w:szCs w:val="22"/>
                <w:lang w:eastAsia="en-US" w:bidi="ar-SA"/>
              </w:rPr>
            </w:pPr>
          </w:p>
        </w:tc>
      </w:tr>
      <w:tr w:rsidR="0027525A" w:rsidRPr="00E30F3A" w14:paraId="4962AD07" w14:textId="77777777" w:rsidTr="002B692E">
        <w:trPr>
          <w:trHeight w:val="55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86C7" w14:textId="77777777" w:rsidR="0027525A" w:rsidRPr="00E30F3A" w:rsidRDefault="0027525A" w:rsidP="002B692E">
            <w:pPr>
              <w:tabs>
                <w:tab w:val="left" w:pos="1134"/>
              </w:tabs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>4.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8A64" w14:textId="77777777" w:rsidR="0027525A" w:rsidRPr="00E30F3A" w:rsidRDefault="0027525A" w:rsidP="002B692E">
            <w:pPr>
              <w:tabs>
                <w:tab w:val="left" w:pos="1134"/>
              </w:tabs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 xml:space="preserve">Świadczenia na rzecz pracowników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C8D1" w14:textId="7193957C" w:rsidR="0027525A" w:rsidRPr="00E30F3A" w:rsidRDefault="001627A8" w:rsidP="002B692E">
            <w:pPr>
              <w:tabs>
                <w:tab w:val="left" w:pos="1134"/>
              </w:tabs>
              <w:jc w:val="center"/>
              <w:rPr>
                <w:rFonts w:eastAsia="Calibri"/>
                <w:i/>
                <w:iCs/>
                <w:szCs w:val="22"/>
                <w:lang w:eastAsia="en-US" w:bidi="ar-SA"/>
              </w:rPr>
            </w:pPr>
            <w:r w:rsidRPr="00E30F3A">
              <w:rPr>
                <w:rFonts w:eastAsia="Calibri"/>
                <w:i/>
                <w:iCs/>
                <w:szCs w:val="22"/>
                <w:lang w:eastAsia="en-US" w:bidi="ar-SA"/>
              </w:rPr>
              <w:t>19</w:t>
            </w:r>
            <w:r w:rsidR="0027525A" w:rsidRPr="00E30F3A">
              <w:rPr>
                <w:rFonts w:eastAsia="Calibri"/>
                <w:i/>
                <w:iCs/>
                <w:szCs w:val="22"/>
                <w:lang w:eastAsia="en-US" w:bidi="ar-SA"/>
              </w:rPr>
              <w:t>.</w:t>
            </w:r>
            <w:r w:rsidRPr="00E30F3A">
              <w:rPr>
                <w:rFonts w:eastAsia="Calibri"/>
                <w:i/>
                <w:iCs/>
                <w:szCs w:val="22"/>
                <w:lang w:eastAsia="en-US" w:bidi="ar-SA"/>
              </w:rPr>
              <w:t>940</w:t>
            </w:r>
            <w:r w:rsidR="0027525A" w:rsidRPr="00E30F3A">
              <w:rPr>
                <w:rFonts w:eastAsia="Calibri"/>
                <w:i/>
                <w:iCs/>
                <w:szCs w:val="22"/>
                <w:lang w:eastAsia="en-US" w:bidi="ar-SA"/>
              </w:rPr>
              <w:t>,00</w:t>
            </w:r>
          </w:p>
        </w:tc>
      </w:tr>
      <w:tr w:rsidR="0027525A" w:rsidRPr="00E30F3A" w14:paraId="24E41BF2" w14:textId="77777777" w:rsidTr="002B692E">
        <w:trPr>
          <w:trHeight w:val="43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BABC" w14:textId="77777777" w:rsidR="0027525A" w:rsidRPr="00E30F3A" w:rsidRDefault="0027525A" w:rsidP="002B692E">
            <w:pPr>
              <w:tabs>
                <w:tab w:val="left" w:pos="1134"/>
              </w:tabs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>5.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CAC4C" w14:textId="77777777" w:rsidR="0027525A" w:rsidRPr="00E30F3A" w:rsidRDefault="0027525A" w:rsidP="002B692E">
            <w:pPr>
              <w:tabs>
                <w:tab w:val="left" w:pos="1134"/>
              </w:tabs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>Pozostałe koszty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859A" w14:textId="77777777" w:rsidR="0027525A" w:rsidRPr="00E30F3A" w:rsidRDefault="0027525A" w:rsidP="002B692E">
            <w:pPr>
              <w:tabs>
                <w:tab w:val="left" w:pos="1134"/>
              </w:tabs>
              <w:jc w:val="center"/>
              <w:rPr>
                <w:rFonts w:eastAsia="Calibri"/>
                <w:szCs w:val="22"/>
                <w:lang w:eastAsia="en-US" w:bidi="ar-SA"/>
              </w:rPr>
            </w:pPr>
            <w:r w:rsidRPr="00E30F3A">
              <w:rPr>
                <w:rFonts w:eastAsia="Calibri"/>
                <w:szCs w:val="22"/>
                <w:lang w:eastAsia="en-US" w:bidi="ar-SA"/>
              </w:rPr>
              <w:t>10.560,00</w:t>
            </w:r>
          </w:p>
        </w:tc>
      </w:tr>
      <w:tr w:rsidR="0027525A" w:rsidRPr="00E30F3A" w14:paraId="1F673D37" w14:textId="77777777" w:rsidTr="002B692E">
        <w:trPr>
          <w:trHeight w:val="5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D2D4" w14:textId="77777777" w:rsidR="0027525A" w:rsidRPr="00E30F3A" w:rsidRDefault="0027525A" w:rsidP="002B692E">
            <w:pPr>
              <w:tabs>
                <w:tab w:val="left" w:pos="1134"/>
              </w:tabs>
              <w:rPr>
                <w:rFonts w:eastAsia="Calibri"/>
                <w:szCs w:val="22"/>
                <w:lang w:eastAsia="en-US" w:bidi="ar-SA"/>
              </w:rPr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4E688" w14:textId="77777777" w:rsidR="0027525A" w:rsidRPr="00E30F3A" w:rsidRDefault="0027525A" w:rsidP="002B692E">
            <w:pPr>
              <w:tabs>
                <w:tab w:val="left" w:pos="1134"/>
              </w:tabs>
              <w:rPr>
                <w:rFonts w:eastAsia="Calibri"/>
                <w:b/>
                <w:szCs w:val="22"/>
                <w:lang w:eastAsia="en-US" w:bidi="ar-SA"/>
              </w:rPr>
            </w:pPr>
            <w:r w:rsidRPr="00E30F3A">
              <w:rPr>
                <w:rFonts w:eastAsia="Calibri"/>
                <w:b/>
                <w:szCs w:val="22"/>
                <w:lang w:eastAsia="en-US" w:bidi="ar-SA"/>
              </w:rPr>
              <w:t xml:space="preserve">Ogółem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CF3E" w14:textId="061E2AAC" w:rsidR="0027525A" w:rsidRPr="00E30F3A" w:rsidRDefault="0027525A" w:rsidP="002B692E">
            <w:pPr>
              <w:tabs>
                <w:tab w:val="left" w:pos="1134"/>
              </w:tabs>
              <w:jc w:val="center"/>
              <w:rPr>
                <w:rFonts w:eastAsia="Calibri"/>
                <w:b/>
                <w:szCs w:val="22"/>
                <w:lang w:eastAsia="en-US" w:bidi="ar-SA"/>
              </w:rPr>
            </w:pPr>
            <w:r w:rsidRPr="00E30F3A">
              <w:rPr>
                <w:rFonts w:eastAsia="Calibri"/>
                <w:b/>
                <w:szCs w:val="22"/>
                <w:lang w:eastAsia="en-US" w:bidi="ar-SA"/>
              </w:rPr>
              <w:t>2</w:t>
            </w:r>
            <w:r w:rsidR="001627A8" w:rsidRPr="00E30F3A">
              <w:rPr>
                <w:rFonts w:eastAsia="Calibri"/>
                <w:b/>
                <w:szCs w:val="22"/>
                <w:lang w:eastAsia="en-US" w:bidi="ar-SA"/>
              </w:rPr>
              <w:t>39</w:t>
            </w:r>
            <w:r w:rsidRPr="00E30F3A">
              <w:rPr>
                <w:rFonts w:eastAsia="Calibri"/>
                <w:b/>
                <w:szCs w:val="22"/>
                <w:lang w:eastAsia="en-US" w:bidi="ar-SA"/>
              </w:rPr>
              <w:t>.</w:t>
            </w:r>
            <w:r w:rsidR="001627A8" w:rsidRPr="00E30F3A">
              <w:rPr>
                <w:rFonts w:eastAsia="Calibri"/>
                <w:b/>
                <w:szCs w:val="22"/>
                <w:lang w:eastAsia="en-US" w:bidi="ar-SA"/>
              </w:rPr>
              <w:t>6</w:t>
            </w:r>
            <w:r w:rsidRPr="00E30F3A">
              <w:rPr>
                <w:rFonts w:eastAsia="Calibri"/>
                <w:b/>
                <w:szCs w:val="22"/>
                <w:lang w:eastAsia="en-US" w:bidi="ar-SA"/>
              </w:rPr>
              <w:t>00,00</w:t>
            </w:r>
          </w:p>
        </w:tc>
      </w:tr>
    </w:tbl>
    <w:p w14:paraId="34629ED0" w14:textId="469E2445" w:rsidR="00AD6EC1" w:rsidRDefault="00AD6EC1" w:rsidP="004A754D">
      <w:pPr>
        <w:spacing w:before="120" w:after="120"/>
        <w:ind w:firstLine="227"/>
        <w:rPr>
          <w:szCs w:val="20"/>
        </w:rPr>
      </w:pPr>
    </w:p>
    <w:p w14:paraId="50DFB06D" w14:textId="0D287448" w:rsidR="006C4F79" w:rsidRDefault="006C4F79" w:rsidP="006C4F7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Różnica między dochodami a wydatkami stanowi deficyt budżetu w kwocie 3.770.000,00 zł, który zostanie pokryty przychodami pochodzącymi </w:t>
      </w:r>
      <w:r w:rsidR="006F28B4" w:rsidRPr="0056428B">
        <w:t xml:space="preserve">z wolnych środków </w:t>
      </w:r>
      <w:r>
        <w:rPr>
          <w:szCs w:val="20"/>
        </w:rPr>
        <w:t>w wysokości 3.770.000,00 zł;</w:t>
      </w:r>
    </w:p>
    <w:p w14:paraId="2F040666" w14:textId="77777777" w:rsidR="00FE0C50" w:rsidRPr="0056428B" w:rsidRDefault="00FE0C50" w:rsidP="00FE0C50">
      <w:pPr>
        <w:pStyle w:val="Akapitzlist"/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56428B">
        <w:rPr>
          <w:rFonts w:ascii="Times New Roman" w:hAnsi="Times New Roman" w:cs="Times New Roman"/>
        </w:rPr>
        <w:t>Przychody w kwocie 2.120.000,00 zł, którymi są wolne środki, przeznacza się na rozchody</w:t>
      </w:r>
      <w:r>
        <w:rPr>
          <w:rFonts w:ascii="Times New Roman" w:hAnsi="Times New Roman" w:cs="Times New Roman"/>
        </w:rPr>
        <w:t xml:space="preserve"> </w:t>
      </w:r>
      <w:r w:rsidRPr="0056428B">
        <w:rPr>
          <w:rFonts w:ascii="Times New Roman" w:hAnsi="Times New Roman" w:cs="Times New Roman"/>
        </w:rPr>
        <w:t>z tytułu planowanej spłat</w:t>
      </w:r>
      <w:r>
        <w:rPr>
          <w:rFonts w:ascii="Times New Roman" w:hAnsi="Times New Roman" w:cs="Times New Roman"/>
        </w:rPr>
        <w:t>y</w:t>
      </w:r>
      <w:r w:rsidRPr="0056428B">
        <w:rPr>
          <w:rFonts w:ascii="Times New Roman" w:hAnsi="Times New Roman" w:cs="Times New Roman"/>
        </w:rPr>
        <w:t xml:space="preserve"> rat kredytu w kwocie 2.120.000,00 zł. </w:t>
      </w:r>
    </w:p>
    <w:p w14:paraId="3E3A3DBF" w14:textId="77777777" w:rsidR="006C4F79" w:rsidRDefault="006C4F79" w:rsidP="006C4F79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Przychody budżetu w wysokości 5.890.000,00 zł, rozchody w wysokości 2.120.000,00 zł.</w:t>
      </w:r>
    </w:p>
    <w:p w14:paraId="5CA04CB0" w14:textId="77777777" w:rsidR="00B45C3C" w:rsidRDefault="00B45C3C"/>
    <w:sectPr w:rsidR="00B45C3C" w:rsidSect="00866CE9">
      <w:footerReference w:type="default" r:id="rId7"/>
      <w:endnotePr>
        <w:numFmt w:val="decimal"/>
      </w:endnotePr>
      <w:pgSz w:w="11906" w:h="16838"/>
      <w:pgMar w:top="1276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6C1A" w14:textId="77777777" w:rsidR="005D132E" w:rsidRDefault="005D132E">
      <w:r>
        <w:separator/>
      </w:r>
    </w:p>
  </w:endnote>
  <w:endnote w:type="continuationSeparator" w:id="0">
    <w:p w14:paraId="2153EBA9" w14:textId="77777777" w:rsidR="005D132E" w:rsidRDefault="005D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FAE23" w14:textId="77777777" w:rsidR="00EF5083" w:rsidRDefault="000000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CCFC" w14:textId="77777777" w:rsidR="005D132E" w:rsidRDefault="005D132E">
      <w:r>
        <w:separator/>
      </w:r>
    </w:p>
  </w:footnote>
  <w:footnote w:type="continuationSeparator" w:id="0">
    <w:p w14:paraId="01932221" w14:textId="77777777" w:rsidR="005D132E" w:rsidRDefault="005D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3">
      <w:start w:val="1"/>
      <w:numFmt w:val="upperRoman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5">
      <w:start w:val="1"/>
      <w:numFmt w:val="upperRoman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6">
      <w:start w:val="1"/>
      <w:numFmt w:val="upperRoman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7">
      <w:start w:val="1"/>
      <w:numFmt w:val="upperRoman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  <w:lvl w:ilvl="8">
      <w:start w:val="1"/>
      <w:numFmt w:val="upperRoman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single"/>
      </w:rPr>
    </w:lvl>
  </w:abstractNum>
  <w:abstractNum w:abstractNumId="1" w15:restartNumberingAfterBreak="0">
    <w:nsid w:val="08096049"/>
    <w:multiLevelType w:val="multilevel"/>
    <w:tmpl w:val="14903C20"/>
    <w:lvl w:ilvl="0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F0D69"/>
    <w:multiLevelType w:val="hybridMultilevel"/>
    <w:tmpl w:val="666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B1B78"/>
    <w:multiLevelType w:val="hybridMultilevel"/>
    <w:tmpl w:val="429A8F24"/>
    <w:lvl w:ilvl="0" w:tplc="FE20D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819A7"/>
    <w:multiLevelType w:val="hybridMultilevel"/>
    <w:tmpl w:val="7E4EFAFA"/>
    <w:lvl w:ilvl="0" w:tplc="D020F5C8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327FF"/>
    <w:multiLevelType w:val="hybridMultilevel"/>
    <w:tmpl w:val="EECA8356"/>
    <w:lvl w:ilvl="0" w:tplc="03B6C9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139C3"/>
    <w:multiLevelType w:val="hybridMultilevel"/>
    <w:tmpl w:val="FDEE3F02"/>
    <w:lvl w:ilvl="0" w:tplc="0EAA02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E5E71"/>
    <w:multiLevelType w:val="hybridMultilevel"/>
    <w:tmpl w:val="C074B6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C4BD2"/>
    <w:multiLevelType w:val="hybridMultilevel"/>
    <w:tmpl w:val="301CFB0E"/>
    <w:lvl w:ilvl="0" w:tplc="1182FCA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A0F8D"/>
    <w:multiLevelType w:val="hybridMultilevel"/>
    <w:tmpl w:val="429A8F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00828"/>
    <w:multiLevelType w:val="hybridMultilevel"/>
    <w:tmpl w:val="C074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03B8A"/>
    <w:multiLevelType w:val="hybridMultilevel"/>
    <w:tmpl w:val="40A6B550"/>
    <w:lvl w:ilvl="0" w:tplc="87C291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523CC"/>
    <w:multiLevelType w:val="hybridMultilevel"/>
    <w:tmpl w:val="B2588D90"/>
    <w:lvl w:ilvl="0" w:tplc="A2A626B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A49AD"/>
    <w:multiLevelType w:val="hybridMultilevel"/>
    <w:tmpl w:val="138AECB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B50230"/>
    <w:multiLevelType w:val="hybridMultilevel"/>
    <w:tmpl w:val="429A8F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81E18"/>
    <w:multiLevelType w:val="multilevel"/>
    <w:tmpl w:val="71960932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Mangal"/>
        <w:b w:val="0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41BD1"/>
    <w:multiLevelType w:val="hybridMultilevel"/>
    <w:tmpl w:val="2C729034"/>
    <w:lvl w:ilvl="0" w:tplc="E732F6D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A59EC"/>
    <w:multiLevelType w:val="hybridMultilevel"/>
    <w:tmpl w:val="96142414"/>
    <w:lvl w:ilvl="0" w:tplc="DF987FEA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8936132"/>
    <w:multiLevelType w:val="multilevel"/>
    <w:tmpl w:val="0E9265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703BE"/>
    <w:multiLevelType w:val="hybridMultilevel"/>
    <w:tmpl w:val="138AEC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1172603">
    <w:abstractNumId w:val="10"/>
  </w:num>
  <w:num w:numId="2" w16cid:durableId="634529454">
    <w:abstractNumId w:val="19"/>
  </w:num>
  <w:num w:numId="3" w16cid:durableId="1756392773">
    <w:abstractNumId w:val="7"/>
  </w:num>
  <w:num w:numId="4" w16cid:durableId="2126003779">
    <w:abstractNumId w:val="0"/>
  </w:num>
  <w:num w:numId="5" w16cid:durableId="1603343080">
    <w:abstractNumId w:val="3"/>
  </w:num>
  <w:num w:numId="6" w16cid:durableId="512647656">
    <w:abstractNumId w:val="14"/>
  </w:num>
  <w:num w:numId="7" w16cid:durableId="1066294563">
    <w:abstractNumId w:val="9"/>
  </w:num>
  <w:num w:numId="8" w16cid:durableId="548416157">
    <w:abstractNumId w:val="6"/>
  </w:num>
  <w:num w:numId="9" w16cid:durableId="596056045">
    <w:abstractNumId w:val="8"/>
  </w:num>
  <w:num w:numId="10" w16cid:durableId="983200851">
    <w:abstractNumId w:val="13"/>
  </w:num>
  <w:num w:numId="11" w16cid:durableId="822238317">
    <w:abstractNumId w:val="15"/>
  </w:num>
  <w:num w:numId="12" w16cid:durableId="160432730">
    <w:abstractNumId w:val="1"/>
  </w:num>
  <w:num w:numId="13" w16cid:durableId="728117109">
    <w:abstractNumId w:val="12"/>
  </w:num>
  <w:num w:numId="14" w16cid:durableId="1450927980">
    <w:abstractNumId w:val="4"/>
  </w:num>
  <w:num w:numId="15" w16cid:durableId="1286498304">
    <w:abstractNumId w:val="2"/>
  </w:num>
  <w:num w:numId="16" w16cid:durableId="559052721">
    <w:abstractNumId w:val="5"/>
  </w:num>
  <w:num w:numId="17" w16cid:durableId="841237007">
    <w:abstractNumId w:val="16"/>
  </w:num>
  <w:num w:numId="18" w16cid:durableId="35467705">
    <w:abstractNumId w:val="11"/>
  </w:num>
  <w:num w:numId="19" w16cid:durableId="1774279335">
    <w:abstractNumId w:val="17"/>
  </w:num>
  <w:num w:numId="20" w16cid:durableId="1678701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79"/>
    <w:rsid w:val="00017FA8"/>
    <w:rsid w:val="0004474B"/>
    <w:rsid w:val="00054CA5"/>
    <w:rsid w:val="0006473D"/>
    <w:rsid w:val="0007543E"/>
    <w:rsid w:val="0009580A"/>
    <w:rsid w:val="00111C9D"/>
    <w:rsid w:val="00133152"/>
    <w:rsid w:val="00144954"/>
    <w:rsid w:val="001627A8"/>
    <w:rsid w:val="001E5E9C"/>
    <w:rsid w:val="00205F3C"/>
    <w:rsid w:val="00206248"/>
    <w:rsid w:val="00235B99"/>
    <w:rsid w:val="00243677"/>
    <w:rsid w:val="0027525A"/>
    <w:rsid w:val="002A7B48"/>
    <w:rsid w:val="002A7C3C"/>
    <w:rsid w:val="00304741"/>
    <w:rsid w:val="00315E9D"/>
    <w:rsid w:val="00342605"/>
    <w:rsid w:val="003C1196"/>
    <w:rsid w:val="004036D0"/>
    <w:rsid w:val="00431DAC"/>
    <w:rsid w:val="00446D54"/>
    <w:rsid w:val="004A754D"/>
    <w:rsid w:val="004D54A4"/>
    <w:rsid w:val="004E27B3"/>
    <w:rsid w:val="00555BD9"/>
    <w:rsid w:val="0056040E"/>
    <w:rsid w:val="005A0DD0"/>
    <w:rsid w:val="005D132E"/>
    <w:rsid w:val="00643CD9"/>
    <w:rsid w:val="00646F4F"/>
    <w:rsid w:val="006656C6"/>
    <w:rsid w:val="0067341A"/>
    <w:rsid w:val="00677CBA"/>
    <w:rsid w:val="006C4F79"/>
    <w:rsid w:val="006D7261"/>
    <w:rsid w:val="006F28B4"/>
    <w:rsid w:val="00714B19"/>
    <w:rsid w:val="00774FB5"/>
    <w:rsid w:val="007C01FD"/>
    <w:rsid w:val="007C720C"/>
    <w:rsid w:val="00842D32"/>
    <w:rsid w:val="00842DF7"/>
    <w:rsid w:val="00865238"/>
    <w:rsid w:val="00871601"/>
    <w:rsid w:val="008A7D2C"/>
    <w:rsid w:val="008D4B3C"/>
    <w:rsid w:val="00922BED"/>
    <w:rsid w:val="0092451A"/>
    <w:rsid w:val="00941D42"/>
    <w:rsid w:val="009663E3"/>
    <w:rsid w:val="00994064"/>
    <w:rsid w:val="009B1D7B"/>
    <w:rsid w:val="00A21D6A"/>
    <w:rsid w:val="00A7242C"/>
    <w:rsid w:val="00A747D4"/>
    <w:rsid w:val="00AC4A53"/>
    <w:rsid w:val="00AD6EC1"/>
    <w:rsid w:val="00AE267C"/>
    <w:rsid w:val="00B2606A"/>
    <w:rsid w:val="00B2748C"/>
    <w:rsid w:val="00B3707D"/>
    <w:rsid w:val="00B45C3C"/>
    <w:rsid w:val="00B71A02"/>
    <w:rsid w:val="00B87B48"/>
    <w:rsid w:val="00BD5779"/>
    <w:rsid w:val="00BD78C3"/>
    <w:rsid w:val="00C01E62"/>
    <w:rsid w:val="00C06DB3"/>
    <w:rsid w:val="00C54E25"/>
    <w:rsid w:val="00C55923"/>
    <w:rsid w:val="00C56D40"/>
    <w:rsid w:val="00C579A1"/>
    <w:rsid w:val="00C80925"/>
    <w:rsid w:val="00CB4EAD"/>
    <w:rsid w:val="00D350EB"/>
    <w:rsid w:val="00D364C6"/>
    <w:rsid w:val="00D5217D"/>
    <w:rsid w:val="00DB3870"/>
    <w:rsid w:val="00E30F3A"/>
    <w:rsid w:val="00E32CA2"/>
    <w:rsid w:val="00E36497"/>
    <w:rsid w:val="00E4167B"/>
    <w:rsid w:val="00EC2C88"/>
    <w:rsid w:val="00ED623F"/>
    <w:rsid w:val="00EE60CD"/>
    <w:rsid w:val="00F117DE"/>
    <w:rsid w:val="00F134C9"/>
    <w:rsid w:val="00F222BE"/>
    <w:rsid w:val="00F323CE"/>
    <w:rsid w:val="00F42A4E"/>
    <w:rsid w:val="00F54AE7"/>
    <w:rsid w:val="00F96A4F"/>
    <w:rsid w:val="00FA3DAD"/>
    <w:rsid w:val="00FB0270"/>
    <w:rsid w:val="00FD15E0"/>
    <w:rsid w:val="00FE0C50"/>
    <w:rsid w:val="00FE74AE"/>
    <w:rsid w:val="00FF2E88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7920"/>
  <w15:chartTrackingRefBased/>
  <w15:docId w15:val="{42A31BF0-566C-4CE5-A87C-8D4EC03C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F7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4F7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E0C5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WK. Kujawa</dc:creator>
  <cp:keywords/>
  <dc:description/>
  <cp:lastModifiedBy>Dorota DF. Filipowicz</cp:lastModifiedBy>
  <cp:revision>2</cp:revision>
  <cp:lastPrinted>2022-06-27T03:13:00Z</cp:lastPrinted>
  <dcterms:created xsi:type="dcterms:W3CDTF">2022-08-05T07:43:00Z</dcterms:created>
  <dcterms:modified xsi:type="dcterms:W3CDTF">2022-08-05T07:43:00Z</dcterms:modified>
</cp:coreProperties>
</file>