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AA8C" w14:textId="37B78D52" w:rsidR="00A77B3E" w:rsidRDefault="00A81E63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E53C65">
        <w:rPr>
          <w:b/>
          <w:caps/>
        </w:rPr>
        <w:t>XL</w:t>
      </w:r>
      <w:r w:rsidR="00D47836">
        <w:rPr>
          <w:b/>
          <w:caps/>
        </w:rPr>
        <w:t>V</w:t>
      </w:r>
      <w:r w:rsidR="00E53C65">
        <w:rPr>
          <w:b/>
          <w:caps/>
        </w:rPr>
        <w:t>/</w:t>
      </w:r>
      <w:r w:rsidR="00A65E27">
        <w:rPr>
          <w:b/>
          <w:caps/>
        </w:rPr>
        <w:t>….</w:t>
      </w:r>
      <w:r w:rsidR="00E95C56">
        <w:rPr>
          <w:b/>
          <w:caps/>
        </w:rPr>
        <w:t>/</w:t>
      </w:r>
      <w:r>
        <w:rPr>
          <w:b/>
          <w:caps/>
        </w:rPr>
        <w:t>22</w:t>
      </w:r>
      <w:r>
        <w:rPr>
          <w:b/>
          <w:caps/>
        </w:rPr>
        <w:br/>
        <w:t>Rady Gminy Ciechanów</w:t>
      </w:r>
    </w:p>
    <w:p w14:paraId="48E28B4F" w14:textId="6F467F21" w:rsidR="00A77B3E" w:rsidRDefault="00A81E63">
      <w:pPr>
        <w:spacing w:before="280" w:after="280"/>
        <w:jc w:val="center"/>
        <w:rPr>
          <w:b/>
          <w:caps/>
        </w:rPr>
      </w:pPr>
      <w:r>
        <w:t xml:space="preserve">z dnia </w:t>
      </w:r>
      <w:r w:rsidR="00A65E27">
        <w:t xml:space="preserve">…sierpień </w:t>
      </w:r>
      <w:r>
        <w:t>2022 r.</w:t>
      </w:r>
    </w:p>
    <w:p w14:paraId="3607365C" w14:textId="77777777" w:rsidR="00A77B3E" w:rsidRDefault="00A81E63">
      <w:pPr>
        <w:keepNext/>
        <w:spacing w:after="480"/>
        <w:jc w:val="center"/>
      </w:pPr>
      <w:r>
        <w:rPr>
          <w:b/>
        </w:rPr>
        <w:t>w sprawie zmian w uchwale budżetowej gminy Ciechanów na rok 2022</w:t>
      </w:r>
    </w:p>
    <w:p w14:paraId="4DBD2709" w14:textId="7F5B08C7" w:rsidR="00A77B3E" w:rsidRDefault="0017575E">
      <w:pPr>
        <w:keepLines/>
        <w:spacing w:before="120" w:after="120"/>
        <w:ind w:firstLine="227"/>
      </w:pPr>
      <w:r w:rsidRPr="0017575E">
        <w:t>Na podstawie art. 18 ust. 2 pkt 4, pkt 9 lit d i lit i, pkt 10 ustawy z dnia 8 marca 1990 r. o samorządzie gminnym (Dz. U. z 2022 r. poz. 559 z </w:t>
      </w:r>
      <w:proofErr w:type="spellStart"/>
      <w:r w:rsidRPr="0017575E">
        <w:t>późn</w:t>
      </w:r>
      <w:proofErr w:type="spellEnd"/>
      <w:r w:rsidRPr="0017575E">
        <w:t>. zm.), art. 211, art. 212, art. 214, art. 217 ust. 2 pkt 6, art. 220, art. 223, art. 235, art. 236, art. 242, art. 263 ust. 7 ustawy z dnia 27 sierpnia 2009 r. o finansach publicznych (Dz. U. z 2021 r. poz. 305 z </w:t>
      </w:r>
      <w:proofErr w:type="spellStart"/>
      <w:r w:rsidRPr="0017575E">
        <w:t>późn</w:t>
      </w:r>
      <w:proofErr w:type="spellEnd"/>
      <w:r w:rsidRPr="0017575E">
        <w:t>. zm.) oraz Uchwały Budżetowej Gminy Ciechanów na rok</w:t>
      </w:r>
      <w:r w:rsidR="001D0CA1">
        <w:t xml:space="preserve"> </w:t>
      </w:r>
      <w:r w:rsidRPr="0017575E">
        <w:t>2022 Nr XXXVI/235/21 Rady Gminy Ciechanów z dnia 14 grudnia 2021 r. uchwala się, co następuje:</w:t>
      </w:r>
    </w:p>
    <w:p w14:paraId="6C8F6646" w14:textId="77777777" w:rsidR="00EF5083" w:rsidRDefault="00A81E63">
      <w:pPr>
        <w:keepNext/>
        <w:spacing w:before="280"/>
        <w:jc w:val="center"/>
      </w:pPr>
      <w:bookmarkStart w:id="0" w:name="_Hlk106557230"/>
      <w:r>
        <w:rPr>
          <w:b/>
        </w:rPr>
        <w:t>§</w:t>
      </w:r>
      <w:bookmarkEnd w:id="0"/>
      <w:r>
        <w:rPr>
          <w:b/>
        </w:rPr>
        <w:t> 1. </w:t>
      </w:r>
    </w:p>
    <w:p w14:paraId="63A892C9" w14:textId="3855AF9B" w:rsidR="00C551FB" w:rsidRDefault="00C551FB" w:rsidP="00C551FB">
      <w:pPr>
        <w:keepLines/>
        <w:numPr>
          <w:ilvl w:val="0"/>
          <w:numId w:val="2"/>
        </w:numPr>
        <w:spacing w:before="120" w:after="120"/>
      </w:pPr>
      <w:r>
        <w:t>Wprowadza się zmiany w planie dochodów budżetu gminy Ciechanów na 2022 rok, zgodnie z załącznikiem nr 1 do uchwały:</w:t>
      </w:r>
    </w:p>
    <w:p w14:paraId="55140D6C" w14:textId="1FAAC8E2" w:rsidR="00C551FB" w:rsidRDefault="00C551FB" w:rsidP="00C551FB">
      <w:pPr>
        <w:numPr>
          <w:ilvl w:val="1"/>
          <w:numId w:val="2"/>
        </w:numPr>
        <w:spacing w:before="120" w:after="120"/>
      </w:pPr>
      <w:r>
        <w:t>zwiększa się dochody budżetu gminy na 2022 r. o kwotę 570.839,84 zł;</w:t>
      </w:r>
    </w:p>
    <w:p w14:paraId="7D53D15B" w14:textId="26B31211" w:rsidR="00C551FB" w:rsidRDefault="00C551FB" w:rsidP="00C551FB">
      <w:pPr>
        <w:numPr>
          <w:ilvl w:val="1"/>
          <w:numId w:val="2"/>
        </w:numPr>
        <w:spacing w:before="120" w:after="120"/>
      </w:pPr>
      <w:r>
        <w:t>zmniejsza się dochody budżetu gminy na 2022 r. o kwotę 0,00 zł.</w:t>
      </w:r>
    </w:p>
    <w:p w14:paraId="13938A32" w14:textId="77777777" w:rsidR="00C551FB" w:rsidRDefault="00C551FB" w:rsidP="00C551FB">
      <w:pPr>
        <w:keepLines/>
        <w:numPr>
          <w:ilvl w:val="0"/>
          <w:numId w:val="2"/>
        </w:numPr>
        <w:spacing w:before="120" w:after="120"/>
      </w:pPr>
      <w:r>
        <w:t>Wprowadza się zmiany w planie dochodów bieżących, zgodnie z załącznikiem nr 1 do uchwały:</w:t>
      </w:r>
    </w:p>
    <w:p w14:paraId="1E2956A4" w14:textId="4DBE3832" w:rsidR="00C551FB" w:rsidRDefault="00C551FB" w:rsidP="00C551FB">
      <w:pPr>
        <w:numPr>
          <w:ilvl w:val="1"/>
          <w:numId w:val="2"/>
        </w:numPr>
        <w:spacing w:before="120" w:after="120"/>
      </w:pPr>
      <w:r>
        <w:t>zwiększa się dochody bieżące o kwotę 339.844,26 zł;</w:t>
      </w:r>
    </w:p>
    <w:p w14:paraId="32ED8714" w14:textId="77777777" w:rsidR="00C551FB" w:rsidRDefault="00C551FB" w:rsidP="00C551FB">
      <w:pPr>
        <w:numPr>
          <w:ilvl w:val="1"/>
          <w:numId w:val="2"/>
        </w:numPr>
        <w:spacing w:before="120" w:after="120"/>
      </w:pPr>
      <w:r>
        <w:t>zmniejsza się dochody bieżące o kwotę 0,00 zł.</w:t>
      </w:r>
    </w:p>
    <w:p w14:paraId="5D63D844" w14:textId="77777777" w:rsidR="00C551FB" w:rsidRDefault="00C551FB" w:rsidP="00C551FB">
      <w:pPr>
        <w:keepLines/>
        <w:numPr>
          <w:ilvl w:val="0"/>
          <w:numId w:val="2"/>
        </w:numPr>
        <w:spacing w:before="120" w:after="120"/>
      </w:pPr>
      <w:r>
        <w:t>Wprowadza się zmiany w planie dochodów majątkowych, zgodnie z załącznikiem nr 1 do uchwały:</w:t>
      </w:r>
    </w:p>
    <w:p w14:paraId="5A6C85EA" w14:textId="58C5E431" w:rsidR="00C551FB" w:rsidRDefault="00C551FB" w:rsidP="00C551FB">
      <w:pPr>
        <w:numPr>
          <w:ilvl w:val="1"/>
          <w:numId w:val="2"/>
        </w:numPr>
        <w:spacing w:before="120" w:after="120"/>
      </w:pPr>
      <w:r>
        <w:t>zwiększa się dochody majątkowe o kwotę 230.995,58 zł;</w:t>
      </w:r>
    </w:p>
    <w:p w14:paraId="105A3A5A" w14:textId="66522A76" w:rsidR="00C551FB" w:rsidRDefault="00C551FB" w:rsidP="00C551FB">
      <w:pPr>
        <w:numPr>
          <w:ilvl w:val="1"/>
          <w:numId w:val="2"/>
        </w:numPr>
        <w:spacing w:before="120" w:after="120"/>
      </w:pPr>
      <w:r>
        <w:t>zmniejsza się dochody majątkowe o kwotę 0,00 zł.</w:t>
      </w:r>
    </w:p>
    <w:p w14:paraId="279F43CA" w14:textId="4A3EA5A6" w:rsidR="00A77B3E" w:rsidRDefault="00A81E63" w:rsidP="00A81E63">
      <w:pPr>
        <w:keepLines/>
        <w:numPr>
          <w:ilvl w:val="0"/>
          <w:numId w:val="2"/>
        </w:numPr>
        <w:spacing w:before="120" w:after="120"/>
      </w:pPr>
      <w:r>
        <w:t>Wprowadza się zmiany w planie wydatków budżetu gminy Ciechanów na 2022 rok</w:t>
      </w:r>
      <w:r w:rsidR="00C551FB">
        <w:t>,</w:t>
      </w:r>
      <w:r>
        <w:t xml:space="preserve"> zgodnie z załącznikiem nr </w:t>
      </w:r>
      <w:r w:rsidR="00C551FB">
        <w:t>2</w:t>
      </w:r>
      <w:r>
        <w:t> do uchwały:</w:t>
      </w:r>
    </w:p>
    <w:p w14:paraId="23F86D75" w14:textId="48ED5FFD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zwiększa się wydatki budżetu gminy na 2022 r. o kwotę </w:t>
      </w:r>
      <w:r w:rsidR="007664DA">
        <w:t>1.028.705,83</w:t>
      </w:r>
      <w:r>
        <w:t> zł;</w:t>
      </w:r>
    </w:p>
    <w:p w14:paraId="0C8BE983" w14:textId="285AE8BF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zmniejsza się wydatki budżetu gminy na 2022 r. o kwotę </w:t>
      </w:r>
      <w:r w:rsidR="007664DA">
        <w:t>457.865,99</w:t>
      </w:r>
      <w:r>
        <w:t> zł.</w:t>
      </w:r>
    </w:p>
    <w:p w14:paraId="6E8A0F6B" w14:textId="09CE1C7F" w:rsidR="00A77B3E" w:rsidRDefault="00A81E63" w:rsidP="00A81E63">
      <w:pPr>
        <w:keepLines/>
        <w:numPr>
          <w:ilvl w:val="0"/>
          <w:numId w:val="2"/>
        </w:numPr>
        <w:spacing w:before="120" w:after="120"/>
      </w:pPr>
      <w:r>
        <w:t xml:space="preserve">Wprowadza się zmiany w planie wydatków bieżących, zgodnie z załącznikiem nr </w:t>
      </w:r>
      <w:r w:rsidR="00C551FB">
        <w:t>2</w:t>
      </w:r>
      <w:r>
        <w:t> do uchwały:</w:t>
      </w:r>
    </w:p>
    <w:p w14:paraId="417E6AFD" w14:textId="3926F120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zwiększa się wydatki bieżące o kwotę </w:t>
      </w:r>
      <w:r w:rsidR="007664DA">
        <w:t>568.339,84</w:t>
      </w:r>
      <w:r w:rsidR="00D47836">
        <w:t> </w:t>
      </w:r>
      <w:r>
        <w:t>zł;</w:t>
      </w:r>
    </w:p>
    <w:p w14:paraId="29DB5423" w14:textId="02F4FE63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zmniejsza się wydatki bieżące o kwotę </w:t>
      </w:r>
      <w:r w:rsidR="007664DA">
        <w:t>236.865,99</w:t>
      </w:r>
      <w:r w:rsidR="00D47836">
        <w:t> </w:t>
      </w:r>
      <w:r>
        <w:t>zł.</w:t>
      </w:r>
    </w:p>
    <w:p w14:paraId="5E378F97" w14:textId="6AED9ABA" w:rsidR="00A77B3E" w:rsidRDefault="00A81E63" w:rsidP="00A81E63">
      <w:pPr>
        <w:keepLines/>
        <w:numPr>
          <w:ilvl w:val="0"/>
          <w:numId w:val="2"/>
        </w:numPr>
        <w:spacing w:before="120" w:after="120"/>
      </w:pPr>
      <w:r>
        <w:t xml:space="preserve">Wprowadza się zmiany w planie wydatków majątkowych, zgodnie z załącznikiem nr </w:t>
      </w:r>
      <w:r w:rsidR="00C551FB">
        <w:t>2</w:t>
      </w:r>
      <w:r>
        <w:t> do uchwały:</w:t>
      </w:r>
    </w:p>
    <w:p w14:paraId="148C7BA2" w14:textId="21010CC4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zwiększa się wydatki majątkowe o kwotę </w:t>
      </w:r>
      <w:r w:rsidR="007664DA">
        <w:t>460.365,99</w:t>
      </w:r>
      <w:r>
        <w:t> zł;</w:t>
      </w:r>
    </w:p>
    <w:p w14:paraId="6C6FBF47" w14:textId="1588A479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zmniejsza się wydatki majątkowe o kwotę </w:t>
      </w:r>
      <w:r w:rsidR="007664DA">
        <w:t>221.000,00</w:t>
      </w:r>
      <w:r>
        <w:t> zł.</w:t>
      </w:r>
    </w:p>
    <w:p w14:paraId="160A074C" w14:textId="14225B12" w:rsidR="00A77B3E" w:rsidRDefault="00A81E63" w:rsidP="00A81E63">
      <w:pPr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bookmarkStart w:id="1" w:name="_Hlk106562707"/>
      <w:r>
        <w:t xml:space="preserve">Plan dochodów budżetu </w:t>
      </w:r>
      <w:r w:rsidR="004A26AA">
        <w:t xml:space="preserve">gminy </w:t>
      </w:r>
      <w:r w:rsidR="00F4652C">
        <w:t xml:space="preserve">Ciechanów </w:t>
      </w:r>
      <w:r w:rsidR="0070226A">
        <w:t xml:space="preserve">ogółem </w:t>
      </w:r>
      <w:r>
        <w:t xml:space="preserve">wynosi </w:t>
      </w:r>
      <w:r w:rsidR="00E47975">
        <w:rPr>
          <w:b/>
          <w:color w:val="000000"/>
          <w:u w:color="000000"/>
        </w:rPr>
        <w:t>4</w:t>
      </w:r>
      <w:r w:rsidR="00F4652C">
        <w:rPr>
          <w:b/>
          <w:color w:val="000000"/>
          <w:u w:color="000000"/>
        </w:rPr>
        <w:t>3</w:t>
      </w:r>
      <w:r w:rsidR="00E47975">
        <w:rPr>
          <w:b/>
          <w:color w:val="000000"/>
          <w:u w:color="000000"/>
        </w:rPr>
        <w:t>.</w:t>
      </w:r>
      <w:r w:rsidR="00F4652C">
        <w:rPr>
          <w:b/>
          <w:color w:val="000000"/>
          <w:u w:color="000000"/>
        </w:rPr>
        <w:t>137.858,51</w:t>
      </w:r>
      <w:r>
        <w:rPr>
          <w:b/>
          <w:color w:val="000000"/>
          <w:u w:color="000000"/>
        </w:rPr>
        <w:t> zł</w:t>
      </w:r>
      <w:r>
        <w:rPr>
          <w:color w:val="000000"/>
          <w:u w:color="000000"/>
        </w:rPr>
        <w:t xml:space="preserve">, w tym: </w:t>
      </w:r>
    </w:p>
    <w:p w14:paraId="19C6B5DE" w14:textId="57AD4A13" w:rsidR="00A77B3E" w:rsidRDefault="00A81E63" w:rsidP="00A81E63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dochody bieżące w kwocie </w:t>
      </w:r>
      <w:r>
        <w:rPr>
          <w:b/>
          <w:color w:val="000000"/>
          <w:u w:color="000000"/>
        </w:rPr>
        <w:t>3</w:t>
      </w:r>
      <w:r w:rsidR="002C0822">
        <w:rPr>
          <w:b/>
          <w:color w:val="000000"/>
          <w:u w:color="000000"/>
        </w:rPr>
        <w:t>9</w:t>
      </w:r>
      <w:r>
        <w:rPr>
          <w:b/>
          <w:color w:val="000000"/>
          <w:u w:color="000000"/>
        </w:rPr>
        <w:t>.</w:t>
      </w:r>
      <w:r w:rsidR="00F4652C">
        <w:rPr>
          <w:b/>
          <w:color w:val="000000"/>
          <w:u w:color="000000"/>
        </w:rPr>
        <w:t>881.862,93</w:t>
      </w:r>
      <w:r>
        <w:rPr>
          <w:b/>
          <w:color w:val="000000"/>
          <w:u w:color="000000"/>
        </w:rPr>
        <w:t xml:space="preserve"> zł; </w:t>
      </w:r>
    </w:p>
    <w:p w14:paraId="773BD585" w14:textId="135232E9" w:rsidR="00A77B3E" w:rsidRDefault="00A81E63" w:rsidP="00A81E63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dochody majątkowe w kwocie </w:t>
      </w:r>
      <w:r w:rsidR="00E47975">
        <w:rPr>
          <w:b/>
          <w:color w:val="000000"/>
          <w:u w:color="000000"/>
        </w:rPr>
        <w:t>3.2</w:t>
      </w:r>
      <w:r w:rsidR="00F4652C">
        <w:rPr>
          <w:b/>
          <w:color w:val="000000"/>
          <w:u w:color="000000"/>
        </w:rPr>
        <w:t>5</w:t>
      </w:r>
      <w:r w:rsidR="00E47975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>.</w:t>
      </w:r>
      <w:r w:rsidR="00F4652C">
        <w:rPr>
          <w:b/>
          <w:color w:val="000000"/>
          <w:u w:color="000000"/>
        </w:rPr>
        <w:t>995,58</w:t>
      </w:r>
      <w:r>
        <w:rPr>
          <w:b/>
          <w:color w:val="000000"/>
          <w:u w:color="000000"/>
        </w:rPr>
        <w:t> zł.</w:t>
      </w:r>
    </w:p>
    <w:p w14:paraId="4D7B4148" w14:textId="3A58F98E" w:rsidR="00A77B3E" w:rsidRDefault="00A81E63" w:rsidP="00A81E63">
      <w:pPr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Plan wydatków budżetu gminy ogółem wynosi </w:t>
      </w:r>
      <w:r w:rsidR="004F4B5B">
        <w:rPr>
          <w:b/>
          <w:color w:val="000000"/>
          <w:u w:color="000000"/>
        </w:rPr>
        <w:t>46.</w:t>
      </w:r>
      <w:r w:rsidR="009A0FAA">
        <w:rPr>
          <w:b/>
          <w:color w:val="000000"/>
          <w:u w:color="000000"/>
        </w:rPr>
        <w:t>907</w:t>
      </w:r>
      <w:r w:rsidR="004F4B5B">
        <w:rPr>
          <w:b/>
          <w:color w:val="000000"/>
          <w:u w:color="000000"/>
        </w:rPr>
        <w:t>.</w:t>
      </w:r>
      <w:r w:rsidR="009A0FAA">
        <w:rPr>
          <w:b/>
          <w:color w:val="000000"/>
          <w:u w:color="000000"/>
        </w:rPr>
        <w:t>858,51</w:t>
      </w:r>
      <w:r>
        <w:rPr>
          <w:b/>
          <w:color w:val="000000"/>
          <w:u w:color="000000"/>
        </w:rPr>
        <w:t xml:space="preserve"> zł, </w:t>
      </w:r>
      <w:r>
        <w:rPr>
          <w:color w:val="000000"/>
          <w:u w:color="000000"/>
        </w:rPr>
        <w:t>w tym:</w:t>
      </w:r>
    </w:p>
    <w:p w14:paraId="0C844BA3" w14:textId="6894E327" w:rsidR="00A77B3E" w:rsidRDefault="00A81E63" w:rsidP="00A81E63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wydatki bieżące w kwocie </w:t>
      </w:r>
      <w:r w:rsidR="001F6D70">
        <w:rPr>
          <w:b/>
          <w:color w:val="000000"/>
          <w:u w:color="000000"/>
        </w:rPr>
        <w:t>34.</w:t>
      </w:r>
      <w:r w:rsidR="009A0FAA">
        <w:rPr>
          <w:b/>
          <w:color w:val="000000"/>
          <w:u w:color="000000"/>
        </w:rPr>
        <w:t>598.741,23</w:t>
      </w:r>
      <w:r>
        <w:rPr>
          <w:b/>
          <w:color w:val="000000"/>
          <w:u w:color="000000"/>
        </w:rPr>
        <w:t> zł</w:t>
      </w:r>
      <w:r>
        <w:rPr>
          <w:color w:val="000000"/>
          <w:u w:color="000000"/>
        </w:rPr>
        <w:t>;</w:t>
      </w:r>
    </w:p>
    <w:p w14:paraId="7FC22532" w14:textId="5D230934" w:rsidR="0025425C" w:rsidRDefault="00A81E63" w:rsidP="0025425C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wydatki majątkowe w kwocie </w:t>
      </w:r>
      <w:r w:rsidR="001F6D70">
        <w:rPr>
          <w:b/>
          <w:color w:val="000000"/>
          <w:u w:color="000000"/>
        </w:rPr>
        <w:t>1</w:t>
      </w:r>
      <w:r w:rsidR="00D47836">
        <w:rPr>
          <w:b/>
          <w:color w:val="000000"/>
          <w:u w:color="000000"/>
        </w:rPr>
        <w:t>2.</w:t>
      </w:r>
      <w:r w:rsidR="009A0FAA">
        <w:rPr>
          <w:b/>
          <w:color w:val="000000"/>
          <w:u w:color="000000"/>
        </w:rPr>
        <w:t>309</w:t>
      </w:r>
      <w:r w:rsidR="001F6D70">
        <w:rPr>
          <w:b/>
          <w:color w:val="000000"/>
          <w:u w:color="000000"/>
        </w:rPr>
        <w:t>.</w:t>
      </w:r>
      <w:r w:rsidR="009A0FAA">
        <w:rPr>
          <w:b/>
          <w:color w:val="000000"/>
          <w:u w:color="000000"/>
        </w:rPr>
        <w:t>117</w:t>
      </w:r>
      <w:r w:rsidR="001F6D70">
        <w:rPr>
          <w:b/>
          <w:color w:val="000000"/>
          <w:u w:color="000000"/>
        </w:rPr>
        <w:t>,2</w:t>
      </w:r>
      <w:r w:rsidR="009A0FAA">
        <w:rPr>
          <w:b/>
          <w:color w:val="000000"/>
          <w:u w:color="000000"/>
        </w:rPr>
        <w:t>8</w:t>
      </w:r>
      <w:r>
        <w:rPr>
          <w:b/>
          <w:color w:val="000000"/>
          <w:u w:color="000000"/>
        </w:rPr>
        <w:t> zł.</w:t>
      </w:r>
    </w:p>
    <w:bookmarkEnd w:id="1"/>
    <w:p w14:paraId="71F7948F" w14:textId="15ACE015" w:rsidR="00EF5083" w:rsidRPr="0025425C" w:rsidRDefault="00A81E63" w:rsidP="00DC04B7">
      <w:pPr>
        <w:spacing w:before="120" w:after="120"/>
        <w:ind w:left="4395" w:firstLine="380"/>
        <w:rPr>
          <w:color w:val="000000"/>
          <w:u w:color="000000"/>
        </w:rPr>
      </w:pPr>
      <w:r w:rsidRPr="0025425C">
        <w:rPr>
          <w:b/>
        </w:rPr>
        <w:t>§ 2.</w:t>
      </w:r>
    </w:p>
    <w:p w14:paraId="1C3EDA99" w14:textId="51E0219D" w:rsidR="00783D5B" w:rsidRDefault="00783D5B" w:rsidP="00783D5B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  <w:r>
        <w:rPr>
          <w:color w:val="000000"/>
          <w:u w:color="000000"/>
        </w:rPr>
        <w:t>Dochody i wydatki związane z realizacją zadań w drodze umów lub porozumień między jednostkami samorządu terytorialnego po zmianach zgodnie z załącznikiem nr 3 do niniejszej uchwały.</w:t>
      </w:r>
    </w:p>
    <w:p w14:paraId="14816386" w14:textId="77777777" w:rsidR="00FF3E7C" w:rsidRDefault="00FF3E7C" w:rsidP="00783D5B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74878DC7" w14:textId="54F4DD7B" w:rsidR="006213ED" w:rsidRDefault="00DC04B7" w:rsidP="00DC04B7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</w:t>
      </w:r>
      <w:r w:rsidR="006213ED" w:rsidRPr="00A55980">
        <w:rPr>
          <w:rFonts w:ascii="Times New Roman" w:hAnsi="Times New Roman" w:cs="Times New Roman"/>
          <w:b/>
        </w:rPr>
        <w:t>§ </w:t>
      </w:r>
      <w:r>
        <w:rPr>
          <w:rFonts w:ascii="Times New Roman" w:hAnsi="Times New Roman" w:cs="Times New Roman"/>
          <w:b/>
        </w:rPr>
        <w:t>3</w:t>
      </w:r>
      <w:r w:rsidR="006213ED" w:rsidRPr="00A55980">
        <w:rPr>
          <w:rFonts w:ascii="Times New Roman" w:hAnsi="Times New Roman" w:cs="Times New Roman"/>
          <w:b/>
        </w:rPr>
        <w:t>.</w:t>
      </w:r>
    </w:p>
    <w:p w14:paraId="50E1AA40" w14:textId="77777777" w:rsidR="00F43B0B" w:rsidRDefault="00F43B0B" w:rsidP="00DC04B7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rPr>
          <w:rFonts w:ascii="Times New Roman" w:hAnsi="Times New Roman" w:cs="Times New Roman"/>
          <w:b/>
        </w:rPr>
      </w:pPr>
    </w:p>
    <w:p w14:paraId="1F1FDEAB" w14:textId="031A61BC" w:rsidR="004E27B9" w:rsidRPr="004E27B9" w:rsidRDefault="003E42AC" w:rsidP="00783D5B">
      <w:pPr>
        <w:pStyle w:val="Akapitzlist"/>
        <w:tabs>
          <w:tab w:val="left" w:pos="0"/>
        </w:tabs>
        <w:spacing w:line="240" w:lineRule="auto"/>
        <w:ind w:left="0" w:right="-2"/>
        <w:rPr>
          <w:rFonts w:ascii="Times New Roman" w:hAnsi="Times New Roman" w:cs="Times New Roman"/>
          <w:b/>
        </w:rPr>
      </w:pPr>
      <w:r w:rsidRPr="004E27B9">
        <w:rPr>
          <w:rFonts w:ascii="Times New Roman" w:hAnsi="Times New Roman" w:cs="Times New Roman"/>
          <w:color w:val="000000"/>
          <w:u w:color="000000"/>
        </w:rPr>
        <w:t xml:space="preserve">Wydatki budżetu gminy na zadania inwestycyjne na 2022 rok nieobjęte wieloletnią prognozą finansową po zmianie obrazuje załącznik nr </w:t>
      </w:r>
      <w:r w:rsidR="00783D5B">
        <w:rPr>
          <w:rFonts w:ascii="Times New Roman" w:hAnsi="Times New Roman" w:cs="Times New Roman"/>
          <w:color w:val="000000"/>
          <w:u w:color="000000"/>
        </w:rPr>
        <w:t>4</w:t>
      </w:r>
      <w:r w:rsidRPr="004E27B9">
        <w:rPr>
          <w:rFonts w:ascii="Times New Roman" w:hAnsi="Times New Roman" w:cs="Times New Roman"/>
          <w:color w:val="000000"/>
          <w:u w:color="000000"/>
        </w:rPr>
        <w:t> do uchwały.</w:t>
      </w:r>
      <w:r w:rsidR="004E27B9" w:rsidRPr="004E27B9">
        <w:rPr>
          <w:rFonts w:ascii="Times New Roman" w:hAnsi="Times New Roman" w:cs="Times New Roman"/>
          <w:b/>
        </w:rPr>
        <w:t xml:space="preserve">                         </w:t>
      </w:r>
    </w:p>
    <w:p w14:paraId="4575713B" w14:textId="54675D4A" w:rsidR="003E42AC" w:rsidRDefault="004E27B9" w:rsidP="004E27B9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jc w:val="center"/>
        <w:rPr>
          <w:color w:val="000000"/>
          <w:u w:color="000000"/>
        </w:rPr>
      </w:pPr>
      <w:r w:rsidRPr="004E27B9">
        <w:rPr>
          <w:rFonts w:ascii="Times New Roman" w:hAnsi="Times New Roman" w:cs="Times New Roman"/>
          <w:b/>
        </w:rPr>
        <w:t>§</w:t>
      </w:r>
      <w:r w:rsidRPr="00A55980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4</w:t>
      </w:r>
      <w:r w:rsidRPr="00A55980">
        <w:rPr>
          <w:rFonts w:ascii="Times New Roman" w:hAnsi="Times New Roman" w:cs="Times New Roman"/>
          <w:b/>
        </w:rPr>
        <w:t>.</w:t>
      </w:r>
    </w:p>
    <w:p w14:paraId="0D88AFA1" w14:textId="5B65A92E" w:rsidR="00783D5B" w:rsidRDefault="00783D5B" w:rsidP="00783D5B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  <w:r>
        <w:rPr>
          <w:color w:val="000000"/>
          <w:u w:color="000000"/>
        </w:rPr>
        <w:t xml:space="preserve">Wydatki na 2022 rok obejmujące zadania jednostek pomocniczych gminy, w tym realizowane w ramach funduszu sołeckiego po zmianach, zgodnie z załącznikiem nr </w:t>
      </w:r>
      <w:r w:rsidR="00F43B0B">
        <w:rPr>
          <w:color w:val="000000"/>
          <w:u w:color="000000"/>
        </w:rPr>
        <w:t>5</w:t>
      </w:r>
      <w:r>
        <w:rPr>
          <w:color w:val="000000"/>
          <w:u w:color="000000"/>
        </w:rPr>
        <w:t> do uchwały.</w:t>
      </w:r>
    </w:p>
    <w:p w14:paraId="371E3D01" w14:textId="77777777" w:rsidR="00F43B0B" w:rsidRDefault="00F43B0B" w:rsidP="00783D5B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3AF98699" w14:textId="1E172635" w:rsidR="00783D5B" w:rsidRDefault="00783D5B" w:rsidP="00783D5B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jc w:val="center"/>
        <w:rPr>
          <w:rFonts w:ascii="Times New Roman" w:hAnsi="Times New Roman" w:cs="Times New Roman"/>
          <w:b/>
        </w:rPr>
      </w:pPr>
      <w:r w:rsidRPr="004E27B9">
        <w:rPr>
          <w:rFonts w:ascii="Times New Roman" w:hAnsi="Times New Roman" w:cs="Times New Roman"/>
          <w:b/>
        </w:rPr>
        <w:t>§</w:t>
      </w:r>
      <w:r w:rsidRPr="00A55980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5</w:t>
      </w:r>
      <w:r w:rsidRPr="00A55980">
        <w:rPr>
          <w:rFonts w:ascii="Times New Roman" w:hAnsi="Times New Roman" w:cs="Times New Roman"/>
          <w:b/>
        </w:rPr>
        <w:t>.</w:t>
      </w:r>
    </w:p>
    <w:p w14:paraId="539A43F1" w14:textId="3CE6E5E0" w:rsidR="000846C1" w:rsidRDefault="004E27B9" w:rsidP="00783D5B">
      <w:pPr>
        <w:pStyle w:val="Akapitzlist"/>
        <w:tabs>
          <w:tab w:val="left" w:pos="0"/>
          <w:tab w:val="left" w:pos="142"/>
          <w:tab w:val="left" w:pos="567"/>
        </w:tabs>
        <w:spacing w:line="240" w:lineRule="auto"/>
        <w:ind w:left="0" w:right="-2"/>
        <w:rPr>
          <w:rFonts w:ascii="Times New Roman" w:hAnsi="Times New Roman" w:cs="Times New Roman"/>
          <w:bCs/>
        </w:rPr>
      </w:pPr>
      <w:r w:rsidRPr="0004300B">
        <w:rPr>
          <w:rFonts w:ascii="Times New Roman" w:hAnsi="Times New Roman" w:cs="Times New Roman"/>
          <w:bCs/>
        </w:rPr>
        <w:t xml:space="preserve">Dotacje podmiotowe po zmianach, zgodnie z załącznikiem nr </w:t>
      </w:r>
      <w:r w:rsidR="00F43B0B">
        <w:rPr>
          <w:rFonts w:ascii="Times New Roman" w:hAnsi="Times New Roman" w:cs="Times New Roman"/>
          <w:bCs/>
        </w:rPr>
        <w:t>6</w:t>
      </w:r>
      <w:r w:rsidRPr="0004300B">
        <w:rPr>
          <w:rFonts w:ascii="Times New Roman" w:hAnsi="Times New Roman" w:cs="Times New Roman"/>
          <w:bCs/>
        </w:rPr>
        <w:t xml:space="preserve"> do chwały</w:t>
      </w:r>
      <w:r w:rsidR="00F43B0B">
        <w:rPr>
          <w:rFonts w:ascii="Times New Roman" w:hAnsi="Times New Roman" w:cs="Times New Roman"/>
          <w:bCs/>
        </w:rPr>
        <w:t>.</w:t>
      </w:r>
    </w:p>
    <w:p w14:paraId="010DA609" w14:textId="77777777" w:rsidR="00C150F0" w:rsidRDefault="00C150F0" w:rsidP="00783D5B">
      <w:pPr>
        <w:pStyle w:val="Akapitzlist"/>
        <w:tabs>
          <w:tab w:val="left" w:pos="0"/>
          <w:tab w:val="left" w:pos="142"/>
          <w:tab w:val="left" w:pos="567"/>
        </w:tabs>
        <w:spacing w:line="240" w:lineRule="auto"/>
        <w:ind w:left="0" w:right="-2"/>
        <w:rPr>
          <w:rFonts w:ascii="Times New Roman" w:hAnsi="Times New Roman" w:cs="Times New Roman"/>
          <w:bCs/>
        </w:rPr>
      </w:pPr>
    </w:p>
    <w:p w14:paraId="53A8797A" w14:textId="0E7809FF" w:rsidR="00C150F0" w:rsidRDefault="00C150F0" w:rsidP="00C150F0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jc w:val="center"/>
        <w:rPr>
          <w:rFonts w:ascii="Times New Roman" w:hAnsi="Times New Roman" w:cs="Times New Roman"/>
          <w:bCs/>
        </w:rPr>
      </w:pPr>
      <w:r w:rsidRPr="004E27B9">
        <w:rPr>
          <w:rFonts w:ascii="Times New Roman" w:hAnsi="Times New Roman" w:cs="Times New Roman"/>
          <w:b/>
        </w:rPr>
        <w:t>§</w:t>
      </w:r>
      <w:r w:rsidRPr="00A55980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6</w:t>
      </w:r>
      <w:r w:rsidRPr="00A55980">
        <w:rPr>
          <w:rFonts w:ascii="Times New Roman" w:hAnsi="Times New Roman" w:cs="Times New Roman"/>
          <w:b/>
        </w:rPr>
        <w:t>.</w:t>
      </w:r>
    </w:p>
    <w:p w14:paraId="3E1C1534" w14:textId="4967C597" w:rsidR="00366FC2" w:rsidRDefault="00C150F0" w:rsidP="00366FC2">
      <w:pPr>
        <w:pStyle w:val="Akapitzlist"/>
        <w:tabs>
          <w:tab w:val="left" w:pos="0"/>
          <w:tab w:val="left" w:pos="142"/>
          <w:tab w:val="left" w:pos="567"/>
        </w:tabs>
        <w:spacing w:line="240" w:lineRule="auto"/>
        <w:ind w:left="0" w:right="-2"/>
        <w:rPr>
          <w:rFonts w:ascii="Times New Roman" w:hAnsi="Times New Roman" w:cs="Times New Roman"/>
          <w:bCs/>
        </w:rPr>
      </w:pPr>
      <w:r w:rsidRPr="00C150F0">
        <w:rPr>
          <w:rFonts w:ascii="Times New Roman" w:hAnsi="Times New Roman" w:cs="Times New Roman"/>
          <w:bCs/>
        </w:rPr>
        <w:t>Dotacje celowe dla podmiotów zaliczanych i niezaliczanych do sektora finansów publicznych w 2022 r. po zmianach</w:t>
      </w:r>
      <w:r w:rsidR="00366FC2">
        <w:rPr>
          <w:rFonts w:ascii="Times New Roman" w:hAnsi="Times New Roman" w:cs="Times New Roman"/>
          <w:bCs/>
        </w:rPr>
        <w:t xml:space="preserve">, </w:t>
      </w:r>
      <w:r w:rsidR="00366FC2" w:rsidRPr="0004300B">
        <w:rPr>
          <w:rFonts w:ascii="Times New Roman" w:hAnsi="Times New Roman" w:cs="Times New Roman"/>
          <w:bCs/>
        </w:rPr>
        <w:t xml:space="preserve">zgodnie z załącznikiem nr </w:t>
      </w:r>
      <w:r w:rsidR="00366FC2">
        <w:rPr>
          <w:rFonts w:ascii="Times New Roman" w:hAnsi="Times New Roman" w:cs="Times New Roman"/>
          <w:bCs/>
        </w:rPr>
        <w:t>7</w:t>
      </w:r>
      <w:r w:rsidR="00366FC2" w:rsidRPr="0004300B">
        <w:rPr>
          <w:rFonts w:ascii="Times New Roman" w:hAnsi="Times New Roman" w:cs="Times New Roman"/>
          <w:bCs/>
        </w:rPr>
        <w:t xml:space="preserve"> do chwały</w:t>
      </w:r>
      <w:r w:rsidR="00366FC2">
        <w:rPr>
          <w:rFonts w:ascii="Times New Roman" w:hAnsi="Times New Roman" w:cs="Times New Roman"/>
          <w:bCs/>
        </w:rPr>
        <w:t>.</w:t>
      </w:r>
    </w:p>
    <w:p w14:paraId="5454A6D4" w14:textId="566645CE" w:rsidR="00C150F0" w:rsidRDefault="00C150F0" w:rsidP="00783D5B">
      <w:pPr>
        <w:pStyle w:val="Akapitzlist"/>
        <w:tabs>
          <w:tab w:val="left" w:pos="0"/>
          <w:tab w:val="left" w:pos="142"/>
          <w:tab w:val="left" w:pos="567"/>
        </w:tabs>
        <w:spacing w:line="240" w:lineRule="auto"/>
        <w:ind w:left="0" w:right="-2"/>
        <w:rPr>
          <w:rFonts w:ascii="Times New Roman" w:hAnsi="Times New Roman" w:cs="Times New Roman"/>
          <w:bCs/>
        </w:rPr>
      </w:pPr>
    </w:p>
    <w:p w14:paraId="41789DC3" w14:textId="4EE2D1F1" w:rsidR="00C150F0" w:rsidRPr="0004300B" w:rsidRDefault="00C150F0" w:rsidP="00C150F0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jc w:val="center"/>
        <w:rPr>
          <w:rFonts w:ascii="Times New Roman" w:hAnsi="Times New Roman" w:cs="Times New Roman"/>
          <w:b/>
        </w:rPr>
      </w:pPr>
      <w:r w:rsidRPr="004E27B9">
        <w:rPr>
          <w:rFonts w:ascii="Times New Roman" w:hAnsi="Times New Roman" w:cs="Times New Roman"/>
          <w:b/>
        </w:rPr>
        <w:t>§</w:t>
      </w:r>
      <w:r w:rsidRPr="00A55980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7</w:t>
      </w:r>
      <w:r w:rsidRPr="00A55980">
        <w:rPr>
          <w:rFonts w:ascii="Times New Roman" w:hAnsi="Times New Roman" w:cs="Times New Roman"/>
          <w:b/>
        </w:rPr>
        <w:t>.</w:t>
      </w:r>
    </w:p>
    <w:p w14:paraId="7DD3671A" w14:textId="5258870D" w:rsidR="00BF5051" w:rsidRDefault="00A81E63" w:rsidP="00A5598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 i obowiązuje w roku budżetowym 2022 oraz podlega ogłoszeniu w Dzienniku Urzędowym Województwa Mazowieckiego.</w:t>
      </w:r>
    </w:p>
    <w:p w14:paraId="2941D0F8" w14:textId="5CFA8C5D" w:rsidR="00A260DA" w:rsidRDefault="00A260DA" w:rsidP="00A5598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12E7B690" w14:textId="5E535F91" w:rsidR="00A260DA" w:rsidRDefault="00A260DA" w:rsidP="00A5598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3F8632CA" w14:textId="1A57458E" w:rsidR="00A260DA" w:rsidRDefault="00A260DA" w:rsidP="00A5598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211407B8" w14:textId="1878DAFD" w:rsidR="00A260DA" w:rsidRDefault="00A260DA" w:rsidP="00A5598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6F75D7C6" w14:textId="16E3CC28" w:rsidR="00A260DA" w:rsidRDefault="00A260DA" w:rsidP="00A5598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tbl>
      <w:tblPr>
        <w:tblW w:w="2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465"/>
      </w:tblGrid>
      <w:tr w:rsidR="007605FD" w14:paraId="1A7BF18B" w14:textId="77777777" w:rsidTr="007605FD">
        <w:trPr>
          <w:trHeight w:val="10514"/>
        </w:trPr>
        <w:tc>
          <w:tcPr>
            <w:tcW w:w="7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DFC2" w14:textId="3443C79F" w:rsidR="007605FD" w:rsidRDefault="007605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42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E9D9" w14:textId="30AB5534" w:rsidR="007605FD" w:rsidRDefault="007605FD" w:rsidP="005D2561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</w:p>
        </w:tc>
      </w:tr>
    </w:tbl>
    <w:p w14:paraId="68C3CFE3" w14:textId="70420107" w:rsidR="00EF5083" w:rsidRDefault="00EF5083" w:rsidP="00BF5051">
      <w:pPr>
        <w:rPr>
          <w:szCs w:val="20"/>
        </w:rPr>
      </w:pPr>
    </w:p>
    <w:sectPr w:rsidR="00EF5083" w:rsidSect="00783D5B">
      <w:footerReference w:type="default" r:id="rId7"/>
      <w:endnotePr>
        <w:numFmt w:val="decimal"/>
      </w:endnotePr>
      <w:pgSz w:w="11906" w:h="16838"/>
      <w:pgMar w:top="1276" w:right="1020" w:bottom="99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3F6B" w14:textId="77777777" w:rsidR="00E83536" w:rsidRDefault="00E83536">
      <w:r>
        <w:separator/>
      </w:r>
    </w:p>
  </w:endnote>
  <w:endnote w:type="continuationSeparator" w:id="0">
    <w:p w14:paraId="4DFC7C13" w14:textId="77777777" w:rsidR="00E83536" w:rsidRDefault="00E8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86FC" w14:textId="77777777" w:rsidR="00EF5083" w:rsidRDefault="00EF50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B3B2" w14:textId="77777777" w:rsidR="00E83536" w:rsidRDefault="00E83536">
      <w:r>
        <w:separator/>
      </w:r>
    </w:p>
  </w:footnote>
  <w:footnote w:type="continuationSeparator" w:id="0">
    <w:p w14:paraId="06EE35EE" w14:textId="77777777" w:rsidR="00E83536" w:rsidRDefault="00E8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5E"/>
    <w:multiLevelType w:val="hybridMultilevel"/>
    <w:tmpl w:val="522E3048"/>
    <w:lvl w:ilvl="0" w:tplc="570A7C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88A0CDEA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9163ADB"/>
    <w:multiLevelType w:val="hybridMultilevel"/>
    <w:tmpl w:val="4AA62A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D5C50"/>
    <w:multiLevelType w:val="hybridMultilevel"/>
    <w:tmpl w:val="4C80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056CD"/>
    <w:multiLevelType w:val="hybridMultilevel"/>
    <w:tmpl w:val="C074B6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618A3"/>
    <w:multiLevelType w:val="multilevel"/>
    <w:tmpl w:val="A0A6A496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Mangal"/>
        <w:b w:val="0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00828"/>
    <w:multiLevelType w:val="hybridMultilevel"/>
    <w:tmpl w:val="C074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9419C"/>
    <w:multiLevelType w:val="multilevel"/>
    <w:tmpl w:val="6432479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344411"/>
    <w:multiLevelType w:val="hybridMultilevel"/>
    <w:tmpl w:val="BD784484"/>
    <w:lvl w:ilvl="0" w:tplc="CA2ED18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7E1703BE"/>
    <w:multiLevelType w:val="hybridMultilevel"/>
    <w:tmpl w:val="138AEC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499049">
    <w:abstractNumId w:val="2"/>
  </w:num>
  <w:num w:numId="2" w16cid:durableId="578488096">
    <w:abstractNumId w:val="0"/>
  </w:num>
  <w:num w:numId="3" w16cid:durableId="663701936">
    <w:abstractNumId w:val="5"/>
  </w:num>
  <w:num w:numId="4" w16cid:durableId="755328456">
    <w:abstractNumId w:val="4"/>
  </w:num>
  <w:num w:numId="5" w16cid:durableId="1787770570">
    <w:abstractNumId w:val="6"/>
  </w:num>
  <w:num w:numId="6" w16cid:durableId="328799729">
    <w:abstractNumId w:val="8"/>
  </w:num>
  <w:num w:numId="7" w16cid:durableId="1290086135">
    <w:abstractNumId w:val="1"/>
  </w:num>
  <w:num w:numId="8" w16cid:durableId="829637602">
    <w:abstractNumId w:val="3"/>
  </w:num>
  <w:num w:numId="9" w16cid:durableId="690376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3E5D"/>
    <w:rsid w:val="0004300B"/>
    <w:rsid w:val="00065460"/>
    <w:rsid w:val="0008094B"/>
    <w:rsid w:val="000846C1"/>
    <w:rsid w:val="00093E28"/>
    <w:rsid w:val="00093FB0"/>
    <w:rsid w:val="00095DB0"/>
    <w:rsid w:val="000C2C35"/>
    <w:rsid w:val="001051E1"/>
    <w:rsid w:val="00137D34"/>
    <w:rsid w:val="001721E0"/>
    <w:rsid w:val="0017575E"/>
    <w:rsid w:val="0018156F"/>
    <w:rsid w:val="001902B4"/>
    <w:rsid w:val="001A5472"/>
    <w:rsid w:val="001A7763"/>
    <w:rsid w:val="001C50DA"/>
    <w:rsid w:val="001D0CA1"/>
    <w:rsid w:val="001F6D70"/>
    <w:rsid w:val="00207AEA"/>
    <w:rsid w:val="0025425C"/>
    <w:rsid w:val="002546AB"/>
    <w:rsid w:val="002709FE"/>
    <w:rsid w:val="002C0822"/>
    <w:rsid w:val="00321F3E"/>
    <w:rsid w:val="0035122F"/>
    <w:rsid w:val="00366FC2"/>
    <w:rsid w:val="00382871"/>
    <w:rsid w:val="003849C0"/>
    <w:rsid w:val="003A47EB"/>
    <w:rsid w:val="003E42AC"/>
    <w:rsid w:val="00462004"/>
    <w:rsid w:val="004737FD"/>
    <w:rsid w:val="004A26AA"/>
    <w:rsid w:val="004D5479"/>
    <w:rsid w:val="004E27B9"/>
    <w:rsid w:val="004F4B5B"/>
    <w:rsid w:val="004F5A17"/>
    <w:rsid w:val="00513361"/>
    <w:rsid w:val="005255E7"/>
    <w:rsid w:val="00541D9D"/>
    <w:rsid w:val="005513B8"/>
    <w:rsid w:val="005618DF"/>
    <w:rsid w:val="0059474A"/>
    <w:rsid w:val="005C56F4"/>
    <w:rsid w:val="005D235B"/>
    <w:rsid w:val="005D2561"/>
    <w:rsid w:val="006003DB"/>
    <w:rsid w:val="006213ED"/>
    <w:rsid w:val="006516D6"/>
    <w:rsid w:val="00660394"/>
    <w:rsid w:val="00671A91"/>
    <w:rsid w:val="00693110"/>
    <w:rsid w:val="006B1505"/>
    <w:rsid w:val="0070226A"/>
    <w:rsid w:val="00720682"/>
    <w:rsid w:val="00754A0E"/>
    <w:rsid w:val="00755054"/>
    <w:rsid w:val="007605FD"/>
    <w:rsid w:val="007664DA"/>
    <w:rsid w:val="00783B07"/>
    <w:rsid w:val="00783D5B"/>
    <w:rsid w:val="007B41B7"/>
    <w:rsid w:val="007E5904"/>
    <w:rsid w:val="007E785E"/>
    <w:rsid w:val="007F5B0B"/>
    <w:rsid w:val="008033B6"/>
    <w:rsid w:val="00836124"/>
    <w:rsid w:val="00845376"/>
    <w:rsid w:val="00845456"/>
    <w:rsid w:val="00866CE9"/>
    <w:rsid w:val="00870252"/>
    <w:rsid w:val="00886A32"/>
    <w:rsid w:val="008D2A90"/>
    <w:rsid w:val="00901EB5"/>
    <w:rsid w:val="009701D4"/>
    <w:rsid w:val="009751E7"/>
    <w:rsid w:val="00995DB1"/>
    <w:rsid w:val="009A0FAA"/>
    <w:rsid w:val="009F43B1"/>
    <w:rsid w:val="00A00E48"/>
    <w:rsid w:val="00A072AD"/>
    <w:rsid w:val="00A157C5"/>
    <w:rsid w:val="00A2066A"/>
    <w:rsid w:val="00A260DA"/>
    <w:rsid w:val="00A55980"/>
    <w:rsid w:val="00A65E27"/>
    <w:rsid w:val="00A742C4"/>
    <w:rsid w:val="00A77B3E"/>
    <w:rsid w:val="00A81E63"/>
    <w:rsid w:val="00AD20C0"/>
    <w:rsid w:val="00AD30AF"/>
    <w:rsid w:val="00B07326"/>
    <w:rsid w:val="00B369A1"/>
    <w:rsid w:val="00B50C5E"/>
    <w:rsid w:val="00BC2547"/>
    <w:rsid w:val="00BF5051"/>
    <w:rsid w:val="00BF5EE8"/>
    <w:rsid w:val="00C129B9"/>
    <w:rsid w:val="00C138BB"/>
    <w:rsid w:val="00C150F0"/>
    <w:rsid w:val="00C41A74"/>
    <w:rsid w:val="00C551FB"/>
    <w:rsid w:val="00C77A02"/>
    <w:rsid w:val="00C80214"/>
    <w:rsid w:val="00CA2A55"/>
    <w:rsid w:val="00CC59BD"/>
    <w:rsid w:val="00CD4FFF"/>
    <w:rsid w:val="00CF1997"/>
    <w:rsid w:val="00D1276E"/>
    <w:rsid w:val="00D15E9A"/>
    <w:rsid w:val="00D47836"/>
    <w:rsid w:val="00D636E8"/>
    <w:rsid w:val="00DC04B7"/>
    <w:rsid w:val="00DC68ED"/>
    <w:rsid w:val="00DD03DE"/>
    <w:rsid w:val="00DE47A3"/>
    <w:rsid w:val="00E13D4C"/>
    <w:rsid w:val="00E31682"/>
    <w:rsid w:val="00E3487E"/>
    <w:rsid w:val="00E42302"/>
    <w:rsid w:val="00E47975"/>
    <w:rsid w:val="00E5114E"/>
    <w:rsid w:val="00E53C65"/>
    <w:rsid w:val="00E83536"/>
    <w:rsid w:val="00E866E5"/>
    <w:rsid w:val="00E95C56"/>
    <w:rsid w:val="00EC09EA"/>
    <w:rsid w:val="00EE677F"/>
    <w:rsid w:val="00EF5083"/>
    <w:rsid w:val="00F2718D"/>
    <w:rsid w:val="00F43B0B"/>
    <w:rsid w:val="00F4652C"/>
    <w:rsid w:val="00FC0BFF"/>
    <w:rsid w:val="00FC0E5D"/>
    <w:rsid w:val="00FD0EBB"/>
    <w:rsid w:val="00FE26A0"/>
    <w:rsid w:val="00FF3E7C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258BC"/>
  <w15:docId w15:val="{E65B01E4-D197-437B-9CE7-A15CFAE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1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1E6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81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1E63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5425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customStyle="1" w:styleId="Standard">
    <w:name w:val="Standard"/>
    <w:rsid w:val="00E5114E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XXXVIII/240/22 z dnia 27 stycznia 2022 r.</vt:lpstr>
      <vt:lpstr/>
    </vt:vector>
  </TitlesOfParts>
  <Company>Rada Gminy Ciechanów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XXXVIII/240/22 z dnia 27 stycznia 2022 r.</dc:title>
  <dc:subject>w sprawie zmian w^uchwale budżetowej gminy Ciechanów na rok 2022</dc:subject>
  <dc:creator>Administrator</dc:creator>
  <cp:lastModifiedBy>Dorota DF. Filipowicz</cp:lastModifiedBy>
  <cp:revision>2</cp:revision>
  <cp:lastPrinted>2022-06-27T03:27:00Z</cp:lastPrinted>
  <dcterms:created xsi:type="dcterms:W3CDTF">2022-08-05T07:43:00Z</dcterms:created>
  <dcterms:modified xsi:type="dcterms:W3CDTF">2022-08-05T07:43:00Z</dcterms:modified>
  <cp:category>Akt prawny</cp:category>
</cp:coreProperties>
</file>