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09B" w:rsidRDefault="000B409B" w:rsidP="000B409B">
      <w:pPr>
        <w:pStyle w:val="Tytu"/>
        <w:ind w:right="-284"/>
        <w:rPr>
          <w:b w:val="0"/>
          <w:bCs w:val="0"/>
        </w:rPr>
      </w:pPr>
      <w:bookmarkStart w:id="0" w:name="_GoBack"/>
      <w:bookmarkEnd w:id="0"/>
      <w:r>
        <w:t xml:space="preserve">UCHWAŁA  Nr ……/…../21            </w:t>
      </w:r>
      <w:r>
        <w:rPr>
          <w:b w:val="0"/>
          <w:bCs w:val="0"/>
        </w:rPr>
        <w:t xml:space="preserve">  </w:t>
      </w:r>
    </w:p>
    <w:p w:rsidR="000B409B" w:rsidRDefault="000B409B" w:rsidP="000B409B">
      <w:pPr>
        <w:jc w:val="center"/>
        <w:rPr>
          <w:b/>
          <w:bCs/>
        </w:rPr>
      </w:pPr>
      <w:r>
        <w:rPr>
          <w:b/>
          <w:bCs/>
        </w:rPr>
        <w:t>RADY  GMINY  CIECHANÓW</w:t>
      </w:r>
    </w:p>
    <w:p w:rsidR="000B409B" w:rsidRDefault="000B409B" w:rsidP="000B409B">
      <w:pPr>
        <w:jc w:val="center"/>
      </w:pPr>
      <w:r>
        <w:t>z dnia 28 września 2021 r.</w:t>
      </w:r>
    </w:p>
    <w:p w:rsidR="000B409B" w:rsidRDefault="000B409B" w:rsidP="000B409B">
      <w:pPr>
        <w:jc w:val="center"/>
      </w:pPr>
    </w:p>
    <w:p w:rsidR="000B409B" w:rsidRDefault="000B409B" w:rsidP="000B409B"/>
    <w:p w:rsidR="000B409B" w:rsidRDefault="000B409B" w:rsidP="000B409B">
      <w:r>
        <w:t xml:space="preserve">                w sprawie rozpatrzenia skargi  na bezczynność Wójta Gminy</w:t>
      </w:r>
    </w:p>
    <w:p w:rsidR="000B409B" w:rsidRDefault="000B409B" w:rsidP="000B409B"/>
    <w:p w:rsidR="000B409B" w:rsidRDefault="000B409B" w:rsidP="000B409B">
      <w:pPr>
        <w:pStyle w:val="Tekstpodstawowy"/>
      </w:pPr>
      <w:r>
        <w:t xml:space="preserve">                Na podstawie art. 18 ust. 2 pkt 15 ustawy z dnia 8 marca 1990 r. o samorządzie gminnym (Dz. U. z Dz. U. z 2021 r. poz. 1372) oraz art. 229 pkt 3  ustawy z dnia 14 czerwca 1960 r. Kodeks postępowania administracyjnego (Dz. U. z 2021 r., poz. 735 z </w:t>
      </w:r>
      <w:proofErr w:type="spellStart"/>
      <w:r>
        <w:t>późn</w:t>
      </w:r>
      <w:proofErr w:type="spellEnd"/>
      <w:r>
        <w:t xml:space="preserve">. zm.)  </w:t>
      </w:r>
      <w:r>
        <w:br/>
        <w:t>- uchwala się, co następuje :</w:t>
      </w:r>
    </w:p>
    <w:p w:rsidR="000B409B" w:rsidRDefault="000B409B" w:rsidP="000B409B">
      <w:pPr>
        <w:pStyle w:val="Tekstpodstawowy"/>
        <w:jc w:val="center"/>
      </w:pPr>
    </w:p>
    <w:p w:rsidR="000B409B" w:rsidRDefault="000B409B" w:rsidP="000B409B">
      <w:pPr>
        <w:pStyle w:val="Tekstpodstawowy"/>
        <w:jc w:val="center"/>
      </w:pPr>
      <w:r>
        <w:t>§ 1.</w:t>
      </w:r>
    </w:p>
    <w:p w:rsidR="000B409B" w:rsidRDefault="000B409B" w:rsidP="000B409B">
      <w:pPr>
        <w:pStyle w:val="Tekstpodstawowy"/>
      </w:pPr>
      <w:r>
        <w:t>Po rozpatrzeniu skargi  z dnia 9 września 2021 r.,. na bezczynność Wójta Gminy Ciechanów i zapoznaniu się ze stanowiskiem Komisji Skarg, Wniosków i Petycji Rady Gminy Ciechanów, postanawia uznać skargę za bezzasadną.</w:t>
      </w:r>
    </w:p>
    <w:p w:rsidR="000B409B" w:rsidRDefault="000B409B" w:rsidP="000B409B"/>
    <w:p w:rsidR="000B409B" w:rsidRDefault="000B409B" w:rsidP="000B409B"/>
    <w:p w:rsidR="000B409B" w:rsidRDefault="000B409B" w:rsidP="000B409B">
      <w:pPr>
        <w:jc w:val="center"/>
      </w:pPr>
      <w:r>
        <w:t>§ 2.</w:t>
      </w:r>
    </w:p>
    <w:p w:rsidR="000B409B" w:rsidRDefault="000B409B" w:rsidP="000B409B">
      <w:r>
        <w:t>Stanowisko Komisji Skarg, Wniosków i Petycji Rady Gminy Ciechanów stanowi załącznik do uchwały.</w:t>
      </w:r>
    </w:p>
    <w:p w:rsidR="000B409B" w:rsidRDefault="000B409B" w:rsidP="000B409B">
      <w:pPr>
        <w:jc w:val="center"/>
      </w:pPr>
      <w:r>
        <w:t>§ 3.</w:t>
      </w:r>
    </w:p>
    <w:p w:rsidR="000B409B" w:rsidRDefault="000B409B" w:rsidP="000B409B"/>
    <w:p w:rsidR="000B409B" w:rsidRPr="0014698B" w:rsidRDefault="000B409B" w:rsidP="000B409B">
      <w:r w:rsidRPr="0014698B">
        <w:rPr>
          <w:rStyle w:val="markedcontent"/>
        </w:rPr>
        <w:t>Wykonanie uchwały powierza się Przewodniczącemu Rady Gminy Ciechanów, zobowiązując Przewodniczącego do powiadomienia Skarżącego.</w:t>
      </w:r>
    </w:p>
    <w:p w:rsidR="000B409B" w:rsidRDefault="000B409B" w:rsidP="000B409B">
      <w:pPr>
        <w:jc w:val="center"/>
      </w:pPr>
      <w:r>
        <w:t>§ 4.</w:t>
      </w:r>
    </w:p>
    <w:p w:rsidR="000B409B" w:rsidRDefault="000B409B" w:rsidP="000B409B">
      <w:r>
        <w:t xml:space="preserve">Uchwała wchodzi w życie z dniem podjęcia. </w:t>
      </w:r>
    </w:p>
    <w:p w:rsidR="000B409B" w:rsidRDefault="000B409B" w:rsidP="000B409B"/>
    <w:p w:rsidR="000B409B" w:rsidRDefault="000B409B" w:rsidP="000B409B"/>
    <w:p w:rsidR="000B409B" w:rsidRDefault="000B409B" w:rsidP="000B409B"/>
    <w:p w:rsidR="000B409B" w:rsidRDefault="000B409B" w:rsidP="000B409B">
      <w:r>
        <w:t xml:space="preserve">                                                                                 Przewodniczący Rady Gminy</w:t>
      </w:r>
    </w:p>
    <w:p w:rsidR="000B409B" w:rsidRDefault="000B409B" w:rsidP="000B409B"/>
    <w:p w:rsidR="000B409B" w:rsidRDefault="000B409B" w:rsidP="000B409B"/>
    <w:p w:rsidR="000B409B" w:rsidRDefault="000B409B" w:rsidP="000B409B">
      <w:r>
        <w:t xml:space="preserve">                                                                                      Eugeniusz  Olszewski</w:t>
      </w:r>
    </w:p>
    <w:p w:rsidR="000B409B" w:rsidRDefault="000B409B" w:rsidP="000B409B"/>
    <w:p w:rsidR="000B409B" w:rsidRDefault="000B409B" w:rsidP="000B409B"/>
    <w:p w:rsidR="000B409B" w:rsidRDefault="000B409B" w:rsidP="000B409B"/>
    <w:p w:rsidR="000B409B" w:rsidRDefault="000B409B" w:rsidP="000B409B"/>
    <w:p w:rsidR="000B409B" w:rsidRDefault="000B409B" w:rsidP="000B409B"/>
    <w:p w:rsidR="000B409B" w:rsidRDefault="000B409B" w:rsidP="000B409B"/>
    <w:p w:rsidR="000B409B" w:rsidRDefault="000B409B" w:rsidP="000B409B"/>
    <w:p w:rsidR="000B409B" w:rsidRDefault="000B409B" w:rsidP="000B409B"/>
    <w:p w:rsidR="000B409B" w:rsidRDefault="000B409B" w:rsidP="000B409B"/>
    <w:p w:rsidR="000B409B" w:rsidRDefault="000B409B" w:rsidP="000B409B"/>
    <w:p w:rsidR="000B409B" w:rsidRDefault="000B409B" w:rsidP="000B409B"/>
    <w:p w:rsidR="000B409B" w:rsidRDefault="000B409B" w:rsidP="000B409B"/>
    <w:p w:rsidR="000B409B" w:rsidRDefault="000B409B" w:rsidP="000B409B"/>
    <w:p w:rsidR="000B409B" w:rsidRDefault="000B409B" w:rsidP="000B409B"/>
    <w:p w:rsidR="000B409B" w:rsidRDefault="000B409B" w:rsidP="000B409B"/>
    <w:p w:rsidR="000B409B" w:rsidRDefault="000B409B" w:rsidP="000B409B"/>
    <w:p w:rsidR="000B409B" w:rsidRDefault="000B409B" w:rsidP="000B409B"/>
    <w:p w:rsidR="000B409B" w:rsidRDefault="000B409B" w:rsidP="000B409B"/>
    <w:p w:rsidR="000B409B" w:rsidRDefault="000B409B" w:rsidP="000B409B">
      <w:pPr>
        <w:spacing w:line="360" w:lineRule="auto"/>
        <w:jc w:val="right"/>
        <w:rPr>
          <w:b/>
        </w:rPr>
      </w:pPr>
    </w:p>
    <w:p w:rsidR="000B409B" w:rsidRDefault="000B409B" w:rsidP="000B409B">
      <w:pPr>
        <w:spacing w:line="360" w:lineRule="auto"/>
        <w:jc w:val="right"/>
        <w:rPr>
          <w:b/>
        </w:rPr>
      </w:pPr>
      <w:r w:rsidRPr="00EB5937">
        <w:rPr>
          <w:b/>
        </w:rPr>
        <w:t xml:space="preserve">Załącznik do uchwały Nr </w:t>
      </w:r>
      <w:r>
        <w:rPr>
          <w:b/>
        </w:rPr>
        <w:t>……/…../21</w:t>
      </w:r>
    </w:p>
    <w:p w:rsidR="000B409B" w:rsidRDefault="000B409B" w:rsidP="000B409B">
      <w:pPr>
        <w:spacing w:line="360" w:lineRule="auto"/>
        <w:jc w:val="right"/>
        <w:rPr>
          <w:b/>
        </w:rPr>
      </w:pPr>
      <w:r>
        <w:rPr>
          <w:b/>
        </w:rPr>
        <w:t>Rady Gminy Ciechanów</w:t>
      </w:r>
    </w:p>
    <w:p w:rsidR="000B409B" w:rsidRPr="00325B41" w:rsidRDefault="000B409B" w:rsidP="000B409B">
      <w:pPr>
        <w:spacing w:line="360" w:lineRule="auto"/>
        <w:jc w:val="right"/>
      </w:pPr>
      <w:r w:rsidRPr="00325B41">
        <w:t xml:space="preserve">z dnia </w:t>
      </w:r>
      <w:r>
        <w:t xml:space="preserve">28 września </w:t>
      </w:r>
      <w:r w:rsidRPr="00325B41">
        <w:t xml:space="preserve"> 202</w:t>
      </w:r>
      <w:r>
        <w:t>1</w:t>
      </w:r>
      <w:r w:rsidRPr="00325B41">
        <w:t xml:space="preserve"> r.</w:t>
      </w:r>
    </w:p>
    <w:p w:rsidR="000B409B" w:rsidRPr="00EB5937" w:rsidRDefault="000B409B" w:rsidP="000B409B">
      <w:pPr>
        <w:spacing w:line="360" w:lineRule="auto"/>
        <w:jc w:val="right"/>
        <w:rPr>
          <w:b/>
        </w:rPr>
      </w:pPr>
    </w:p>
    <w:p w:rsidR="000B409B" w:rsidRPr="00325B41" w:rsidRDefault="000B409B" w:rsidP="000B409B">
      <w:pPr>
        <w:spacing w:line="360" w:lineRule="auto"/>
        <w:jc w:val="center"/>
        <w:rPr>
          <w:b/>
        </w:rPr>
      </w:pPr>
      <w:r>
        <w:rPr>
          <w:b/>
        </w:rPr>
        <w:t>Stanowisko Komisji Skarg, W</w:t>
      </w:r>
      <w:r w:rsidRPr="00325B41">
        <w:rPr>
          <w:b/>
        </w:rPr>
        <w:t xml:space="preserve">niosków i </w:t>
      </w:r>
      <w:r>
        <w:rPr>
          <w:b/>
        </w:rPr>
        <w:t>P</w:t>
      </w:r>
      <w:r w:rsidRPr="00325B41">
        <w:rPr>
          <w:b/>
        </w:rPr>
        <w:t xml:space="preserve">etycji Rady Gminy Ciechanów </w:t>
      </w:r>
      <w:r w:rsidRPr="00325B41">
        <w:rPr>
          <w:b/>
        </w:rPr>
        <w:br/>
        <w:t xml:space="preserve">z </w:t>
      </w:r>
      <w:r>
        <w:rPr>
          <w:b/>
        </w:rPr>
        <w:t>dnia 22 września 2021 r.</w:t>
      </w:r>
      <w:r w:rsidRPr="00325B41">
        <w:rPr>
          <w:b/>
        </w:rPr>
        <w:t xml:space="preserve"> </w:t>
      </w:r>
    </w:p>
    <w:p w:rsidR="000B409B" w:rsidRDefault="000B409B" w:rsidP="000B409B">
      <w:pPr>
        <w:spacing w:line="360" w:lineRule="auto"/>
        <w:ind w:firstLine="708"/>
        <w:jc w:val="both"/>
      </w:pPr>
      <w:r>
        <w:t xml:space="preserve">W dniu 9 września 2021 r. </w:t>
      </w:r>
      <w:r w:rsidR="00CF088B">
        <w:t>mieszkaniec gminy Ciechanów złożył skargę na bezczynność Wójta Gminy Ciechanów</w:t>
      </w:r>
      <w:r w:rsidR="00DB1D15">
        <w:t xml:space="preserve"> dotyczącą obowiązku bieżącego utrzymania drogi gminnej w miejscowości Chruszczewo ul. Jaspisowa. Skarżący podniósł w skardze, że ww. droga jest w złym stanie technicznym co z kolei wpływa na stan techniczny samochodów poruszających się po ww. drodze oraz uniemożliwia w czasie opadów atmosferycznych ruch pieszy, stwarzając niebezpieczeństwo w ruchu drogowym.</w:t>
      </w:r>
    </w:p>
    <w:p w:rsidR="000B409B" w:rsidRDefault="000B409B" w:rsidP="000B409B">
      <w:pPr>
        <w:spacing w:line="360" w:lineRule="auto"/>
        <w:ind w:firstLine="708"/>
        <w:jc w:val="both"/>
      </w:pPr>
      <w:r>
        <w:t>Z ustaleń dokonanych przez Komisję Skarg, Wniosków i Petycji Rady Gminy Ciechanów na posiedzeniu w dniu 22 września 2021 r. wynika, że:</w:t>
      </w:r>
    </w:p>
    <w:p w:rsidR="000B409B" w:rsidRDefault="000B409B" w:rsidP="000B409B">
      <w:pPr>
        <w:spacing w:line="360" w:lineRule="auto"/>
        <w:jc w:val="both"/>
      </w:pPr>
      <w:r>
        <w:t xml:space="preserve">- zarzut </w:t>
      </w:r>
      <w:r w:rsidR="00DB1D15">
        <w:t>dotyczący bezczynności Wójta Gminy Ciechanów w zakresie obowiązku bieżącego utrzymania drogi gminnej w miejscowości Chruszczewo ul. Jaspisowa uznać za bezzasadny.</w:t>
      </w:r>
    </w:p>
    <w:p w:rsidR="000B409B" w:rsidRDefault="000B409B" w:rsidP="001C6510">
      <w:pPr>
        <w:spacing w:line="360" w:lineRule="auto"/>
        <w:ind w:firstLine="708"/>
      </w:pPr>
      <w:r>
        <w:t>Po analizie dokumentacji oraz</w:t>
      </w:r>
      <w:r w:rsidR="00DB1D15">
        <w:t xml:space="preserve"> wysłuchaniu wyjaśnień Z-</w:t>
      </w:r>
      <w:proofErr w:type="spellStart"/>
      <w:r w:rsidR="00DB1D15">
        <w:t>cy</w:t>
      </w:r>
      <w:proofErr w:type="spellEnd"/>
      <w:r w:rsidR="00DB1D15">
        <w:t xml:space="preserve"> Wójta Gminy Ciechanów oraz Sekretarza Gminy Ciechanów wynika, że ww. droga na bieżąco była remontowana </w:t>
      </w:r>
      <w:r w:rsidR="00AB2602">
        <w:t>w ramach bieżącego utrzymania dróg gminnych co ma potwierdzenie w protokołach odbioru robót budowlanych ( z dn. 05.10.2020 r., 19.03.2021 r., 20.04.2021r., 15.06.2021 r., 09.09.2021 r</w:t>
      </w:r>
      <w:r w:rsidR="00DB1D15">
        <w:t>.</w:t>
      </w:r>
      <w:r w:rsidR="00AB2602">
        <w:t xml:space="preserve">). Ponadto jak </w:t>
      </w:r>
      <w:r w:rsidR="001C6510">
        <w:t>wynika z wyjaśnień  Z-</w:t>
      </w:r>
      <w:proofErr w:type="spellStart"/>
      <w:r w:rsidR="001C6510">
        <w:t>cy</w:t>
      </w:r>
      <w:proofErr w:type="spellEnd"/>
      <w:r w:rsidR="001C6510">
        <w:t xml:space="preserve"> Wójta na wniosek radnego z miejscowości Chruszczewo w najbliższym czasie </w:t>
      </w:r>
      <w:r w:rsidR="00A04B05">
        <w:t>wykonana zostanie</w:t>
      </w:r>
      <w:r w:rsidR="001C6510">
        <w:t xml:space="preserve"> inwestycja potrójnego utrwalenia ww. drogi.</w:t>
      </w:r>
    </w:p>
    <w:p w:rsidR="00A04B05" w:rsidRDefault="00A04B05" w:rsidP="001C6510">
      <w:pPr>
        <w:spacing w:line="360" w:lineRule="auto"/>
        <w:ind w:firstLine="708"/>
      </w:pPr>
      <w:r>
        <w:t>W związku z powyższym Komisja Skarg, Wniosków i Petycji Rady Gminy Ciechanów uznaje skargę na bezczynność Wójta Gminy Ciechanów za bezzasadną i takie stanowiska przedkłada Radzie Gminy Ciechanów.</w:t>
      </w:r>
    </w:p>
    <w:p w:rsidR="000B409B" w:rsidRDefault="000B409B" w:rsidP="000B409B">
      <w:pPr>
        <w:spacing w:line="360" w:lineRule="auto"/>
        <w:ind w:firstLine="708"/>
        <w:jc w:val="both"/>
      </w:pPr>
    </w:p>
    <w:p w:rsidR="000B409B" w:rsidRDefault="000B409B" w:rsidP="000B409B">
      <w:pPr>
        <w:spacing w:line="360" w:lineRule="auto"/>
        <w:ind w:firstLine="708"/>
        <w:jc w:val="both"/>
      </w:pPr>
    </w:p>
    <w:p w:rsidR="000B409B" w:rsidRDefault="000B409B" w:rsidP="000B409B">
      <w:pPr>
        <w:spacing w:line="360" w:lineRule="auto"/>
        <w:ind w:firstLine="708"/>
        <w:jc w:val="both"/>
      </w:pPr>
    </w:p>
    <w:p w:rsidR="000B409B" w:rsidRDefault="000B409B" w:rsidP="000B409B">
      <w:pPr>
        <w:spacing w:line="360" w:lineRule="auto"/>
        <w:ind w:firstLine="708"/>
        <w:jc w:val="both"/>
      </w:pPr>
    </w:p>
    <w:p w:rsidR="000B409B" w:rsidRDefault="000B409B" w:rsidP="000B409B">
      <w:pPr>
        <w:spacing w:line="360" w:lineRule="auto"/>
        <w:ind w:firstLine="708"/>
        <w:jc w:val="both"/>
      </w:pPr>
    </w:p>
    <w:p w:rsidR="00A04B05" w:rsidRDefault="00A04B05" w:rsidP="000B409B">
      <w:pPr>
        <w:spacing w:line="360" w:lineRule="auto"/>
        <w:ind w:firstLine="708"/>
        <w:jc w:val="center"/>
        <w:rPr>
          <w:b/>
        </w:rPr>
      </w:pPr>
    </w:p>
    <w:p w:rsidR="00A04B05" w:rsidRDefault="00A04B05" w:rsidP="000B409B">
      <w:pPr>
        <w:spacing w:line="360" w:lineRule="auto"/>
        <w:ind w:firstLine="708"/>
        <w:jc w:val="center"/>
        <w:rPr>
          <w:b/>
        </w:rPr>
      </w:pPr>
    </w:p>
    <w:p w:rsidR="000B409B" w:rsidRPr="00325B41" w:rsidRDefault="000B409B" w:rsidP="000B409B">
      <w:pPr>
        <w:spacing w:line="360" w:lineRule="auto"/>
        <w:ind w:firstLine="708"/>
        <w:jc w:val="center"/>
        <w:rPr>
          <w:b/>
        </w:rPr>
      </w:pPr>
      <w:r w:rsidRPr="00325B41">
        <w:rPr>
          <w:b/>
        </w:rPr>
        <w:t xml:space="preserve">Uzasadnienie </w:t>
      </w:r>
    </w:p>
    <w:p w:rsidR="000B409B" w:rsidRPr="00325B41" w:rsidRDefault="000B409B" w:rsidP="000B409B">
      <w:pPr>
        <w:spacing w:line="360" w:lineRule="auto"/>
        <w:ind w:firstLine="708"/>
        <w:jc w:val="center"/>
        <w:rPr>
          <w:b/>
        </w:rPr>
      </w:pPr>
      <w:r>
        <w:rPr>
          <w:b/>
        </w:rPr>
        <w:t>do uchwały Nr …../……/21</w:t>
      </w:r>
    </w:p>
    <w:p w:rsidR="000B409B" w:rsidRPr="00325B41" w:rsidRDefault="000B409B" w:rsidP="000B409B">
      <w:pPr>
        <w:spacing w:line="360" w:lineRule="auto"/>
        <w:ind w:firstLine="708"/>
        <w:jc w:val="center"/>
        <w:rPr>
          <w:b/>
        </w:rPr>
      </w:pPr>
      <w:r w:rsidRPr="00325B41">
        <w:rPr>
          <w:b/>
        </w:rPr>
        <w:t>Rady Gminy Ciechanów</w:t>
      </w:r>
    </w:p>
    <w:p w:rsidR="000B409B" w:rsidRDefault="000B409B" w:rsidP="000B409B">
      <w:pPr>
        <w:spacing w:line="360" w:lineRule="auto"/>
        <w:ind w:firstLine="708"/>
        <w:jc w:val="center"/>
      </w:pPr>
      <w:r>
        <w:t>z dnia 28 września 2021 r.</w:t>
      </w:r>
    </w:p>
    <w:p w:rsidR="000B409B" w:rsidRDefault="000B409B" w:rsidP="000B409B">
      <w:pPr>
        <w:spacing w:line="360" w:lineRule="auto"/>
        <w:ind w:firstLine="708"/>
        <w:jc w:val="center"/>
      </w:pPr>
    </w:p>
    <w:p w:rsidR="000B409B" w:rsidRDefault="000B409B" w:rsidP="000B409B">
      <w:pPr>
        <w:spacing w:line="360" w:lineRule="auto"/>
        <w:ind w:firstLine="708"/>
        <w:jc w:val="both"/>
      </w:pPr>
      <w:r>
        <w:t>Jak wynika z treści art. 229 pkt. 3 ustawy z dnia 14 czerwca 1960 r. Kodeks postępowania administracyjnego (</w:t>
      </w:r>
      <w:proofErr w:type="spellStart"/>
      <w:r>
        <w:t>t.j</w:t>
      </w:r>
      <w:proofErr w:type="spellEnd"/>
      <w:r>
        <w:t xml:space="preserve">. Dz. U. z 2021 r., poz. 735 z </w:t>
      </w:r>
      <w:proofErr w:type="spellStart"/>
      <w:r>
        <w:t>późn</w:t>
      </w:r>
      <w:proofErr w:type="spellEnd"/>
      <w:r>
        <w:t>. zm.) organem właściwym do rozpatrzenia skargi na działalność wójta (burmistrza lub prezydenta miasta) i kierowników gminnych jednostek organizacyjnych, z wyjątkiem spraw określonych w pkt. 2 jest rada gminy. Mając na względzie powyższe Rada Gminy Ciechanów przystąpiła do rozpoznania przedmiotowej skargi. Zgodnie z obowiązującymi w tym zakresie przepisami, Przewodniczący Rady Gminy przyjął skargę i nadał jej bieg, poprzez przeprowadzenie postępowania wyjaśniającego polegającego na dokładnym zbadaniu zarzutów przedstawionych w skardze oraz sporządzenia uzasadnienia uwzględniającego stanowisko komisji Skarg, Wniosków i Petycji, co do jej zasadności. Komisja po analizie dokumentacji uznała działania Wójta za uzasadnione i pozbawione cech bezprawności.</w:t>
      </w:r>
    </w:p>
    <w:p w:rsidR="000B409B" w:rsidRDefault="000B409B" w:rsidP="000B409B">
      <w:pPr>
        <w:spacing w:line="360" w:lineRule="auto"/>
        <w:ind w:firstLine="708"/>
        <w:jc w:val="both"/>
      </w:pPr>
      <w:r>
        <w:t>Z uwagi zatem na brak potwierdzenia słuszności zarzutów podniesionych w skardze, Rada Gminy Ciechanów uznaje skargę za bezzasadną.</w:t>
      </w:r>
    </w:p>
    <w:p w:rsidR="000B409B" w:rsidRDefault="000B409B" w:rsidP="000B409B">
      <w:pPr>
        <w:spacing w:line="360" w:lineRule="auto"/>
        <w:ind w:firstLine="708"/>
        <w:jc w:val="both"/>
      </w:pPr>
    </w:p>
    <w:p w:rsidR="000B409B" w:rsidRDefault="000B409B" w:rsidP="000B409B">
      <w:pPr>
        <w:spacing w:line="360" w:lineRule="auto"/>
        <w:ind w:firstLine="708"/>
      </w:pPr>
    </w:p>
    <w:p w:rsidR="000B409B" w:rsidRDefault="000B409B" w:rsidP="000B409B">
      <w:pPr>
        <w:spacing w:line="360" w:lineRule="auto"/>
        <w:ind w:firstLine="708"/>
        <w:jc w:val="center"/>
      </w:pPr>
    </w:p>
    <w:p w:rsidR="000B409B" w:rsidRDefault="000B409B" w:rsidP="000B409B">
      <w:pPr>
        <w:spacing w:line="360" w:lineRule="auto"/>
        <w:ind w:firstLine="708"/>
        <w:jc w:val="center"/>
      </w:pPr>
    </w:p>
    <w:p w:rsidR="000B409B" w:rsidRDefault="000B409B" w:rsidP="000B409B">
      <w:pPr>
        <w:spacing w:line="360" w:lineRule="auto"/>
        <w:ind w:firstLine="708"/>
        <w:jc w:val="center"/>
      </w:pPr>
    </w:p>
    <w:p w:rsidR="000B409B" w:rsidRDefault="000B409B" w:rsidP="000B409B">
      <w:pPr>
        <w:spacing w:line="360" w:lineRule="auto"/>
        <w:ind w:firstLine="708"/>
        <w:jc w:val="center"/>
      </w:pPr>
    </w:p>
    <w:p w:rsidR="000B409B" w:rsidRDefault="000B409B" w:rsidP="000B409B">
      <w:pPr>
        <w:spacing w:line="360" w:lineRule="auto"/>
      </w:pPr>
    </w:p>
    <w:p w:rsidR="000B409B" w:rsidRDefault="000B409B" w:rsidP="000B409B">
      <w:pPr>
        <w:spacing w:line="360" w:lineRule="auto"/>
      </w:pPr>
    </w:p>
    <w:p w:rsidR="00074EE2" w:rsidRDefault="00245DBC"/>
    <w:sectPr w:rsidR="0007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9B"/>
    <w:rsid w:val="000B409B"/>
    <w:rsid w:val="001C6510"/>
    <w:rsid w:val="00245DBC"/>
    <w:rsid w:val="00565DAC"/>
    <w:rsid w:val="00A04B05"/>
    <w:rsid w:val="00AB2602"/>
    <w:rsid w:val="00CF088B"/>
    <w:rsid w:val="00DB1D15"/>
    <w:rsid w:val="00E8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D69CD-4E57-4411-A146-70569763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B409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B40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B409B"/>
    <w:pPr>
      <w:ind w:right="-170"/>
    </w:pPr>
  </w:style>
  <w:style w:type="character" w:customStyle="1" w:styleId="TekstpodstawowyZnak">
    <w:name w:val="Tekst podstawowy Znak"/>
    <w:basedOn w:val="Domylnaczcionkaakapitu"/>
    <w:link w:val="Tekstpodstawowy"/>
    <w:rsid w:val="000B40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B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KS. Szwarczewska</dc:creator>
  <cp:keywords/>
  <dc:description/>
  <cp:lastModifiedBy>Małgorzata Sochacka</cp:lastModifiedBy>
  <cp:revision>2</cp:revision>
  <dcterms:created xsi:type="dcterms:W3CDTF">2021-09-24T11:05:00Z</dcterms:created>
  <dcterms:modified xsi:type="dcterms:W3CDTF">2021-09-24T11:05:00Z</dcterms:modified>
</cp:coreProperties>
</file>