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5D6E77">
        <w:rPr>
          <w:rFonts w:ascii="Times New Roman" w:hAnsi="Times New Roman" w:cs="Times New Roman"/>
          <w:noProof/>
          <w:sz w:val="20"/>
          <w:szCs w:val="18"/>
        </w:rPr>
        <w:t>27.05.2026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000C1A">
        <w:rPr>
          <w:rFonts w:ascii="Times New Roman" w:hAnsi="Times New Roman" w:cs="Times New Roman"/>
          <w:sz w:val="20"/>
          <w:szCs w:val="18"/>
        </w:rPr>
        <w:t>4</w:t>
      </w:r>
      <w:r w:rsidR="005D6E77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00AE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3359D1" w:rsidRPr="00300AE7" w:rsidRDefault="003359D1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36B6F">
        <w:rPr>
          <w:rFonts w:ascii="Times New Roman" w:hAnsi="Times New Roman" w:cs="Times New Roman"/>
        </w:rPr>
        <w:t xml:space="preserve">Ważność: </w:t>
      </w:r>
      <w:r w:rsidRPr="00B36B6F">
        <w:rPr>
          <w:rFonts w:ascii="Times New Roman" w:hAnsi="Times New Roman" w:cs="Times New Roman"/>
          <w:u w:val="single"/>
        </w:rPr>
        <w:t>od godz. 07:30 dnia 27.05.2026 do godz. 07:30 dnia 28.05.2026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6B6F">
        <w:rPr>
          <w:rFonts w:ascii="Times New Roman" w:hAnsi="Times New Roman" w:cs="Times New Roman"/>
          <w:b/>
        </w:rPr>
        <w:t>W dzień</w:t>
      </w:r>
      <w:r w:rsidRPr="00B36B6F">
        <w:rPr>
          <w:rFonts w:ascii="Times New Roman" w:hAnsi="Times New Roman" w:cs="Times New Roman"/>
        </w:rPr>
        <w:t xml:space="preserve"> zachmurzenie małe i umiarkowane, okresami wzrastające do dużego.</w:t>
      </w:r>
      <w:r>
        <w:rPr>
          <w:rFonts w:ascii="Times New Roman" w:hAnsi="Times New Roman" w:cs="Times New Roman"/>
        </w:rPr>
        <w:t xml:space="preserve"> </w:t>
      </w:r>
      <w:r w:rsidRPr="00B36B6F">
        <w:rPr>
          <w:rFonts w:ascii="Times New Roman" w:hAnsi="Times New Roman" w:cs="Times New Roman"/>
        </w:rPr>
        <w:t>Miejscami słabe, przelotne opady deszczu. Temperatura maksymalna od 19°C do 21°C. Wiatr umiarkowany, okresami dość silny, w porywach do 60 km/h, północno-zachodni.</w:t>
      </w:r>
    </w:p>
    <w:p w:rsid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6B6F">
        <w:rPr>
          <w:rFonts w:ascii="Times New Roman" w:hAnsi="Times New Roman" w:cs="Times New Roman"/>
          <w:b/>
        </w:rPr>
        <w:t>W nocy</w:t>
      </w:r>
      <w:r w:rsidRPr="00B36B6F">
        <w:rPr>
          <w:rFonts w:ascii="Times New Roman" w:hAnsi="Times New Roman" w:cs="Times New Roman"/>
        </w:rPr>
        <w:t xml:space="preserve"> zachmurzenie małe. Temperatura minimalna od 8°C do 10°C. Wiatr słaby i umiarkowany, na wschodzie lokalnie porywisty, północno-zachodni.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36B6F">
        <w:rPr>
          <w:rFonts w:ascii="Times New Roman" w:hAnsi="Times New Roman" w:cs="Times New Roman"/>
          <w:b/>
        </w:rPr>
        <w:t>PROGNOZA POGODY NA KOLEJNĄ DOBĘ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B36B6F">
        <w:rPr>
          <w:rFonts w:ascii="Times New Roman" w:hAnsi="Times New Roman" w:cs="Times New Roman"/>
        </w:rPr>
        <w:t xml:space="preserve">Ważność: </w:t>
      </w:r>
      <w:r w:rsidRPr="00B36B6F">
        <w:rPr>
          <w:rFonts w:ascii="Times New Roman" w:hAnsi="Times New Roman" w:cs="Times New Roman"/>
          <w:u w:val="single"/>
        </w:rPr>
        <w:t>od godz. 07:30 dnia 28.05.2026 do godz. 07:30 dnia 29.05.2026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6B6F">
        <w:rPr>
          <w:rFonts w:ascii="Times New Roman" w:hAnsi="Times New Roman" w:cs="Times New Roman"/>
          <w:b/>
        </w:rPr>
        <w:t>W dzień</w:t>
      </w:r>
      <w:r w:rsidRPr="00B36B6F">
        <w:rPr>
          <w:rFonts w:ascii="Times New Roman" w:hAnsi="Times New Roman" w:cs="Times New Roman"/>
        </w:rPr>
        <w:t xml:space="preserve"> zachmurzenie małe i umiarkowane, na wschodzie i południu, okresami wzrastające do dużego, tam miejscami przelotne deszczu. Temperatura maksymalna od 17°C do 20°C. Wiatr umiarkowany, okresami dość silny, w porywach do 60 km/h, północno-zachodni.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36B6F">
        <w:rPr>
          <w:rFonts w:ascii="Times New Roman" w:hAnsi="Times New Roman" w:cs="Times New Roman"/>
          <w:b/>
        </w:rPr>
        <w:t>W nocy</w:t>
      </w:r>
      <w:r w:rsidRPr="00B36B6F">
        <w:rPr>
          <w:rFonts w:ascii="Times New Roman" w:hAnsi="Times New Roman" w:cs="Times New Roman"/>
        </w:rPr>
        <w:t xml:space="preserve"> zachmurzenie małe. Temperatura minimalna od 3°C do 6°C. Wiatr słaby i umiarkowany, północno-zachodni.</w:t>
      </w: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B36B6F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B6F">
        <w:rPr>
          <w:rFonts w:ascii="Times New Roman" w:hAnsi="Times New Roman" w:cs="Times New Roman"/>
          <w:i/>
          <w:sz w:val="18"/>
          <w:szCs w:val="18"/>
        </w:rPr>
        <w:t>Dyżurny synoptyk: Mariusz Cebula</w:t>
      </w:r>
    </w:p>
    <w:p w:rsidR="00D81812" w:rsidRPr="00B36B6F" w:rsidRDefault="00B36B6F" w:rsidP="00B36B6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36B6F">
        <w:rPr>
          <w:rFonts w:ascii="Times New Roman" w:hAnsi="Times New Roman" w:cs="Times New Roman"/>
          <w:i/>
          <w:sz w:val="18"/>
          <w:szCs w:val="18"/>
        </w:rPr>
        <w:t>Godzina i data wydania: godz. 06:11 dnia 27.05.2026</w:t>
      </w:r>
    </w:p>
    <w:p w:rsidR="00C6093A" w:rsidRDefault="00C6093A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26534D" w:rsidRPr="00300AE7" w:rsidRDefault="0026534D" w:rsidP="00D1026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Pr="00DF6B79">
        <w:rPr>
          <w:rFonts w:ascii="Times New Roman" w:hAnsi="Times New Roman" w:cs="Times New Roman"/>
        </w:rPr>
        <w:tab/>
      </w:r>
      <w:r w:rsidR="00DD7C09">
        <w:rPr>
          <w:rFonts w:ascii="Times New Roman" w:hAnsi="Times New Roman" w:cs="Times New Roman"/>
        </w:rPr>
        <w:tab/>
        <w:t xml:space="preserve">  </w:t>
      </w:r>
      <w:r w:rsidR="00DC0C7C" w:rsidRPr="00300A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DD7C09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E77">
        <w:rPr>
          <w:rFonts w:ascii="Times New Roman" w:hAnsi="Times New Roman" w:cs="Times New Roman"/>
          <w:sz w:val="24"/>
          <w:szCs w:val="24"/>
        </w:rPr>
        <w:t xml:space="preserve">  Piotr Najda</w:t>
      </w:r>
    </w:p>
    <w:p w:rsidR="004623FF" w:rsidRPr="00300AE7" w:rsidRDefault="00DD7C09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35FE9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4B7E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7FE5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152C5"/>
    <w:rsid w:val="00423D13"/>
    <w:rsid w:val="004275C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22FA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5D5A"/>
    <w:rsid w:val="005D6E77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20C96"/>
    <w:rsid w:val="00B2401F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6F2"/>
    <w:rsid w:val="00C517BC"/>
    <w:rsid w:val="00C567D3"/>
    <w:rsid w:val="00C6093A"/>
    <w:rsid w:val="00C6482B"/>
    <w:rsid w:val="00C64D22"/>
    <w:rsid w:val="00C6562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611"/>
    <w:rsid w:val="00F03E82"/>
    <w:rsid w:val="00F13520"/>
    <w:rsid w:val="00F16479"/>
    <w:rsid w:val="00F23AE8"/>
    <w:rsid w:val="00F37D5C"/>
    <w:rsid w:val="00F44E47"/>
    <w:rsid w:val="00F47473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6B6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3</cp:revision>
  <dcterms:created xsi:type="dcterms:W3CDTF">2026-05-27T04:03:00Z</dcterms:created>
  <dcterms:modified xsi:type="dcterms:W3CDTF">2026-05-27T04:28:00Z</dcterms:modified>
</cp:coreProperties>
</file>