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4C3C" w14:textId="77777777" w:rsidR="00F705A5" w:rsidRPr="00F705A5" w:rsidRDefault="00F705A5" w:rsidP="00F705A5">
      <w:pPr>
        <w:rPr>
          <w:b/>
          <w:bCs/>
        </w:rPr>
      </w:pPr>
      <w:r w:rsidRPr="00F705A5">
        <w:rPr>
          <w:b/>
          <w:bCs/>
        </w:rPr>
        <w:t>Procedura przyjmowania zgłoszeń zewnętrznych oraz podejmowania działań następczych w Urzędzie Gminy Ciechanów</w:t>
      </w:r>
    </w:p>
    <w:p w14:paraId="67FB88C3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§1</w:t>
      </w:r>
    </w:p>
    <w:p w14:paraId="37BAA17E" w14:textId="77777777" w:rsidR="00F705A5" w:rsidRDefault="00F705A5" w:rsidP="00F705A5">
      <w:r>
        <w:t>Cel procedury</w:t>
      </w:r>
    </w:p>
    <w:p w14:paraId="0DD233E5" w14:textId="77777777" w:rsidR="00F705A5" w:rsidRDefault="00F705A5" w:rsidP="00F705A5">
      <w:r>
        <w:t xml:space="preserve">1. Procedura określa zasady i tryb zgłaszania przez Sygnalistów informacji o naruszeniach prawa. </w:t>
      </w:r>
    </w:p>
    <w:p w14:paraId="541D98DB" w14:textId="77777777" w:rsidR="00F705A5" w:rsidRDefault="00F705A5" w:rsidP="00F705A5">
      <w:r>
        <w:t>2. System przyjmowania zgłoszeń umożliwia zgłaszanie naruszeń prawa za pośrednictwem specjalnych, łatwo dostępnych kanałów, w sposób zapewniający rzetelne i niezależne rozpoznanie zgłoszenia oraz w sposób zapewniający ochronę Sygnalisty przed działaniami o charakterze odwetowym, represyjnym, dyskryminacyjnym lub innym rodzajem niesprawiedliwego traktowania w związku z dokonanym zgłoszeniem.</w:t>
      </w:r>
    </w:p>
    <w:p w14:paraId="0E7DDA09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§2</w:t>
      </w:r>
    </w:p>
    <w:p w14:paraId="0D2241E5" w14:textId="77777777" w:rsidR="00F705A5" w:rsidRDefault="00F705A5" w:rsidP="00F705A5">
      <w:r>
        <w:t>Definicje</w:t>
      </w:r>
    </w:p>
    <w:p w14:paraId="7646B1A0" w14:textId="77777777" w:rsidR="00F705A5" w:rsidRDefault="00F705A5" w:rsidP="00F705A5">
      <w:r>
        <w:t>Przez użyte w „Procedurze przyjmowania zgłoszeń zewnętrznych oraz podejmowania działań     następczych” - zwanej dalej procedurą – określenia rozumie się:</w:t>
      </w:r>
    </w:p>
    <w:p w14:paraId="11193340" w14:textId="77777777" w:rsidR="00F705A5" w:rsidRDefault="00F705A5" w:rsidP="00F705A5">
      <w:r>
        <w:t>1) Organ – Urząd Gminy Ciechanów/Wójt Gminy Ciechanów;</w:t>
      </w:r>
    </w:p>
    <w:p w14:paraId="0ECFD5ED" w14:textId="77777777" w:rsidR="00F705A5" w:rsidRDefault="00F705A5" w:rsidP="00F705A5">
      <w:r>
        <w:t>2) Sygnalista – osoba fizyczna, która dokonuje zgłoszenia o naruszeniu prawa w kontekście związanym z pracą, niezależnie od zajmowanego stanowiska, formy zatrudnienia czy współpracy, w tym: pracownik, były pracownik, osoba ubiegająca się o zatrudnienie, osoba świadcząca pracę na innej podstawie niż stosunek pracy, w tym na podstawie umowy cywilnoprawnej, przedsiębiorca, akcjonariusz lub wspólnik, członek organu osoby prawnej, osoba świadczącej pracę pod nadzorem i kierownictwem wykonawcy, podwykonawcy lub dostawcy, w tym na podstawie umowy cywilnoprawnej, stażysta, wolontariusz;</w:t>
      </w:r>
    </w:p>
    <w:p w14:paraId="564E9700" w14:textId="77777777" w:rsidR="00F705A5" w:rsidRDefault="00F705A5" w:rsidP="00F705A5">
      <w:r>
        <w:t>3) Zgłoszenie – informacja o naruszeniu prawa, dokonane za pośrednictwem przeznaczonych do tego kanałów komunikacji do organu publicznego;</w:t>
      </w:r>
    </w:p>
    <w:p w14:paraId="2003B3CB" w14:textId="77777777" w:rsidR="00F705A5" w:rsidRDefault="00F705A5" w:rsidP="00F705A5">
      <w:r>
        <w:t>4) Anonim – zgłoszenie dokonane przez osobę, co do której nie jest możliwa identyfikacja tożsamości;</w:t>
      </w:r>
    </w:p>
    <w:p w14:paraId="49152F96" w14:textId="77777777" w:rsidR="00F705A5" w:rsidRDefault="00F705A5" w:rsidP="00F705A5">
      <w:r>
        <w:t>5) Działanie odwetowe – bezpośrednie lub pośrednie działanie lub zaniechanie w kontekście 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4CCF7A36" w14:textId="77777777" w:rsidR="00F705A5" w:rsidRDefault="00F705A5" w:rsidP="00F705A5">
      <w:r>
        <w:t>6) Działanie następcze – działanie podjęte przez upoważniony podmiot w celu oceny prawdziwości informacji zawartych w zgłoszeniu oraz w celu przeciwdziałania  naruszeniu prawa będącemu przedmiotem zgłoszenia, w szczególności przez postępowanie wyjaśniające, wszczęcie kontroli lub postępowania administracyjnego, wniesienie oskarżenia, działanie podjęte w celu odzyskania środków finansowych lub zamknięcie postępowania realizowanego w ramach procedury;</w:t>
      </w:r>
    </w:p>
    <w:p w14:paraId="4E9058F6" w14:textId="77777777" w:rsidR="00F705A5" w:rsidRDefault="00F705A5" w:rsidP="00F705A5">
      <w:r>
        <w:t>7) Informacje o naruszeniu prawa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12B1AC10" w14:textId="77777777" w:rsidR="00F705A5" w:rsidRDefault="00F705A5" w:rsidP="00F705A5">
      <w:r>
        <w:lastRenderedPageBreak/>
        <w:t>8) Informacje zwrotne – informacje na temat planowanych lub podjętych działań następczych                i powodów takich działań, przekazane sygnaliście;</w:t>
      </w:r>
    </w:p>
    <w:p w14:paraId="45229B5C" w14:textId="77777777" w:rsidR="00F705A5" w:rsidRDefault="00F705A5" w:rsidP="00F705A5">
      <w:r>
        <w:t>9) Kontekst związany z pracą – 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5BAEDF14" w14:textId="77777777" w:rsidR="00F705A5" w:rsidRDefault="00F705A5" w:rsidP="00F705A5">
      <w:r>
        <w:t>10) Naruszenie prawa – działanie lub zaniechanie, które jest niezgodne z prawem lub ma na celu obejście prawa;</w:t>
      </w:r>
    </w:p>
    <w:p w14:paraId="5EB0E71E" w14:textId="15912CAA" w:rsidR="00F705A5" w:rsidRDefault="00F705A5" w:rsidP="00F705A5">
      <w:r>
        <w:t>11)</w:t>
      </w:r>
      <w:r>
        <w:t xml:space="preserve"> </w:t>
      </w:r>
      <w:r>
        <w:t>Osoba pomagająca w dokonaniu zgłoszenia – osoba fizyczna, która pomaga sygnaliście w zgłoszeniu lub ujawnieniu publicznemu w kontekście związanym z pracą i której pomoc nie powinna zostać ujawniona;</w:t>
      </w:r>
    </w:p>
    <w:p w14:paraId="439F5678" w14:textId="12815B53" w:rsidR="00F705A5" w:rsidRDefault="00F705A5" w:rsidP="00F705A5">
      <w:r>
        <w:t>12)</w:t>
      </w:r>
      <w:r>
        <w:t xml:space="preserve"> </w:t>
      </w:r>
      <w:r>
        <w:t>Osoba, której dotyczy zgłoszenie – osoba fizyczna lub prawna, lub jednostka organizacyjna nieposiadająca osobowości prawnej, której ustawa przyznaje zdolność prawną, która jest wskazana w zgłoszeniu lub ujawnieniu publicznym jako osoba, która dopuściła się naruszenia prawa lub jako osoba, z którą osoba, która dopuściła się naruszenia prawa, jest powiązana;</w:t>
      </w:r>
    </w:p>
    <w:p w14:paraId="52C51B00" w14:textId="1F262EE6" w:rsidR="00F705A5" w:rsidRDefault="00F705A5" w:rsidP="00F705A5">
      <w:r>
        <w:t>13)</w:t>
      </w:r>
      <w:r>
        <w:t xml:space="preserve"> </w:t>
      </w:r>
      <w:r>
        <w:t>Osoba powiązana z sygnalistą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6EA9ADEE" w14:textId="74C1A7B6" w:rsidR="00F705A5" w:rsidRDefault="00F705A5" w:rsidP="00F705A5">
      <w:r>
        <w:t>14)</w:t>
      </w:r>
      <w:r>
        <w:t xml:space="preserve"> </w:t>
      </w:r>
      <w:r>
        <w:t xml:space="preserve">Ujawnienie publiczne – podanie informacji o naruszeniu prawa do wiadomości publicznej; </w:t>
      </w:r>
    </w:p>
    <w:p w14:paraId="7E8288FB" w14:textId="2D9B8963" w:rsidR="00F705A5" w:rsidRDefault="00F705A5" w:rsidP="00F705A5">
      <w:r>
        <w:t>15)</w:t>
      </w:r>
      <w:r>
        <w:t xml:space="preserve"> </w:t>
      </w:r>
      <w:r>
        <w:t>Wstępna weryfikacja zgłoszenia zewnętrznego – ustalanie czy zgłoszenie dotyczy informacji o naruszeniu prawa oraz ustalenie czy zgłoszenie dotyczy naruszeń w dziedzinie właściwości Urzędu Gminy Ciechanów, a jeżeli nie – ustalenie organu publicznego właściwego do podjęcia działań następczych;</w:t>
      </w:r>
    </w:p>
    <w:p w14:paraId="70CDF965" w14:textId="6755D896" w:rsidR="00F705A5" w:rsidRDefault="00F705A5" w:rsidP="00F705A5">
      <w:r>
        <w:t>16)</w:t>
      </w:r>
      <w:r>
        <w:t xml:space="preserve"> </w:t>
      </w:r>
      <w:r>
        <w:t>Zgłoszenie zewnętrzne – ustne lub pisemne przekazanie Wójtowi Gminy Ciechanów informacji o naruszeniu prawa.</w:t>
      </w:r>
    </w:p>
    <w:p w14:paraId="28E58D68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 3</w:t>
      </w:r>
    </w:p>
    <w:p w14:paraId="096E900C" w14:textId="77777777" w:rsidR="00F705A5" w:rsidRDefault="00F705A5" w:rsidP="00F705A5">
      <w:r>
        <w:t>Naruszenia prawa, które podlegają zgłoszeniu</w:t>
      </w:r>
    </w:p>
    <w:p w14:paraId="7198D7DA" w14:textId="77777777" w:rsidR="00F705A5" w:rsidRDefault="00F705A5" w:rsidP="00F705A5">
      <w:r>
        <w:t xml:space="preserve">Przedmiotem zgłoszenia zewnętrznego mogą być działania lub zaniechania niezgodne </w:t>
      </w:r>
    </w:p>
    <w:p w14:paraId="0F9DA894" w14:textId="77777777" w:rsidR="00F705A5" w:rsidRDefault="00F705A5" w:rsidP="00F705A5">
      <w:r>
        <w:t xml:space="preserve">z prawem lub mające na celu obejście prawa w zakresie dziedzin: </w:t>
      </w:r>
    </w:p>
    <w:p w14:paraId="2E58FC46" w14:textId="77777777" w:rsidR="00F705A5" w:rsidRDefault="00F705A5" w:rsidP="00F705A5">
      <w:r>
        <w:t>1) korupcji;</w:t>
      </w:r>
    </w:p>
    <w:p w14:paraId="26D2E059" w14:textId="77777777" w:rsidR="00F705A5" w:rsidRDefault="00F705A5" w:rsidP="00F705A5">
      <w:r>
        <w:t>2)zamówień publicznych;</w:t>
      </w:r>
    </w:p>
    <w:p w14:paraId="02F584C9" w14:textId="77777777" w:rsidR="00F705A5" w:rsidRDefault="00F705A5" w:rsidP="00F705A5">
      <w:r>
        <w:t>3) usług, produktów i rynków finansowych;</w:t>
      </w:r>
    </w:p>
    <w:p w14:paraId="1FF3CD51" w14:textId="77777777" w:rsidR="00F705A5" w:rsidRDefault="00F705A5" w:rsidP="00F705A5">
      <w:r>
        <w:t>4) przeciwdziałania praniu pieniędzy oraz finansowaniu terroryzmu;</w:t>
      </w:r>
    </w:p>
    <w:p w14:paraId="67185C0A" w14:textId="77777777" w:rsidR="00F705A5" w:rsidRDefault="00F705A5" w:rsidP="00F705A5">
      <w:r>
        <w:t>5) bezpieczeństwa produktów i ich zgodności z wymogami;</w:t>
      </w:r>
    </w:p>
    <w:p w14:paraId="2C8FE4A5" w14:textId="77777777" w:rsidR="00F705A5" w:rsidRDefault="00F705A5" w:rsidP="00F705A5">
      <w:r>
        <w:t>6) bezpieczeństwa transportu;</w:t>
      </w:r>
    </w:p>
    <w:p w14:paraId="27434ED5" w14:textId="77777777" w:rsidR="00F705A5" w:rsidRDefault="00F705A5" w:rsidP="00F705A5">
      <w:r>
        <w:lastRenderedPageBreak/>
        <w:t>7) ochrony środowiska;</w:t>
      </w:r>
    </w:p>
    <w:p w14:paraId="5C340064" w14:textId="77777777" w:rsidR="00F705A5" w:rsidRDefault="00F705A5" w:rsidP="00F705A5">
      <w:r>
        <w:t>8) ochrony radiologicznej i bezpieczeństwa jądrowego;</w:t>
      </w:r>
    </w:p>
    <w:p w14:paraId="51FFF350" w14:textId="77777777" w:rsidR="00F705A5" w:rsidRDefault="00F705A5" w:rsidP="00F705A5">
      <w:r>
        <w:t>9) bezpieczeństwa żywności i pasz;</w:t>
      </w:r>
    </w:p>
    <w:p w14:paraId="63262EFC" w14:textId="77777777" w:rsidR="00F705A5" w:rsidRDefault="00F705A5" w:rsidP="00F705A5">
      <w:r>
        <w:t>10) zdrowia i dobrostanu zwierząt;</w:t>
      </w:r>
    </w:p>
    <w:p w14:paraId="4AE55B1A" w14:textId="7EE62C15" w:rsidR="00F705A5" w:rsidRDefault="00F705A5" w:rsidP="00F705A5">
      <w:r>
        <w:t>11)</w:t>
      </w:r>
      <w:r>
        <w:t xml:space="preserve"> </w:t>
      </w:r>
      <w:r>
        <w:t>zdrowia publicznego;</w:t>
      </w:r>
    </w:p>
    <w:p w14:paraId="5BE4E151" w14:textId="37897F0F" w:rsidR="00F705A5" w:rsidRDefault="00F705A5" w:rsidP="00F705A5">
      <w:r>
        <w:t>12)</w:t>
      </w:r>
      <w:r>
        <w:t xml:space="preserve"> </w:t>
      </w:r>
      <w:r>
        <w:t>ochrony konsumentów;</w:t>
      </w:r>
    </w:p>
    <w:p w14:paraId="76A4B757" w14:textId="0BD0D6C2" w:rsidR="00F705A5" w:rsidRDefault="00F705A5" w:rsidP="00F705A5">
      <w:r>
        <w:t>13)</w:t>
      </w:r>
      <w:r>
        <w:t xml:space="preserve"> </w:t>
      </w:r>
      <w:r>
        <w:t>ochrony prywatności i danych osobowych;</w:t>
      </w:r>
    </w:p>
    <w:p w14:paraId="281A796C" w14:textId="4A80E599" w:rsidR="00F705A5" w:rsidRDefault="00F705A5" w:rsidP="00F705A5">
      <w:r>
        <w:t>14)</w:t>
      </w:r>
      <w:r>
        <w:t xml:space="preserve"> </w:t>
      </w:r>
      <w:r>
        <w:t>bezpieczeństwa sieci i systemów teleinformatycznych;</w:t>
      </w:r>
    </w:p>
    <w:p w14:paraId="1AB0DE9B" w14:textId="4B07AC1A" w:rsidR="00F705A5" w:rsidRDefault="00F705A5" w:rsidP="00F705A5">
      <w:r>
        <w:t>15)</w:t>
      </w:r>
      <w:r>
        <w:t xml:space="preserve"> </w:t>
      </w:r>
      <w:r>
        <w:t>interesów finansowych Skarbu Państwa RP, jednostki samorządu terytorialnego oraz Unii Europejskiej;</w:t>
      </w:r>
    </w:p>
    <w:p w14:paraId="0E58A6E5" w14:textId="559179C8" w:rsidR="00F705A5" w:rsidRDefault="00F705A5" w:rsidP="00F705A5">
      <w:r>
        <w:t>16)</w:t>
      </w:r>
      <w:r>
        <w:t xml:space="preserve"> </w:t>
      </w:r>
      <w:r>
        <w:t>rynku wewnętrznego Unii Europejskiej, w tym publicznoprawnych zasad konkurencji i pomocy państwa oraz opodatkowania osób prawnych;</w:t>
      </w:r>
    </w:p>
    <w:p w14:paraId="7A0756B6" w14:textId="34892F1D" w:rsidR="00F705A5" w:rsidRDefault="00F705A5" w:rsidP="00F705A5">
      <w:r>
        <w:t>17)</w:t>
      </w:r>
      <w:r>
        <w:t xml:space="preserve"> </w:t>
      </w:r>
      <w:r>
        <w:t>konstytucyjnych wolności oraz praw człowieka i obywatela – występujące w stosunkach jednostki z organami władzy publicznej i niezwiązane z dziedzinami wskazanymi w pkt 1-16.</w:t>
      </w:r>
    </w:p>
    <w:p w14:paraId="069674D0" w14:textId="77777777" w:rsidR="00F705A5" w:rsidRDefault="00F705A5" w:rsidP="00F705A5">
      <w:r>
        <w:t>Zgłoszenie może także dotyczyć uzasadnionego podejrzenia dotyczącego zaistniałego lub potencjalnego naruszenia prawa, do którego doszło lub prawdopodobnie dojdzie w organizacji.</w:t>
      </w:r>
    </w:p>
    <w:p w14:paraId="550C0A3B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 4</w:t>
      </w:r>
    </w:p>
    <w:p w14:paraId="49F15BE4" w14:textId="77777777" w:rsidR="00F705A5" w:rsidRDefault="00F705A5" w:rsidP="00F705A5">
      <w:r>
        <w:t>Role i zakres odpowiedzialności</w:t>
      </w:r>
    </w:p>
    <w:p w14:paraId="4B5F073B" w14:textId="77777777" w:rsidR="00F705A5" w:rsidRDefault="00F705A5" w:rsidP="00F705A5">
      <w:r>
        <w:t>1. Wójt Gminy Ciechanów:</w:t>
      </w:r>
    </w:p>
    <w:p w14:paraId="17A52E44" w14:textId="77777777" w:rsidR="00F705A5" w:rsidRDefault="00F705A5" w:rsidP="00F705A5">
      <w:r>
        <w:t>1) gwarantuje, że procedura oraz związane z przyjmowaniem zgłoszeń przetwarzanie danych osobowych uniemożliwiają uzyskanie dostępu do informacji objętych zgłoszeniem nieupoważnionym osobom,</w:t>
      </w:r>
    </w:p>
    <w:p w14:paraId="36EC9349" w14:textId="77777777" w:rsidR="00F705A5" w:rsidRDefault="00F705A5" w:rsidP="00F705A5">
      <w:r>
        <w:t>2) zapewnia ochronę poufności tożsamości sygnalisty oraz osoby, której dotyczy zgłoszenie,</w:t>
      </w:r>
    </w:p>
    <w:p w14:paraId="2CDB3448" w14:textId="77777777" w:rsidR="00F705A5" w:rsidRDefault="00F705A5" w:rsidP="00F705A5">
      <w:r>
        <w:t>3) nadaje imienne upoważnienia pracownikom wykonującym czynności w ramach procedur,</w:t>
      </w:r>
    </w:p>
    <w:p w14:paraId="7071830C" w14:textId="77777777" w:rsidR="00F705A5" w:rsidRDefault="00F705A5" w:rsidP="00F705A5">
      <w:r>
        <w:t xml:space="preserve">4) zapewnia wydawanie na żądanie sygnalisty zaświadczenia, w którym potwierdza, że sygnalista podlega ochronie. </w:t>
      </w:r>
    </w:p>
    <w:p w14:paraId="4DBD5BD8" w14:textId="77777777" w:rsidR="00F705A5" w:rsidRDefault="00F705A5" w:rsidP="00F705A5">
      <w:r>
        <w:t xml:space="preserve">2. Za wykonywanie zadań wynikających z procedury odpowiada upoważniony pracownik realizujący zadania w zakresie: </w:t>
      </w:r>
    </w:p>
    <w:p w14:paraId="74794A4D" w14:textId="77777777" w:rsidR="00F705A5" w:rsidRDefault="00F705A5" w:rsidP="00F705A5">
      <w:r>
        <w:t>1) przyjmowania zgłoszeń zewnętrznych;</w:t>
      </w:r>
    </w:p>
    <w:p w14:paraId="6C246E32" w14:textId="77777777" w:rsidR="00F705A5" w:rsidRDefault="00F705A5" w:rsidP="00F705A5">
      <w:r>
        <w:t>2) dokonywania wstępnej weryfikacji zgłoszeń zewnętrznych;</w:t>
      </w:r>
    </w:p>
    <w:p w14:paraId="4CA468AD" w14:textId="77777777" w:rsidR="00F705A5" w:rsidRDefault="00F705A5" w:rsidP="00F705A5">
      <w:r>
        <w:t>3) podejmowania działań następczych oraz związanego z tym przetwarzania danych osobowych;</w:t>
      </w:r>
    </w:p>
    <w:p w14:paraId="5A50A012" w14:textId="77777777" w:rsidR="00F705A5" w:rsidRDefault="00F705A5" w:rsidP="00F705A5">
      <w:r>
        <w:t>4) spełnienia obowiązku informacyjnego wobec sygnalisty oraz kontaktu z sygnalistą, w razie potrzeby pozyskania dodatkowego wyjaśnienia lub dodatkowych informacji w zakresie przekazanego zgłoszenia, jakie mogą być w posiadaniu sygnalisty;</w:t>
      </w:r>
    </w:p>
    <w:p w14:paraId="6219A99B" w14:textId="77777777" w:rsidR="00F705A5" w:rsidRDefault="00F705A5" w:rsidP="00F705A5">
      <w:r>
        <w:lastRenderedPageBreak/>
        <w:t>5) informowania sygnalisty o przekazaniu zgłoszenia zewnętrznego według właściwości do organu publicznego właściwego do podjęcia działań następczych;</w:t>
      </w:r>
    </w:p>
    <w:p w14:paraId="0D8C7BB3" w14:textId="77777777" w:rsidR="00F705A5" w:rsidRDefault="00F705A5" w:rsidP="00F705A5">
      <w:r>
        <w:t>6) wydawania na żądanie sygnalisty zaświadczenia, w którym potwierdza, że sygnalista podlega ochronie;</w:t>
      </w:r>
    </w:p>
    <w:p w14:paraId="61723414" w14:textId="77777777" w:rsidR="00F705A5" w:rsidRDefault="00F705A5" w:rsidP="00F705A5">
      <w:r>
        <w:t>7) prowadzenia rejestru zgłoszeń zewnętrznych;</w:t>
      </w:r>
    </w:p>
    <w:p w14:paraId="7544C9FD" w14:textId="77777777" w:rsidR="00F705A5" w:rsidRDefault="00F705A5" w:rsidP="00F705A5">
      <w:r>
        <w:t>8) sporządzania dla Rzecznika Praw Obywatelskich za rok kalendarzowy sprawozdania zawierającego dane statystyczne dotyczące zgłoszeń zewnętrznych;</w:t>
      </w:r>
    </w:p>
    <w:p w14:paraId="6B05F03C" w14:textId="77777777" w:rsidR="00F705A5" w:rsidRDefault="00F705A5" w:rsidP="00F705A5">
      <w:r>
        <w:t>9) prowadzenia na stronie BIP zakładki „Sygnaliści - zgłoszenia zewnętrzne”, zawierającej aktualne informacje w zakresie m.in.: zgłaszania nieprawidłowości, warunków objęcia ochroną sygnalisty, trybie postępowania ze zgłoszeniami zewnętrznymi;</w:t>
      </w:r>
    </w:p>
    <w:p w14:paraId="5DDE1B6A" w14:textId="65C90B0D" w:rsidR="00F705A5" w:rsidRDefault="00F705A5" w:rsidP="00F705A5">
      <w:r>
        <w:t>10)</w:t>
      </w:r>
      <w:r>
        <w:t xml:space="preserve"> </w:t>
      </w:r>
      <w:r>
        <w:t>przekazywania zainteresowanym osobom informacji na temat procedury zgłoszeń zewnętrznych;</w:t>
      </w:r>
    </w:p>
    <w:p w14:paraId="2CCEA7D2" w14:textId="302A74D2" w:rsidR="00F705A5" w:rsidRDefault="00F705A5" w:rsidP="00F705A5">
      <w:r>
        <w:t>11)</w:t>
      </w:r>
      <w:r>
        <w:t xml:space="preserve"> </w:t>
      </w:r>
      <w:r>
        <w:t>zapewnienia bezstronności podczas prowadzonych postępowań.</w:t>
      </w:r>
    </w:p>
    <w:p w14:paraId="0F08F5DD" w14:textId="77777777" w:rsidR="00F705A5" w:rsidRDefault="00F705A5" w:rsidP="00F705A5">
      <w:r>
        <w:t>3. Pracownik wykonujący czynności w ramach procedury zobowiązany jest do zachowania tajemnicy w zakresie informacji i danych osobowych, które uzyskał w ramach przyjmowania i weryfikacji zgłoszeń lub podejmowania działań następczych, także po ustaniu stosunku pracy lub innej formy zatrudnienia.</w:t>
      </w:r>
    </w:p>
    <w:p w14:paraId="65CCD934" w14:textId="77777777" w:rsidR="00F705A5" w:rsidRDefault="00F705A5" w:rsidP="00F705A5">
      <w:r>
        <w:t>4. Pracownik uczestniczący w działaniach następczych zobowiązany jest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7EB58963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 5</w:t>
      </w:r>
    </w:p>
    <w:p w14:paraId="15649194" w14:textId="77777777" w:rsidR="00F705A5" w:rsidRDefault="00F705A5" w:rsidP="00F705A5">
      <w:r>
        <w:t>Sposób przekazania zgłoszenia</w:t>
      </w:r>
    </w:p>
    <w:p w14:paraId="4E31A2EC" w14:textId="77777777" w:rsidR="00F705A5" w:rsidRDefault="00F705A5" w:rsidP="00F705A5">
      <w:r>
        <w:t>1. Zgłoszenia zewnętrzne mogą być dokonywane ustnie lub pisemnie.</w:t>
      </w:r>
    </w:p>
    <w:p w14:paraId="61440E80" w14:textId="77777777" w:rsidR="00F705A5" w:rsidRDefault="00F705A5" w:rsidP="00F705A5">
      <w:r>
        <w:t>2. Zgłoszenie zewnętrzne ustne może być dokonane:</w:t>
      </w:r>
    </w:p>
    <w:p w14:paraId="0AED2B61" w14:textId="77777777" w:rsidR="00F705A5" w:rsidRDefault="00F705A5" w:rsidP="00F705A5">
      <w:r>
        <w:t>1) na wniosek sygnalisty podczas bezpośredniego spotkania zorganizowanego w terminie 14 dni od dnia otrzymania tego wniosku. W takim przypadku za zgodą sygnalisty zgłoszenie jest dokumentowane w formie:</w:t>
      </w:r>
    </w:p>
    <w:p w14:paraId="47A5EAC6" w14:textId="77777777" w:rsidR="00F705A5" w:rsidRDefault="00F705A5" w:rsidP="00F705A5">
      <w:r>
        <w:t>a) nagrania rozmowy umożliwiającego jej wyszukanie,</w:t>
      </w:r>
    </w:p>
    <w:p w14:paraId="432C9328" w14:textId="77777777" w:rsidR="00F705A5" w:rsidRDefault="00F705A5" w:rsidP="00F705A5">
      <w:r>
        <w:t xml:space="preserve">b) protokołu spotkania, odtwarzającego dokładny przebieg tego spotkania. </w:t>
      </w:r>
    </w:p>
    <w:p w14:paraId="20164E95" w14:textId="77777777" w:rsidR="00F705A5" w:rsidRDefault="00F705A5" w:rsidP="00F705A5">
      <w:r>
        <w:t>3. W przypadku zgody na udokumentowanie ustnego zgłoszenia, sygnalista może dokonać sprawdzenia, poprawienia i zatwierdzenia transkrypcji rozmowy lub protokołu rozmowy poprzez ich podpisanie.</w:t>
      </w:r>
    </w:p>
    <w:p w14:paraId="12D176EF" w14:textId="77777777" w:rsidR="00F705A5" w:rsidRDefault="00F705A5" w:rsidP="00F705A5">
      <w:r>
        <w:t>4. Zgłoszenia zewnętrzne pisemne mogą być dokonane w postaci papierowej lub elektronicznej.</w:t>
      </w:r>
    </w:p>
    <w:p w14:paraId="08CC6946" w14:textId="77777777" w:rsidR="00F705A5" w:rsidRDefault="00F705A5" w:rsidP="00F705A5">
      <w:r>
        <w:t>5. Zgłoszenia zewnętrzne, o których mowa w ust. 4 mogą być zgłaszane poprzez dedykowane  kanały zgłoszeń, w szczególności:</w:t>
      </w:r>
    </w:p>
    <w:p w14:paraId="24EF499F" w14:textId="77777777" w:rsidR="00F705A5" w:rsidRDefault="00F705A5" w:rsidP="00F705A5">
      <w:r>
        <w:t xml:space="preserve">1) poprzez e-mail na adres sygnalista@gminaciechanow.pl, tytuł maila „Sygnalista – zgłoszenie” </w:t>
      </w:r>
    </w:p>
    <w:p w14:paraId="0AE80C2B" w14:textId="77777777" w:rsidR="00F705A5" w:rsidRDefault="00F705A5" w:rsidP="00F705A5">
      <w:r>
        <w:lastRenderedPageBreak/>
        <w:t>2) na adres do korespondencji: Urząd Gminy Ciechanów; ul. Fabryczna 8, 06-400 Ciechanów - z dopiskiem na kopercie „Sygnalista – zgłoszenie”.</w:t>
      </w:r>
    </w:p>
    <w:p w14:paraId="032771F7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§6</w:t>
      </w:r>
    </w:p>
    <w:p w14:paraId="1B4BC7E1" w14:textId="77777777" w:rsidR="00F705A5" w:rsidRDefault="00F705A5" w:rsidP="00F705A5">
      <w:r>
        <w:t>Treść zgłoszenia</w:t>
      </w:r>
    </w:p>
    <w:p w14:paraId="453FD097" w14:textId="77777777" w:rsidR="00F705A5" w:rsidRDefault="00F705A5" w:rsidP="00F705A5">
      <w:r>
        <w:t>1. Zgłoszenie powinno zawierać co najmniej następujące informacje:</w:t>
      </w:r>
    </w:p>
    <w:p w14:paraId="3C321722" w14:textId="77777777" w:rsidR="00F705A5" w:rsidRDefault="00F705A5" w:rsidP="00F705A5">
      <w:r>
        <w:t>a) szczegółowy opis zgłaszanego naruszenia prawa, w tym kiedy, gdzie, w jaki sposób doszło do naruszenia prawa;</w:t>
      </w:r>
    </w:p>
    <w:p w14:paraId="68AE4ADE" w14:textId="77777777" w:rsidR="00F705A5" w:rsidRDefault="00F705A5" w:rsidP="00F705A5">
      <w:r>
        <w:t>b) wskazanie osoby, która dokonała, zamierza dokonać naruszenia prawa;</w:t>
      </w:r>
    </w:p>
    <w:p w14:paraId="017B067C" w14:textId="77777777" w:rsidR="00F705A5" w:rsidRDefault="00F705A5" w:rsidP="00F705A5">
      <w:r>
        <w:t>c) dowody na poparcie zgłoszenia (jeśli są dostępne);</w:t>
      </w:r>
    </w:p>
    <w:p w14:paraId="67B482BC" w14:textId="77777777" w:rsidR="00F705A5" w:rsidRDefault="00F705A5" w:rsidP="00F705A5">
      <w:r>
        <w:t>d) dane umożliwiające kontakt, jeżeli Sygnalista chce otrzymać informację zwrotną w związku z dokonanym zgłoszeniem, a także w celu uzyskania informacji o ostatecznym wyniku postępowania wyjaśniającego wszczętego w związku z dokonanym zgłoszeniem.</w:t>
      </w:r>
    </w:p>
    <w:p w14:paraId="13084F47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§7</w:t>
      </w:r>
    </w:p>
    <w:p w14:paraId="40D601BA" w14:textId="77777777" w:rsidR="00F705A5" w:rsidRDefault="00F705A5" w:rsidP="00F705A5">
      <w:r>
        <w:t>Informacje zwrotne oraz kontakt w związku z przyjęciem zgłoszenia</w:t>
      </w:r>
    </w:p>
    <w:p w14:paraId="6D0D197B" w14:textId="77777777" w:rsidR="00F705A5" w:rsidRDefault="00F705A5" w:rsidP="00F705A5">
      <w:r>
        <w:t>1. Organ potwierdzi przyjęcie zgłoszenia na podany adres kontaktowy. Informacje zostaną przekazane niezwłocznie, nie później niż w terminie 7 dni od dnia przyjęcia zgłoszenia, o ile organ nie otrzymał sprzeciwu na wysłanie potwierdzenia.</w:t>
      </w:r>
    </w:p>
    <w:p w14:paraId="2A976684" w14:textId="77777777" w:rsidR="00F705A5" w:rsidRDefault="00F705A5" w:rsidP="00F705A5">
      <w:r>
        <w:t>2. Informacji o przyjęciu zgłoszenia organ nie przekaże, jeżeli będzie miał uzasadnione podstawy sądzić, że takie działanie zagroziłoby ochronie poufności tożsamości Sygnalisty.</w:t>
      </w:r>
    </w:p>
    <w:p w14:paraId="0D449FE9" w14:textId="77777777" w:rsidR="00F705A5" w:rsidRDefault="00F705A5" w:rsidP="00F705A5">
      <w:r>
        <w:t>3. Organ może zwrócić się do Sygnalisty, na podany adres do kontaktu, o wyjaśnienia lub dodatkowe informacje, jakie mogą być w posiadaniu Sygnalisty – podanie ich jest dobrowolne.</w:t>
      </w:r>
    </w:p>
    <w:p w14:paraId="1CB76BD6" w14:textId="77777777" w:rsidR="00F705A5" w:rsidRDefault="00F705A5" w:rsidP="00F705A5">
      <w:r>
        <w:t>4. Jeżeli wstępna weryfikacja wykaże, że zgłoszenie nie dotyczy naruszenia prawa, organ poinformuje osobę dokonującą zgłoszenie o odstąpieniu od jego rozpatrywania oraz przyczynie odstąpienia. Organ może w takim przypadku przekazać informację o trybie przewidzianym w przepisach odrębnych do rozpoznania zgłoszenia.</w:t>
      </w:r>
    </w:p>
    <w:p w14:paraId="43B0C171" w14:textId="77777777" w:rsidR="00F705A5" w:rsidRDefault="00F705A5" w:rsidP="00F705A5">
      <w:r>
        <w:t xml:space="preserve">5. Organ poinformuje Sygnalistę o przekazaniu zgłoszenia do innego organu publicznego, jeżeli wstępna weryfikacja wykaże, że zgłoszenie dotyczy naruszeń prawa w dziedzinie nienależącej do zakres działania organu. </w:t>
      </w:r>
    </w:p>
    <w:p w14:paraId="6EF9D793" w14:textId="77777777" w:rsidR="00F705A5" w:rsidRDefault="00F705A5" w:rsidP="00F705A5">
      <w:r>
        <w:t>6. Organ przekaże Sygnaliście informację zwrotną w terminie nieprzekraczającym 3 miesięcy od dnia przyjęcia zgłoszenia, a w uzasadnionych przypadkach w terminie nieprzekraczającym 6 miesięcy od dnia przyjęcia zgłoszenia.</w:t>
      </w:r>
    </w:p>
    <w:p w14:paraId="01D02635" w14:textId="77777777" w:rsidR="00F705A5" w:rsidRDefault="00F705A5" w:rsidP="00F705A5">
      <w:r>
        <w:t xml:space="preserve">7. Organ poinformuje Sygnalistę, jeżeli odstąpi od podjęcia działań następczych, podając uzasadnienie odstąpienia. </w:t>
      </w:r>
    </w:p>
    <w:p w14:paraId="29565FD9" w14:textId="77777777" w:rsidR="00F705A5" w:rsidRDefault="00F705A5" w:rsidP="00F705A5">
      <w:r>
        <w:t>8. Organ poinformuje również Sygnalistę o ostatecznym wyniku działań następczych realizowanych na skutek zgłoszenia.</w:t>
      </w:r>
    </w:p>
    <w:p w14:paraId="71A7E232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§8</w:t>
      </w:r>
    </w:p>
    <w:p w14:paraId="509D8B41" w14:textId="77777777" w:rsidR="00F705A5" w:rsidRDefault="00F705A5" w:rsidP="00F705A5">
      <w:r>
        <w:t>Sposób postępowania z otrzymanymi zgłoszeniami</w:t>
      </w:r>
    </w:p>
    <w:p w14:paraId="46F41674" w14:textId="77777777" w:rsidR="00F705A5" w:rsidRDefault="00F705A5" w:rsidP="00F705A5">
      <w:r>
        <w:lastRenderedPageBreak/>
        <w:t>1. Zgłoszenia naruszeń prawa są przyjmowane i weryfikowane przez upoważnionego pracownika w zakresie wiarygodności zgłoszenia oraz jego odpowiedzialności za rozpatrzenie zgłoszenia i przeprowadzanie działań następczych.</w:t>
      </w:r>
    </w:p>
    <w:p w14:paraId="1D0E31D1" w14:textId="77777777" w:rsidR="00F705A5" w:rsidRDefault="00F705A5" w:rsidP="00F705A5">
      <w:r>
        <w:t xml:space="preserve">2. W ramach postępowania, organ może zbierać dodatkowe informacje, w tym zwrócić się do Sygnalisty o udzielenie dodatkowych wyjaśnień. </w:t>
      </w:r>
    </w:p>
    <w:p w14:paraId="4499D1F4" w14:textId="77777777" w:rsidR="00F705A5" w:rsidRDefault="00F705A5" w:rsidP="00F705A5">
      <w:r>
        <w:t xml:space="preserve">3. Jeżeli zgłoszenie zostanie uznane za uzasadnione i dotyczy naruszenia prawa w dziedzinie należącej do zakresu działania organu, organ podejmie dalsze kroki w celu zbadania sprawy i naprawienia naruszenia prawa. </w:t>
      </w:r>
    </w:p>
    <w:p w14:paraId="5C184BDD" w14:textId="77777777" w:rsidR="00F705A5" w:rsidRDefault="00F705A5" w:rsidP="00F705A5">
      <w:r>
        <w:t xml:space="preserve">4. W uzasadnionych przypadkach, w celu przeprowadzenia postępowania wyjaśniającego organ może przekazać zgłoszenie: </w:t>
      </w:r>
    </w:p>
    <w:p w14:paraId="2B234F67" w14:textId="77777777" w:rsidR="00F705A5" w:rsidRDefault="00F705A5" w:rsidP="00F705A5">
      <w:r>
        <w:t>a) jednostkom organizacyjnym podległym lub nadzorowanym;</w:t>
      </w:r>
    </w:p>
    <w:p w14:paraId="04A9EE66" w14:textId="77777777" w:rsidR="00F705A5" w:rsidRDefault="00F705A5" w:rsidP="00F705A5">
      <w:r>
        <w:t>b) innej jednostce organizacyjnej, której powierzono zadania w drodze porozumienia.</w:t>
      </w:r>
    </w:p>
    <w:p w14:paraId="062B7994" w14:textId="77777777" w:rsidR="00F705A5" w:rsidRDefault="00F705A5" w:rsidP="00F705A5">
      <w:r>
        <w:t>5. W przypadku, gdy zgłoszenie dotyczy naruszeń prawa w dziedzinie nienależącej do zakresu działania organu, organ przekaże je niezwłocznie, nie później jednak niż w terminie 14 dni od dnia dokonania zgłoszenia, a w uzasadnionych przypadkach - nie później niż w terminie 30 dni, do organu publicznego właściwego do podjęcia działań następczych.</w:t>
      </w:r>
    </w:p>
    <w:p w14:paraId="4CE3D0EC" w14:textId="77777777" w:rsidR="00F705A5" w:rsidRDefault="00F705A5" w:rsidP="00F705A5">
      <w:r>
        <w:t>6. Organ może nie podjąć działań następczych w przypadku, gdy w zgłoszeniu, dotyczącym sprawy będącej już przedmiotem wcześniejszego zgłoszenia lub zgłoszenia od innego Sygnalisty, nie zawarto istotnych nowych informacji na temat naruszenia prawa w porównaniu z wcześniejszym zgłoszeniem tego naruszenia. Organ poinformuje osobę dokonującą zgłoszenia o takim odstąpieniu. W razie kolejnego zgłoszenia – organ pozostawi je bez rozpoznania oraz informacji zwrotnej.</w:t>
      </w:r>
    </w:p>
    <w:p w14:paraId="5AD2C360" w14:textId="77777777" w:rsidR="00F705A5" w:rsidRDefault="00F705A5" w:rsidP="00F705A5">
      <w:r>
        <w:t>7. 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629E2B51" w14:textId="77777777" w:rsidR="00F705A5" w:rsidRDefault="00F705A5" w:rsidP="00F705A5">
      <w:r>
        <w:t>8. Wszystkie zgłoszenia odnotowywane są w rejestrze zgłoszeń zewnętrznych.</w:t>
      </w:r>
    </w:p>
    <w:p w14:paraId="68F09C6A" w14:textId="77777777" w:rsidR="00F705A5" w:rsidRDefault="00F705A5" w:rsidP="00F705A5">
      <w:r>
        <w:t>9. Rejestr zgłoszeń zewnętrznych obejmuje:</w:t>
      </w:r>
    </w:p>
    <w:p w14:paraId="71AD6E1D" w14:textId="77777777" w:rsidR="00F705A5" w:rsidRDefault="00F705A5" w:rsidP="00F705A5">
      <w:r>
        <w:t>a) numer zgłoszenia;</w:t>
      </w:r>
    </w:p>
    <w:p w14:paraId="2566460C" w14:textId="77777777" w:rsidR="00F705A5" w:rsidRDefault="00F705A5" w:rsidP="00F705A5">
      <w:r>
        <w:t>b) przedmiot naruszenia prawa;</w:t>
      </w:r>
    </w:p>
    <w:p w14:paraId="5F9A0968" w14:textId="77777777" w:rsidR="00F705A5" w:rsidRDefault="00F705A5" w:rsidP="00F705A5">
      <w:r>
        <w:t>c) dane osobowe Sygnalisty niezbędne do jego identyfikacji;</w:t>
      </w:r>
    </w:p>
    <w:p w14:paraId="3367CCD3" w14:textId="77777777" w:rsidR="00F705A5" w:rsidRDefault="00F705A5" w:rsidP="00F705A5">
      <w:r>
        <w:t>d) dane osobowe Osoby, której dotyczy zgłoszenie niezbędne do jego identyfikacji;</w:t>
      </w:r>
    </w:p>
    <w:p w14:paraId="30297FAA" w14:textId="77777777" w:rsidR="00F705A5" w:rsidRDefault="00F705A5" w:rsidP="00F705A5">
      <w:r>
        <w:t>e) datę dokonania zgłoszenia;</w:t>
      </w:r>
    </w:p>
    <w:p w14:paraId="43135B66" w14:textId="77777777" w:rsidR="00F705A5" w:rsidRDefault="00F705A5" w:rsidP="00F705A5">
      <w:r>
        <w:t>f) informację o podjętych działaniach następczych;</w:t>
      </w:r>
    </w:p>
    <w:p w14:paraId="58A62C33" w14:textId="77777777" w:rsidR="00F705A5" w:rsidRDefault="00F705A5" w:rsidP="00F705A5">
      <w:r>
        <w:t>g) informację o wydaniu zaświadczenia, o którym mowa § 5 ust. 4 Procedury;</w:t>
      </w:r>
    </w:p>
    <w:p w14:paraId="79FA79B0" w14:textId="77777777" w:rsidR="00F705A5" w:rsidRDefault="00F705A5" w:rsidP="00F705A5">
      <w:r>
        <w:t>h) datę sprawy;</w:t>
      </w:r>
    </w:p>
    <w:p w14:paraId="191B5AFD" w14:textId="77777777" w:rsidR="00F705A5" w:rsidRDefault="00F705A5" w:rsidP="00F705A5">
      <w:r>
        <w:t>i) informacje o niepodejmowaniu dalszych działań - § 8 ust. 6;</w:t>
      </w:r>
    </w:p>
    <w:p w14:paraId="497E4DBD" w14:textId="77777777" w:rsidR="00F705A5" w:rsidRDefault="00F705A5" w:rsidP="00F705A5">
      <w:r>
        <w:lastRenderedPageBreak/>
        <w:t>j) szacunkową szkodę majątkową jeżeli została stwierdzona oraz kwoty odzyskane w wyniku postępowań dotyczących naruszenia, które było przedmiotem zgłoszenia.</w:t>
      </w:r>
    </w:p>
    <w:p w14:paraId="0D791D7C" w14:textId="77777777" w:rsidR="00F705A5" w:rsidRDefault="00F705A5" w:rsidP="00F705A5">
      <w:r>
        <w:t>10. Za prowadzenie Rejestru Zgłoszeń odpowiada upoważniony pracownik.</w:t>
      </w:r>
    </w:p>
    <w:p w14:paraId="7A6CDF02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§9</w:t>
      </w:r>
    </w:p>
    <w:p w14:paraId="3DB43C13" w14:textId="77777777" w:rsidR="00F705A5" w:rsidRDefault="00F705A5" w:rsidP="00F705A5">
      <w:r>
        <w:t>Postępowanie ze zgłoszeniami anonimowymi</w:t>
      </w:r>
    </w:p>
    <w:p w14:paraId="4671718E" w14:textId="77777777" w:rsidR="00F705A5" w:rsidRDefault="00F705A5" w:rsidP="00F705A5">
      <w:r>
        <w:t>Informacje o naruszeniach prawa zgłoszone anonimowo są rejestrowane w rejestrze zgłoszeń zewnętrznych i pozostają bez rozpatrzenia.</w:t>
      </w:r>
    </w:p>
    <w:p w14:paraId="091E2776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§10</w:t>
      </w:r>
    </w:p>
    <w:p w14:paraId="64DC894B" w14:textId="77777777" w:rsidR="00F705A5" w:rsidRDefault="00F705A5" w:rsidP="00F705A5">
      <w:r>
        <w:t>Ochrona sygnalisty</w:t>
      </w:r>
    </w:p>
    <w:p w14:paraId="7B8C019F" w14:textId="77777777" w:rsidR="00F705A5" w:rsidRDefault="00F705A5" w:rsidP="00F705A5">
      <w:r>
        <w:t>1. Zgłoszenia może dokonać każda osoba fizyczna, która uzyskała informację o naruszeniu prawa w podmiocie prawnym w kontekście związanym z pracą.</w:t>
      </w:r>
    </w:p>
    <w:p w14:paraId="452728DF" w14:textId="77777777" w:rsidR="00F705A5" w:rsidRDefault="00F705A5" w:rsidP="00F705A5">
      <w:r>
        <w:t>2. Sygnalista podlega ochronie określonej w przepisach ustawy z dnia 14 czerwca 2024 r. o ochronie sygnalistów (Dz. U. z 2024 r. poz. 928), od chwili dokonania zgłoszenia.</w:t>
      </w:r>
    </w:p>
    <w:p w14:paraId="0A57D373" w14:textId="77777777" w:rsidR="00F705A5" w:rsidRDefault="00F705A5" w:rsidP="00F705A5">
      <w:r>
        <w:t xml:space="preserve">3. Sygnalista podlega ochronie wyłącznie w zakresie dokonanych zgłoszeń. </w:t>
      </w:r>
    </w:p>
    <w:p w14:paraId="66578D7C" w14:textId="77777777" w:rsidR="00F705A5" w:rsidRDefault="00F705A5" w:rsidP="00F705A5">
      <w:r>
        <w:t xml:space="preserve">4. Warunkiem objęcia ochroną jest uzasadnienie/wykazanie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  </w:t>
      </w:r>
    </w:p>
    <w:p w14:paraId="47DBBC6B" w14:textId="77777777" w:rsidR="00F705A5" w:rsidRDefault="00F705A5" w:rsidP="00F705A5">
      <w:r>
        <w:t>5. Ochrona Sygnalistów jest zapewniona poprzez:</w:t>
      </w:r>
    </w:p>
    <w:p w14:paraId="53D81DB3" w14:textId="77777777" w:rsidR="00F705A5" w:rsidRDefault="00F705A5" w:rsidP="00F705A5">
      <w:r>
        <w:t>a) ochronę tożsamości, chyba że organ otrzyma od Sygnalisty wyraźną zgodę na ujawnienie danych;</w:t>
      </w:r>
    </w:p>
    <w:p w14:paraId="24F84B26" w14:textId="77777777" w:rsidR="00F705A5" w:rsidRDefault="00F705A5" w:rsidP="00F705A5">
      <w:r>
        <w:t>b) jeżeli zgłoszenie dotyczy innych osób, organ zapewni także ochronę poufności ich tożsamości;</w:t>
      </w:r>
    </w:p>
    <w:p w14:paraId="6467B297" w14:textId="77777777" w:rsidR="00F705A5" w:rsidRDefault="00F705A5" w:rsidP="00F705A5">
      <w:r>
        <w:t>c) udział w procesie rozpatrywania zgłoszenia bezstronnych osób, które zostały zobligowane do zachowania poufności, także po ustaniu stosunku pracy lub zakończeniu współpracy;</w:t>
      </w:r>
    </w:p>
    <w:p w14:paraId="793B3720" w14:textId="77777777" w:rsidR="00F705A5" w:rsidRDefault="00F705A5" w:rsidP="00F705A5">
      <w:r>
        <w:t>d) zapewnienie, że dostęp do danych Sygnalisty oraz dokumentacji związanej ze zgłoszeniem, będą miały tylko uprawnione osoby, które zostały przeszkolone w zakresie zapewnienia ochrony Sygnalistów;</w:t>
      </w:r>
    </w:p>
    <w:p w14:paraId="6FBEB285" w14:textId="77777777" w:rsidR="00F705A5" w:rsidRDefault="00F705A5" w:rsidP="00F705A5">
      <w:r>
        <w:t>e) ochronę przed działaniami odwetowymi, w tym groźbami przed takimi działaniami, w związku z dokonanym zgłoszeniem.</w:t>
      </w:r>
    </w:p>
    <w:p w14:paraId="01D387BD" w14:textId="77777777" w:rsidR="00F705A5" w:rsidRDefault="00F705A5" w:rsidP="00F705A5">
      <w:r>
        <w:t>6. Na żądanie Sygnalisty organ wyda w terminie miesiąca od jego otrzymania, zaświadczenie potwierdzające, że Sygnalista podlega ochronie przed działaniami odwetowymi przewidzianej w ustawie o ochronie sygnalistów.</w:t>
      </w:r>
    </w:p>
    <w:p w14:paraId="2B0B1509" w14:textId="77777777" w:rsidR="00F705A5" w:rsidRDefault="00F705A5" w:rsidP="00F705A5">
      <w:r>
        <w:t xml:space="preserve">7. W przypadku podjęcia wobec Sygnalisty działań odwetowych, Sygnalista ma prawo do odszkodowania (w wysokości nie niższej niż przeciętne miesięczne wynagrodzenie w gospodarce narodowej w poprzednim roku, ogłaszane do celów emerytalnych w Dzienniku Urzędowym Rzeczypospolitej Polskiej "Monitor Polski" przez Prezesa Głównego Urzędu Statystycznego) lub prawo do zadośćuczynienia. </w:t>
      </w:r>
    </w:p>
    <w:p w14:paraId="6332B6AA" w14:textId="77777777" w:rsidR="00F705A5" w:rsidRDefault="00F705A5" w:rsidP="00F705A5">
      <w:r>
        <w:lastRenderedPageBreak/>
        <w:t>8. Wójt Gminy Ciechanów, w przypadku sygnalisty, będącego pracownikiem urzędu lub dostawcą towarów i usług, zapewnia ochronę przed możliwymi działaniami odwetowymi, próbą lub groźbą ich zastosowania. W tym celu podejmuje działania polegające  w szczególności na:</w:t>
      </w:r>
    </w:p>
    <w:p w14:paraId="2B9671AC" w14:textId="77777777" w:rsidR="00F705A5" w:rsidRDefault="00F705A5" w:rsidP="00F705A5">
      <w:r>
        <w:t xml:space="preserve">1) ochronie przed </w:t>
      </w:r>
      <w:proofErr w:type="spellStart"/>
      <w:r>
        <w:t>mobbingiem</w:t>
      </w:r>
      <w:proofErr w:type="spellEnd"/>
      <w:r>
        <w:t xml:space="preserve"> i dyskryminacją, przymusem, zastraszaniem, wykluczaniem;</w:t>
      </w:r>
    </w:p>
    <w:p w14:paraId="4593AC20" w14:textId="77777777" w:rsidR="00F705A5" w:rsidRDefault="00F705A5" w:rsidP="00F705A5">
      <w:r>
        <w:t>2) ochronie przed niekorzystnym lub niesprawiedliwym traktowaniem;</w:t>
      </w:r>
    </w:p>
    <w:p w14:paraId="4D3F1CE5" w14:textId="77777777" w:rsidR="00F705A5" w:rsidRDefault="00F705A5" w:rsidP="00F705A5">
      <w:r>
        <w:t>3) niewypowiadaniu, nieodstępowaniu lub nierozwiązywaniu bez wypowiedzenia umowy sprzedaży lub dostawy towarów, lub świadczenia usług, której stroną jest sygnalista;</w:t>
      </w:r>
    </w:p>
    <w:p w14:paraId="09444BCB" w14:textId="77777777" w:rsidR="00F705A5" w:rsidRDefault="00F705A5" w:rsidP="00F705A5">
      <w:r>
        <w:t>4) nienakładania obowiązku lub odmowy przyznania, ograniczenia lub odebrania uprawnienia np. do koncesji, zezwolenia lub ulgi;</w:t>
      </w:r>
    </w:p>
    <w:p w14:paraId="1C1C72FB" w14:textId="77777777" w:rsidR="00F705A5" w:rsidRDefault="00F705A5" w:rsidP="00F705A5">
      <w:r>
        <w:t>5) doprowadzeniu do ukarania osób, którym udowodnione zostało podejmowanie jakichkolwiek działań represyjnych i odwetowych względem sygnalisty;</w:t>
      </w:r>
    </w:p>
    <w:p w14:paraId="0A73BE8F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 11</w:t>
      </w:r>
    </w:p>
    <w:p w14:paraId="15623058" w14:textId="77777777" w:rsidR="00F705A5" w:rsidRDefault="00F705A5" w:rsidP="00F705A5">
      <w:r>
        <w:t>Ochrona danych osobowych</w:t>
      </w:r>
    </w:p>
    <w:p w14:paraId="72E562E0" w14:textId="77777777" w:rsidR="00F705A5" w:rsidRDefault="00F705A5" w:rsidP="00F705A5">
      <w:r>
        <w:t>1. Pracownik, o którym mowa  w § 4 ust. 2 po otrzymaniu zgłoszenia przetwarza dane osobowe w zakresie niezbędnym do przyjęcia zgłoszenia lub podjęcia działań następczych.</w:t>
      </w:r>
    </w:p>
    <w:p w14:paraId="650F3371" w14:textId="77777777" w:rsidR="00F705A5" w:rsidRDefault="00F705A5" w:rsidP="00F705A5">
      <w:r>
        <w:t>2. 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14:paraId="133570DC" w14:textId="77777777" w:rsidR="00F705A5" w:rsidRDefault="00F705A5" w:rsidP="00F705A5">
      <w:r>
        <w:t>3. Dane osobowe przetwarzane w związku z przyjęciem zgłoszenia lub podjęciem działań następczych oraz dokumenty związane z tym zgłoszeniem są przechowywane przez okres 3 lat po zakończeniu roku kalendarzowego, w którym zakończono działania następcze lub po zakończeniu postępowań zainicjowanych tymi działaniami.</w:t>
      </w:r>
    </w:p>
    <w:p w14:paraId="0437769A" w14:textId="77777777" w:rsidR="00F705A5" w:rsidRDefault="00F705A5" w:rsidP="00F705A5">
      <w:r>
        <w:t>4. W przypadku, o którym mowa w ust. 3 dane osobowe oraz dokumenty związane ze zgłoszeniem podlegają zniszczeniu po upływie okresu przechowywania, z zastrzeżeniem ust. 5.</w:t>
      </w:r>
    </w:p>
    <w:p w14:paraId="5ECD9AC8" w14:textId="77777777" w:rsidR="00F705A5" w:rsidRDefault="00F705A5" w:rsidP="00F705A5">
      <w:r>
        <w:t>5. W przypadku, gdy dokumenty związane ze zgłoszeniem stanowią część akt postępowań przygotowawczych lub spraw sądowych, lub sądowo-administracyjnych nie podlegają zniszczeniu na zasadach określonych w ust. 3.</w:t>
      </w:r>
    </w:p>
    <w:p w14:paraId="10B7C446" w14:textId="77777777" w:rsidR="00F705A5" w:rsidRPr="00F705A5" w:rsidRDefault="00F705A5" w:rsidP="00F705A5">
      <w:pPr>
        <w:jc w:val="center"/>
        <w:rPr>
          <w:b/>
          <w:bCs/>
        </w:rPr>
      </w:pPr>
      <w:r w:rsidRPr="00F705A5">
        <w:rPr>
          <w:b/>
          <w:bCs/>
        </w:rPr>
        <w:t>§ 12</w:t>
      </w:r>
    </w:p>
    <w:p w14:paraId="74F16E32" w14:textId="77777777" w:rsidR="00F705A5" w:rsidRDefault="00F705A5" w:rsidP="00F705A5">
      <w:r>
        <w:t>Postanowienia końcowe</w:t>
      </w:r>
    </w:p>
    <w:p w14:paraId="6D1D59EA" w14:textId="77777777" w:rsidR="00F705A5" w:rsidRDefault="00F705A5" w:rsidP="00F705A5">
      <w:r>
        <w:t>1. Za adekwatność i skuteczność funkcjonowania Procedury odpowiada Wójt Gminy Ciechanów.</w:t>
      </w:r>
    </w:p>
    <w:p w14:paraId="1A0F59A0" w14:textId="77777777" w:rsidR="00F705A5" w:rsidRDefault="00F705A5" w:rsidP="00F705A5">
      <w:r>
        <w:t>2. Ocena adekwatności i skuteczności Procedury dokonywana jest nie rzadziej niż raz na 1 rok przez pracownika, o którym mowa w § 4 ust. 2.</w:t>
      </w:r>
    </w:p>
    <w:p w14:paraId="59EE0D17" w14:textId="77777777" w:rsidR="00F705A5" w:rsidRDefault="00F705A5" w:rsidP="00F705A5">
      <w:r>
        <w:t>3. Przepisy niniejszej procedury podlegają przeglądowi nie rzadziej niż raz na trzy lata.</w:t>
      </w:r>
    </w:p>
    <w:p w14:paraId="1C790D84" w14:textId="77777777" w:rsidR="00F705A5" w:rsidRDefault="00F705A5" w:rsidP="00F705A5">
      <w:r>
        <w:t>4. W sprawach nieuregulowanych niniejszą procedurą zastosowanie mają odpowiednie przepisy ustawy z dnia 14 czerwca 2024 r. o ochronie sygnalistów oraz przepisy ustawy z 14 czerwca 1960 r. - Kodeks postępowania administracyjnego.</w:t>
      </w:r>
    </w:p>
    <w:p w14:paraId="6B08327A" w14:textId="77777777" w:rsidR="00F705A5" w:rsidRDefault="00F705A5" w:rsidP="00F705A5"/>
    <w:p w14:paraId="2EF85128" w14:textId="77777777" w:rsidR="00A71934" w:rsidRDefault="00A71934"/>
    <w:sectPr w:rsidR="00A7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5"/>
    <w:rsid w:val="00473606"/>
    <w:rsid w:val="006A5AFD"/>
    <w:rsid w:val="009460E6"/>
    <w:rsid w:val="00A71934"/>
    <w:rsid w:val="00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D983"/>
  <w15:chartTrackingRefBased/>
  <w15:docId w15:val="{E8C02A9B-5F18-400D-BFFE-EF51FDA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2847</Words>
  <Characters>17084</Characters>
  <Application>Microsoft Office Word</Application>
  <DocSecurity>0</DocSecurity>
  <Lines>142</Lines>
  <Paragraphs>39</Paragraphs>
  <ScaleCrop>false</ScaleCrop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1</cp:revision>
  <cp:lastPrinted>2024-12-24T07:47:00Z</cp:lastPrinted>
  <dcterms:created xsi:type="dcterms:W3CDTF">2024-12-24T07:44:00Z</dcterms:created>
  <dcterms:modified xsi:type="dcterms:W3CDTF">2024-12-24T07:48:00Z</dcterms:modified>
</cp:coreProperties>
</file>